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C" w:rsidRPr="006678AD" w:rsidRDefault="00AA436C" w:rsidP="00AA43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78AD">
        <w:rPr>
          <w:rFonts w:ascii="Times New Roman" w:hAnsi="Times New Roman"/>
          <w:sz w:val="24"/>
          <w:szCs w:val="24"/>
        </w:rPr>
        <w:t>Volební systémy v jednotlivých německých spolkových zemích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25"/>
        <w:gridCol w:w="1106"/>
        <w:gridCol w:w="2674"/>
        <w:gridCol w:w="2119"/>
        <w:gridCol w:w="1786"/>
      </w:tblGrid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Země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Délka volebního období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Volební systém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Preferenční hlasy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Volební formule</w:t>
            </w:r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Bádensko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-Virtembersko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počet obsazovaných mandátů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d'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Hondt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Bavorsko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počet obsazovaných mandátů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d'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Hondt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Braniborsko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až 3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Haare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Niemeyer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Dolní Sasko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až 3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d'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Hondt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Hagenbach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Bischoff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Durynsko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5%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až 3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Haare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Niemeyer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Hesensko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počet obsazovaných mandátů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Haare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Niemeyer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Meklenbursko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-Pomořansko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5%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až 3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Haare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Niemeyer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Porýní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-Falc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3,03%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počet obsazovaných mandátů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Haare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Niemeyer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Sársko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 xml:space="preserve">poměrný, přísně vázané listiny 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5%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d'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Hondt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Hagenbach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Bischoff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Sasko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až 3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d'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Hondt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Sasko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Anhaltsko</w:t>
            </w:r>
            <w:proofErr w:type="spellEnd"/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poměrný, volné listiny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až 3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Haare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Niemeyer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 xml:space="preserve">Severní 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Porýní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-Vestfálsko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smíšený: prostý většinový + poměrný - přísně vázané listiny, bez uzavírací klauzule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Haare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Niemeyer</w:t>
            </w:r>
            <w:proofErr w:type="spellEnd"/>
          </w:p>
        </w:tc>
      </w:tr>
      <w:tr w:rsidR="00AA436C" w:rsidRPr="006678AD" w:rsidTr="00AB625D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Šlesvicko</w:t>
            </w:r>
            <w:proofErr w:type="spellEnd"/>
            <w:r w:rsidRPr="006678AD">
              <w:rPr>
                <w:rFonts w:ascii="Times New Roman" w:hAnsi="Times New Roman"/>
                <w:sz w:val="24"/>
                <w:szCs w:val="24"/>
              </w:rPr>
              <w:t>-Holštýnsko</w:t>
            </w:r>
          </w:p>
        </w:tc>
        <w:tc>
          <w:tcPr>
            <w:tcW w:w="110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 xml:space="preserve">smíšený: prostý většinový + poměrný - přísně </w:t>
            </w:r>
            <w:r w:rsidRPr="006678AD">
              <w:rPr>
                <w:rFonts w:ascii="Times New Roman" w:hAnsi="Times New Roman"/>
                <w:sz w:val="24"/>
                <w:szCs w:val="24"/>
              </w:rPr>
              <w:lastRenderedPageBreak/>
              <w:t>vázané listiny,</w:t>
            </w:r>
          </w:p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5% uzavírací klauzule nebo přímý mandát</w:t>
            </w:r>
          </w:p>
        </w:tc>
        <w:tc>
          <w:tcPr>
            <w:tcW w:w="2119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86" w:type="dxa"/>
          </w:tcPr>
          <w:p w:rsidR="00AA436C" w:rsidRPr="006678AD" w:rsidRDefault="00AA436C" w:rsidP="00AB62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78AD">
              <w:rPr>
                <w:rFonts w:ascii="Times New Roman" w:hAnsi="Times New Roman"/>
                <w:sz w:val="24"/>
                <w:szCs w:val="24"/>
              </w:rPr>
              <w:t>d'</w:t>
            </w:r>
            <w:proofErr w:type="spellStart"/>
            <w:r w:rsidRPr="006678AD">
              <w:rPr>
                <w:rFonts w:ascii="Times New Roman" w:hAnsi="Times New Roman"/>
                <w:sz w:val="24"/>
                <w:szCs w:val="24"/>
              </w:rPr>
              <w:t>Hondt</w:t>
            </w:r>
            <w:proofErr w:type="spellEnd"/>
          </w:p>
        </w:tc>
      </w:tr>
    </w:tbl>
    <w:p w:rsidR="00AA436C" w:rsidRPr="006678AD" w:rsidRDefault="00AA436C" w:rsidP="00AA43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8AD">
        <w:rPr>
          <w:rFonts w:ascii="Times New Roman" w:hAnsi="Times New Roman"/>
          <w:sz w:val="24"/>
          <w:szCs w:val="24"/>
        </w:rPr>
        <w:lastRenderedPageBreak/>
        <w:t>Zdroj: Balík 2002: 173</w:t>
      </w:r>
    </w:p>
    <w:p w:rsidR="00F53738" w:rsidRDefault="00AA436C"/>
    <w:sectPr w:rsidR="00F53738" w:rsidSect="0045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36C"/>
    <w:rsid w:val="00456AC8"/>
    <w:rsid w:val="00AA436C"/>
    <w:rsid w:val="00FA5037"/>
    <w:rsid w:val="00F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3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Smolková</dc:creator>
  <cp:lastModifiedBy>Andrea Smolková</cp:lastModifiedBy>
  <cp:revision>1</cp:revision>
  <dcterms:created xsi:type="dcterms:W3CDTF">2016-04-05T18:28:00Z</dcterms:created>
  <dcterms:modified xsi:type="dcterms:W3CDTF">2016-04-05T18:28:00Z</dcterms:modified>
</cp:coreProperties>
</file>