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5E6F2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D3DB6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 wp14:anchorId="09EB8259" wp14:editId="2AF4539F">
            <wp:extent cx="1720850" cy="1720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99221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4A7C904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3D76DCE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A9C3907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6447611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B7250AE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B8DE945" w14:textId="77777777" w:rsidR="00385589" w:rsidRPr="00385589" w:rsidRDefault="00385589" w:rsidP="00385589">
      <w:pPr>
        <w:tabs>
          <w:tab w:val="left" w:pos="2835"/>
        </w:tabs>
        <w:overflowPunct w:val="0"/>
        <w:autoSpaceDE w:val="0"/>
        <w:autoSpaceDN w:val="0"/>
        <w:spacing w:line="240" w:lineRule="auto"/>
        <w:jc w:val="center"/>
        <w:rPr>
          <w:rFonts w:ascii="Tahoma" w:eastAsia="Times New Roman" w:hAnsi="Tahoma" w:cs="Times New Roman"/>
          <w:b/>
          <w:smallCaps/>
          <w:sz w:val="32"/>
          <w:szCs w:val="20"/>
          <w:lang w:eastAsia="cs-CZ"/>
        </w:rPr>
      </w:pPr>
      <w:r w:rsidRPr="00385589">
        <w:rPr>
          <w:rFonts w:ascii="Tahoma" w:eastAsia="Times New Roman" w:hAnsi="Tahoma" w:cs="Times New Roman"/>
          <w:b/>
          <w:smallCaps/>
          <w:sz w:val="32"/>
          <w:szCs w:val="20"/>
          <w:lang w:eastAsia="cs-CZ"/>
        </w:rPr>
        <w:t>Zamyšlení nad komunikováním statistiky v médiích</w:t>
      </w:r>
    </w:p>
    <w:p w14:paraId="7E3ACF88" w14:textId="77777777" w:rsidR="00385589" w:rsidRPr="004D3DB6" w:rsidRDefault="00385589" w:rsidP="00385589">
      <w:pPr>
        <w:tabs>
          <w:tab w:val="left" w:pos="2835"/>
        </w:tabs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138A1F2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4A99F66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bookmarkStart w:id="0" w:name="Text2"/>
      <w:r w:rsidRPr="00385589">
        <w:rPr>
          <w:rFonts w:ascii="Tahoma" w:eastAsia="Times New Roman" w:hAnsi="Tahoma" w:cs="Times New Roman"/>
          <w:smallCaps/>
          <w:sz w:val="32"/>
          <w:szCs w:val="20"/>
          <w:lang w:eastAsia="cs-CZ"/>
        </w:rPr>
        <w:t>Statistická analýza dat</w:t>
      </w:r>
      <w:r w:rsidRPr="004D3DB6">
        <w:rPr>
          <w:rFonts w:ascii="Tahoma" w:eastAsia="Times New Roman" w:hAnsi="Tahoma" w:cs="Times New Roman"/>
          <w:smallCaps/>
          <w:sz w:val="32"/>
          <w:szCs w:val="20"/>
          <w:lang w:eastAsia="cs-CZ"/>
        </w:rPr>
        <w:t>, psy</w:t>
      </w:r>
      <w:bookmarkEnd w:id="0"/>
      <w:r>
        <w:rPr>
          <w:rFonts w:ascii="Tahoma" w:eastAsia="Times New Roman" w:hAnsi="Tahoma" w:cs="Times New Roman"/>
          <w:smallCaps/>
          <w:sz w:val="32"/>
          <w:szCs w:val="20"/>
          <w:lang w:eastAsia="cs-CZ"/>
        </w:rPr>
        <w:t>717</w:t>
      </w:r>
    </w:p>
    <w:p w14:paraId="5A54E7C4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jc w:val="center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064C30A2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jc w:val="center"/>
        <w:rPr>
          <w:rFonts w:ascii="Tahoma" w:eastAsia="Times New Roman" w:hAnsi="Tahoma" w:cs="Times New Roman"/>
          <w:b/>
          <w:sz w:val="28"/>
          <w:szCs w:val="20"/>
          <w:lang w:eastAsia="cs-CZ"/>
        </w:rPr>
      </w:pPr>
      <w:r w:rsidRPr="004D3DB6">
        <w:rPr>
          <w:rFonts w:ascii="Tahoma" w:eastAsia="Times New Roman" w:hAnsi="Tahoma" w:cs="Times New Roman"/>
          <w:b/>
          <w:sz w:val="28"/>
          <w:szCs w:val="20"/>
          <w:lang w:eastAsia="cs-CZ"/>
        </w:rPr>
        <w:t>Lucie Uhrová</w:t>
      </w:r>
    </w:p>
    <w:p w14:paraId="33F275F1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jc w:val="center"/>
        <w:rPr>
          <w:rFonts w:ascii="Tahoma" w:eastAsia="Times New Roman" w:hAnsi="Tahoma" w:cs="Times New Roman"/>
          <w:sz w:val="28"/>
          <w:szCs w:val="20"/>
          <w:lang w:eastAsia="cs-CZ"/>
        </w:rPr>
      </w:pPr>
      <w:r w:rsidRPr="004D3DB6">
        <w:rPr>
          <w:rFonts w:ascii="Tahoma" w:eastAsia="Times New Roman" w:hAnsi="Tahoma" w:cs="Times New Roman"/>
          <w:sz w:val="28"/>
          <w:szCs w:val="20"/>
          <w:lang w:eastAsia="cs-CZ"/>
        </w:rPr>
        <w:t>448073, jednooborová psychologie</w:t>
      </w:r>
    </w:p>
    <w:p w14:paraId="77A37624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jc w:val="center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54F829E1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jc w:val="center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4F6B7EAB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jc w:val="center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69E74F78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jc w:val="center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69E09744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jc w:val="center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68180263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jc w:val="center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7C208560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jc w:val="center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06A9A5EB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jc w:val="center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354EED88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jc w:val="center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2FFB46FC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jc w:val="center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55DEFD73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jc w:val="center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66ADFEB0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jc w:val="center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3C10A4F1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jc w:val="center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659486D1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jc w:val="center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0E04F4E4" w14:textId="77777777" w:rsidR="00385589" w:rsidRPr="004D3DB6" w:rsidRDefault="00385589" w:rsidP="00385589">
      <w:pPr>
        <w:overflowPunct w:val="0"/>
        <w:autoSpaceDE w:val="0"/>
        <w:autoSpaceDN w:val="0"/>
        <w:spacing w:after="0" w:line="240" w:lineRule="auto"/>
        <w:jc w:val="center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6F33970E" w14:textId="77777777" w:rsidR="00385589" w:rsidRDefault="00385589" w:rsidP="00385589">
      <w:pPr>
        <w:tabs>
          <w:tab w:val="right" w:pos="8931"/>
        </w:tabs>
        <w:overflowPunct w:val="0"/>
        <w:autoSpaceDE w:val="0"/>
        <w:autoSpaceDN w:val="0"/>
        <w:spacing w:line="240" w:lineRule="auto"/>
        <w:rPr>
          <w:rFonts w:ascii="Tahoma" w:eastAsia="Times New Roman" w:hAnsi="Tahoma" w:cs="Times New Roman"/>
          <w:b/>
          <w:bCs/>
          <w:sz w:val="24"/>
          <w:szCs w:val="20"/>
          <w:lang w:eastAsia="cs-CZ"/>
        </w:rPr>
      </w:pPr>
      <w:r w:rsidRPr="004D3DB6">
        <w:rPr>
          <w:rFonts w:ascii="Tahoma" w:eastAsia="Times New Roman" w:hAnsi="Tahoma" w:cs="Times New Roman"/>
          <w:sz w:val="24"/>
          <w:szCs w:val="20"/>
          <w:lang w:eastAsia="cs-CZ"/>
        </w:rPr>
        <w:t xml:space="preserve">Vyučující: </w:t>
      </w:r>
      <w:r w:rsidRPr="00385589">
        <w:rPr>
          <w:rFonts w:ascii="Tahoma" w:eastAsia="Times New Roman" w:hAnsi="Tahoma" w:cs="Times New Roman"/>
          <w:b/>
          <w:bCs/>
          <w:sz w:val="24"/>
          <w:szCs w:val="20"/>
          <w:lang w:eastAsia="cs-CZ"/>
        </w:rPr>
        <w:t>Mgr. Hynek Cígler</w:t>
      </w:r>
      <w:r>
        <w:rPr>
          <w:rFonts w:ascii="Tahoma" w:eastAsia="Times New Roman" w:hAnsi="Tahoma" w:cs="Times New Roman"/>
          <w:b/>
          <w:bCs/>
          <w:sz w:val="24"/>
          <w:szCs w:val="20"/>
          <w:lang w:eastAsia="cs-CZ"/>
        </w:rPr>
        <w:t>,</w:t>
      </w:r>
    </w:p>
    <w:p w14:paraId="2936F830" w14:textId="77777777" w:rsidR="00385589" w:rsidRPr="004706FB" w:rsidRDefault="00385589" w:rsidP="004706FB">
      <w:pPr>
        <w:tabs>
          <w:tab w:val="left" w:pos="993"/>
          <w:tab w:val="left" w:pos="5954"/>
        </w:tabs>
        <w:overflowPunct w:val="0"/>
        <w:autoSpaceDE w:val="0"/>
        <w:autoSpaceDN w:val="0"/>
        <w:spacing w:line="240" w:lineRule="auto"/>
        <w:rPr>
          <w:rFonts w:ascii="Tahoma" w:eastAsia="Times New Roman" w:hAnsi="Tahoma" w:cs="Times New Roman"/>
          <w:b/>
          <w:bCs/>
          <w:sz w:val="24"/>
          <w:szCs w:val="20"/>
          <w:lang w:eastAsia="cs-CZ"/>
        </w:rPr>
      </w:pPr>
      <w:r>
        <w:rPr>
          <w:rFonts w:ascii="Tahoma" w:eastAsia="Times New Roman" w:hAnsi="Tahoma" w:cs="Times New Roman"/>
          <w:b/>
          <w:bCs/>
          <w:sz w:val="24"/>
          <w:szCs w:val="20"/>
          <w:lang w:eastAsia="cs-CZ"/>
        </w:rPr>
        <w:tab/>
        <w:t xml:space="preserve"> Mgr. Stanislav Ježek,</w:t>
      </w:r>
      <w:r w:rsidR="004706FB">
        <w:rPr>
          <w:rFonts w:ascii="Tahoma" w:eastAsia="Times New Roman" w:hAnsi="Tahoma" w:cs="Times New Roman"/>
          <w:b/>
          <w:bCs/>
          <w:sz w:val="24"/>
          <w:szCs w:val="20"/>
          <w:lang w:eastAsia="cs-CZ"/>
        </w:rPr>
        <w:tab/>
      </w:r>
      <w:r w:rsidR="004706FB" w:rsidRPr="004706FB">
        <w:rPr>
          <w:rFonts w:ascii="Tahoma" w:eastAsia="Times New Roman" w:hAnsi="Tahoma" w:cs="Times New Roman"/>
          <w:bCs/>
          <w:sz w:val="24"/>
          <w:szCs w:val="20"/>
          <w:lang w:eastAsia="cs-CZ"/>
        </w:rPr>
        <w:t xml:space="preserve">Datum odevzdání: </w:t>
      </w:r>
      <w:proofErr w:type="gramStart"/>
      <w:r w:rsidR="004706FB" w:rsidRPr="004706FB">
        <w:rPr>
          <w:rFonts w:ascii="Tahoma" w:eastAsia="Times New Roman" w:hAnsi="Tahoma" w:cs="Times New Roman"/>
          <w:bCs/>
          <w:sz w:val="24"/>
          <w:szCs w:val="20"/>
          <w:lang w:eastAsia="cs-CZ"/>
        </w:rPr>
        <w:t>1.</w:t>
      </w:r>
      <w:r w:rsidR="004706FB">
        <w:rPr>
          <w:rFonts w:ascii="Tahoma" w:eastAsia="Times New Roman" w:hAnsi="Tahoma" w:cs="Times New Roman"/>
          <w:bCs/>
          <w:sz w:val="24"/>
          <w:szCs w:val="20"/>
          <w:lang w:eastAsia="cs-CZ"/>
        </w:rPr>
        <w:t>5.2016</w:t>
      </w:r>
      <w:proofErr w:type="gramEnd"/>
    </w:p>
    <w:p w14:paraId="3CDC05E8" w14:textId="77777777" w:rsidR="00385589" w:rsidRPr="00385589" w:rsidRDefault="00385589" w:rsidP="00385589">
      <w:pPr>
        <w:tabs>
          <w:tab w:val="left" w:pos="993"/>
          <w:tab w:val="right" w:pos="8931"/>
        </w:tabs>
        <w:overflowPunct w:val="0"/>
        <w:autoSpaceDE w:val="0"/>
        <w:autoSpaceDN w:val="0"/>
        <w:spacing w:line="240" w:lineRule="auto"/>
        <w:rPr>
          <w:rFonts w:ascii="Tahoma" w:eastAsia="Times New Roman" w:hAnsi="Tahoma" w:cs="Times New Roman"/>
          <w:b/>
          <w:bCs/>
          <w:sz w:val="24"/>
          <w:szCs w:val="20"/>
          <w:lang w:eastAsia="cs-CZ"/>
        </w:rPr>
      </w:pPr>
      <w:r>
        <w:rPr>
          <w:rFonts w:ascii="Tahoma" w:eastAsia="Times New Roman" w:hAnsi="Tahoma" w:cs="Times New Roman"/>
          <w:b/>
          <w:bCs/>
          <w:sz w:val="24"/>
          <w:szCs w:val="20"/>
          <w:lang w:eastAsia="cs-CZ"/>
        </w:rPr>
        <w:tab/>
      </w:r>
      <w:r w:rsidRPr="00385589">
        <w:rPr>
          <w:rFonts w:ascii="Tahoma" w:eastAsia="Times New Roman" w:hAnsi="Tahoma" w:cs="Times New Roman"/>
          <w:b/>
          <w:bCs/>
          <w:sz w:val="24"/>
          <w:szCs w:val="20"/>
          <w:lang w:eastAsia="cs-CZ"/>
        </w:rPr>
        <w:t>Ph.D.</w:t>
      </w:r>
      <w:r>
        <w:rPr>
          <w:rFonts w:ascii="Tahoma" w:eastAsia="Times New Roman" w:hAnsi="Tahoma" w:cs="Times New Roman"/>
          <w:b/>
          <w:bCs/>
          <w:sz w:val="24"/>
          <w:szCs w:val="20"/>
          <w:lang w:eastAsia="cs-CZ"/>
        </w:rPr>
        <w:t xml:space="preserve">, </w:t>
      </w:r>
      <w:r w:rsidRPr="00385589">
        <w:rPr>
          <w:rFonts w:ascii="Tahoma" w:eastAsia="Times New Roman" w:hAnsi="Tahoma" w:cs="Times New Roman"/>
          <w:b/>
          <w:bCs/>
          <w:sz w:val="24"/>
          <w:szCs w:val="20"/>
          <w:lang w:eastAsia="cs-CZ"/>
        </w:rPr>
        <w:t>Mgr. Jan Širůček, Ph.D.</w:t>
      </w:r>
    </w:p>
    <w:p w14:paraId="5FDB5F29" w14:textId="77777777" w:rsidR="00385589" w:rsidRPr="00385589" w:rsidRDefault="00385589" w:rsidP="00385589">
      <w:pPr>
        <w:tabs>
          <w:tab w:val="right" w:pos="8931"/>
        </w:tabs>
        <w:overflowPunct w:val="0"/>
        <w:autoSpaceDE w:val="0"/>
        <w:autoSpaceDN w:val="0"/>
        <w:spacing w:line="240" w:lineRule="auto"/>
        <w:rPr>
          <w:rFonts w:ascii="Tahoma" w:eastAsia="Times New Roman" w:hAnsi="Tahoma" w:cs="Times New Roman"/>
          <w:b/>
          <w:bCs/>
          <w:sz w:val="24"/>
          <w:szCs w:val="20"/>
          <w:lang w:eastAsia="cs-CZ"/>
        </w:rPr>
      </w:pPr>
    </w:p>
    <w:p w14:paraId="7DDE857A" w14:textId="77777777" w:rsidR="00385589" w:rsidRPr="004D3DB6" w:rsidRDefault="00385589" w:rsidP="00385589">
      <w:pPr>
        <w:tabs>
          <w:tab w:val="right" w:pos="8931"/>
        </w:tabs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D3DB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14:paraId="5CB39480" w14:textId="77777777" w:rsidR="00385589" w:rsidRPr="004706FB" w:rsidRDefault="00385589" w:rsidP="004706FB">
      <w:pPr>
        <w:tabs>
          <w:tab w:val="right" w:pos="8931"/>
        </w:tabs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D3DB6">
        <w:rPr>
          <w:rFonts w:ascii="Tahoma" w:eastAsia="Times New Roman" w:hAnsi="Tahoma" w:cs="Times New Roman"/>
          <w:sz w:val="24"/>
          <w:szCs w:val="20"/>
          <w:lang w:eastAsia="cs-CZ"/>
        </w:rPr>
        <w:t>Fakulta sociálních studií MU, 2015/2016</w:t>
      </w:r>
    </w:p>
    <w:p w14:paraId="7054E404" w14:textId="77777777" w:rsidR="00BA6752" w:rsidRPr="00073B70" w:rsidRDefault="00BA6752" w:rsidP="00073B70">
      <w:pPr>
        <w:spacing w:after="0" w:line="276" w:lineRule="auto"/>
        <w:ind w:firstLine="708"/>
        <w:rPr>
          <w:sz w:val="24"/>
          <w:szCs w:val="24"/>
        </w:rPr>
      </w:pPr>
      <w:r w:rsidRPr="00073B70">
        <w:rPr>
          <w:sz w:val="24"/>
          <w:szCs w:val="24"/>
        </w:rPr>
        <w:lastRenderedPageBreak/>
        <w:t>Pro srovnání jsem si zvolila článek „Kdo stále sleduje mobil, ten hloupne a víc chybuje, zjistili vědci“</w:t>
      </w:r>
      <w:r w:rsidR="007D2497" w:rsidRPr="00073B70">
        <w:rPr>
          <w:sz w:val="24"/>
          <w:szCs w:val="24"/>
        </w:rPr>
        <w:t xml:space="preserve">. Článek je z roku 2015 </w:t>
      </w:r>
      <w:r w:rsidR="004706FB">
        <w:rPr>
          <w:sz w:val="24"/>
          <w:szCs w:val="24"/>
        </w:rPr>
        <w:t>a vyšel v magazínu OnaDnes.cz,</w:t>
      </w:r>
      <w:r w:rsidR="007D2497" w:rsidRPr="00073B70">
        <w:rPr>
          <w:sz w:val="24"/>
          <w:szCs w:val="24"/>
        </w:rPr>
        <w:t xml:space="preserve"> má vycházet ze studie zveřejněné na stránkách De </w:t>
      </w:r>
      <w:proofErr w:type="spellStart"/>
      <w:r w:rsidR="007D2497" w:rsidRPr="00073B70">
        <w:rPr>
          <w:sz w:val="24"/>
          <w:szCs w:val="24"/>
        </w:rPr>
        <w:t>Montfort</w:t>
      </w:r>
      <w:proofErr w:type="spellEnd"/>
      <w:r w:rsidR="007D2497" w:rsidRPr="00073B70">
        <w:rPr>
          <w:sz w:val="24"/>
          <w:szCs w:val="24"/>
        </w:rPr>
        <w:t xml:space="preserve"> University</w:t>
      </w:r>
      <w:r w:rsidR="0006786E">
        <w:rPr>
          <w:sz w:val="24"/>
          <w:szCs w:val="24"/>
        </w:rPr>
        <w:t xml:space="preserve"> a článku v </w:t>
      </w:r>
      <w:proofErr w:type="spellStart"/>
      <w:r w:rsidR="0006786E">
        <w:rPr>
          <w:sz w:val="24"/>
          <w:szCs w:val="24"/>
        </w:rPr>
        <w:t>Daily</w:t>
      </w:r>
      <w:proofErr w:type="spellEnd"/>
      <w:r w:rsidR="0006786E">
        <w:rPr>
          <w:sz w:val="24"/>
          <w:szCs w:val="24"/>
        </w:rPr>
        <w:t xml:space="preserve"> Mail</w:t>
      </w:r>
      <w:r w:rsidR="007D2497" w:rsidRPr="00073B70">
        <w:rPr>
          <w:sz w:val="24"/>
          <w:szCs w:val="24"/>
        </w:rPr>
        <w:t>. Bohužel na stránkách univerzity je k nalezení velice zjednodušená a zkrácená verze na pár řádk</w:t>
      </w:r>
      <w:r w:rsidR="00385589">
        <w:rPr>
          <w:sz w:val="24"/>
          <w:szCs w:val="24"/>
        </w:rPr>
        <w:t>ů</w:t>
      </w:r>
      <w:r w:rsidR="007D2497" w:rsidRPr="00073B70">
        <w:rPr>
          <w:sz w:val="24"/>
          <w:szCs w:val="24"/>
        </w:rPr>
        <w:t xml:space="preserve"> a k tomu rozhovor s autorem studie. </w:t>
      </w:r>
      <w:r w:rsidR="00385589">
        <w:rPr>
          <w:sz w:val="24"/>
          <w:szCs w:val="24"/>
        </w:rPr>
        <w:t xml:space="preserve">Tedy není jasné, zda autor čerpal pouze z tohoto krátkého úryvku nebo se dostal k původní studii. </w:t>
      </w:r>
      <w:r w:rsidR="0006786E">
        <w:rPr>
          <w:sz w:val="24"/>
          <w:szCs w:val="24"/>
        </w:rPr>
        <w:t>Č</w:t>
      </w:r>
      <w:r w:rsidR="007D2497" w:rsidRPr="00073B70">
        <w:rPr>
          <w:sz w:val="24"/>
          <w:szCs w:val="24"/>
        </w:rPr>
        <w:t xml:space="preserve">lánek v deníku </w:t>
      </w:r>
      <w:proofErr w:type="spellStart"/>
      <w:r w:rsidR="007D2497" w:rsidRPr="00073B70">
        <w:rPr>
          <w:sz w:val="24"/>
          <w:szCs w:val="24"/>
        </w:rPr>
        <w:t>Daily</w:t>
      </w:r>
      <w:proofErr w:type="spellEnd"/>
      <w:r w:rsidR="007D2497" w:rsidRPr="00073B70">
        <w:rPr>
          <w:sz w:val="24"/>
          <w:szCs w:val="24"/>
        </w:rPr>
        <w:t xml:space="preserve"> Mail</w:t>
      </w:r>
      <w:r w:rsidR="0006786E">
        <w:rPr>
          <w:sz w:val="24"/>
          <w:szCs w:val="24"/>
        </w:rPr>
        <w:t>, již vychází z původní studie</w:t>
      </w:r>
      <w:r w:rsidR="007D2497" w:rsidRPr="00073B70">
        <w:rPr>
          <w:sz w:val="24"/>
          <w:szCs w:val="24"/>
        </w:rPr>
        <w:t>. Jedná se tedy o kombinaci překladu z anglického deníku a článku na webových stránkách. Původní studie se jmenuje „</w:t>
      </w:r>
      <w:proofErr w:type="spellStart"/>
      <w:r w:rsidR="007D2497" w:rsidRPr="00073B70">
        <w:rPr>
          <w:sz w:val="24"/>
          <w:szCs w:val="24"/>
        </w:rPr>
        <w:t>Cognitive</w:t>
      </w:r>
      <w:proofErr w:type="spellEnd"/>
      <w:r w:rsidR="007D2497" w:rsidRPr="00073B70">
        <w:rPr>
          <w:sz w:val="24"/>
          <w:szCs w:val="24"/>
        </w:rPr>
        <w:t xml:space="preserve"> </w:t>
      </w:r>
      <w:proofErr w:type="spellStart"/>
      <w:r w:rsidR="007D2497" w:rsidRPr="00073B70">
        <w:rPr>
          <w:sz w:val="24"/>
          <w:szCs w:val="24"/>
        </w:rPr>
        <w:t>failures</w:t>
      </w:r>
      <w:proofErr w:type="spellEnd"/>
      <w:r w:rsidR="007D2497" w:rsidRPr="00073B70">
        <w:rPr>
          <w:sz w:val="24"/>
          <w:szCs w:val="24"/>
        </w:rPr>
        <w:t xml:space="preserve"> in </w:t>
      </w:r>
      <w:proofErr w:type="spellStart"/>
      <w:r w:rsidR="007D2497" w:rsidRPr="00073B70">
        <w:rPr>
          <w:sz w:val="24"/>
          <w:szCs w:val="24"/>
        </w:rPr>
        <w:t>daily</w:t>
      </w:r>
      <w:proofErr w:type="spellEnd"/>
      <w:r w:rsidR="007D2497" w:rsidRPr="00073B70">
        <w:rPr>
          <w:sz w:val="24"/>
          <w:szCs w:val="24"/>
        </w:rPr>
        <w:t xml:space="preserve"> </w:t>
      </w:r>
      <w:proofErr w:type="spellStart"/>
      <w:r w:rsidR="007D2497" w:rsidRPr="00073B70">
        <w:rPr>
          <w:sz w:val="24"/>
          <w:szCs w:val="24"/>
        </w:rPr>
        <w:t>life</w:t>
      </w:r>
      <w:proofErr w:type="spellEnd"/>
      <w:r w:rsidR="007D2497" w:rsidRPr="00073B70">
        <w:rPr>
          <w:sz w:val="24"/>
          <w:szCs w:val="24"/>
        </w:rPr>
        <w:t xml:space="preserve">: </w:t>
      </w:r>
      <w:proofErr w:type="spellStart"/>
      <w:r w:rsidR="007D2497" w:rsidRPr="00073B70">
        <w:rPr>
          <w:sz w:val="24"/>
          <w:szCs w:val="24"/>
        </w:rPr>
        <w:t>Exploring</w:t>
      </w:r>
      <w:proofErr w:type="spellEnd"/>
      <w:r w:rsidR="007D2497" w:rsidRPr="00073B70">
        <w:rPr>
          <w:sz w:val="24"/>
          <w:szCs w:val="24"/>
        </w:rPr>
        <w:t xml:space="preserve"> </w:t>
      </w:r>
      <w:proofErr w:type="spellStart"/>
      <w:r w:rsidR="007D2497" w:rsidRPr="00073B70">
        <w:rPr>
          <w:sz w:val="24"/>
          <w:szCs w:val="24"/>
        </w:rPr>
        <w:t>the</w:t>
      </w:r>
      <w:proofErr w:type="spellEnd"/>
      <w:r w:rsidR="007D2497" w:rsidRPr="00073B70">
        <w:rPr>
          <w:sz w:val="24"/>
          <w:szCs w:val="24"/>
        </w:rPr>
        <w:t xml:space="preserve"> link </w:t>
      </w:r>
      <w:proofErr w:type="spellStart"/>
      <w:r w:rsidR="007D2497" w:rsidRPr="00073B70">
        <w:rPr>
          <w:sz w:val="24"/>
          <w:szCs w:val="24"/>
        </w:rPr>
        <w:t>with</w:t>
      </w:r>
      <w:proofErr w:type="spellEnd"/>
      <w:r w:rsidR="007D2497" w:rsidRPr="00073B70">
        <w:rPr>
          <w:sz w:val="24"/>
          <w:szCs w:val="24"/>
        </w:rPr>
        <w:t xml:space="preserve"> Internet</w:t>
      </w:r>
      <w:r w:rsidR="00073B70">
        <w:rPr>
          <w:sz w:val="24"/>
          <w:szCs w:val="24"/>
        </w:rPr>
        <w:t xml:space="preserve"> </w:t>
      </w:r>
      <w:proofErr w:type="spellStart"/>
      <w:r w:rsidR="007D2497" w:rsidRPr="00073B70">
        <w:rPr>
          <w:sz w:val="24"/>
          <w:szCs w:val="24"/>
        </w:rPr>
        <w:t>addiction</w:t>
      </w:r>
      <w:proofErr w:type="spellEnd"/>
      <w:r w:rsidR="007D2497" w:rsidRPr="00073B70">
        <w:rPr>
          <w:sz w:val="24"/>
          <w:szCs w:val="24"/>
        </w:rPr>
        <w:t xml:space="preserve"> and </w:t>
      </w:r>
      <w:proofErr w:type="spellStart"/>
      <w:r w:rsidR="007D2497" w:rsidRPr="00073B70">
        <w:rPr>
          <w:sz w:val="24"/>
          <w:szCs w:val="24"/>
        </w:rPr>
        <w:t>problematic</w:t>
      </w:r>
      <w:proofErr w:type="spellEnd"/>
      <w:r w:rsidR="007D2497" w:rsidRPr="00073B70">
        <w:rPr>
          <w:sz w:val="24"/>
          <w:szCs w:val="24"/>
        </w:rPr>
        <w:t xml:space="preserve"> mobile </w:t>
      </w:r>
      <w:proofErr w:type="spellStart"/>
      <w:r w:rsidR="007D2497" w:rsidRPr="00073B70">
        <w:rPr>
          <w:sz w:val="24"/>
          <w:szCs w:val="24"/>
        </w:rPr>
        <w:t>phone</w:t>
      </w:r>
      <w:proofErr w:type="spellEnd"/>
      <w:r w:rsidR="007D2497" w:rsidRPr="00073B70">
        <w:rPr>
          <w:sz w:val="24"/>
          <w:szCs w:val="24"/>
        </w:rPr>
        <w:t xml:space="preserve"> use“ (</w:t>
      </w:r>
      <w:proofErr w:type="spellStart"/>
      <w:r w:rsidR="007D2497" w:rsidRPr="00073B70">
        <w:rPr>
          <w:sz w:val="24"/>
          <w:szCs w:val="24"/>
        </w:rPr>
        <w:t>Hadlington</w:t>
      </w:r>
      <w:proofErr w:type="spellEnd"/>
      <w:r w:rsidR="007D2497" w:rsidRPr="00073B70">
        <w:rPr>
          <w:sz w:val="24"/>
          <w:szCs w:val="24"/>
        </w:rPr>
        <w:t xml:space="preserve">, 2015). </w:t>
      </w:r>
    </w:p>
    <w:p w14:paraId="03BC4E6A" w14:textId="77777777" w:rsidR="00CF4BB8" w:rsidRPr="00073B70" w:rsidRDefault="00275B7C" w:rsidP="00073B70">
      <w:pPr>
        <w:spacing w:after="0" w:line="276" w:lineRule="auto"/>
        <w:rPr>
          <w:sz w:val="24"/>
          <w:szCs w:val="24"/>
        </w:rPr>
      </w:pPr>
      <w:r w:rsidRPr="00073B70">
        <w:rPr>
          <w:sz w:val="24"/>
          <w:szCs w:val="24"/>
        </w:rPr>
        <w:tab/>
      </w:r>
      <w:r w:rsidR="00D43255" w:rsidRPr="00073B70">
        <w:rPr>
          <w:sz w:val="24"/>
          <w:szCs w:val="24"/>
        </w:rPr>
        <w:t xml:space="preserve">Článek čtenáře informuje o tom, že studie zkoumala vztah mezi </w:t>
      </w:r>
      <w:r w:rsidR="00D43255" w:rsidRPr="00E44895">
        <w:rPr>
          <w:sz w:val="24"/>
          <w:szCs w:val="24"/>
          <w:highlight w:val="yellow"/>
        </w:rPr>
        <w:t>používání</w:t>
      </w:r>
      <w:r w:rsidR="00D43255" w:rsidRPr="00073B70">
        <w:rPr>
          <w:sz w:val="24"/>
          <w:szCs w:val="24"/>
        </w:rPr>
        <w:t xml:space="preserve"> internetu a mobilu a </w:t>
      </w:r>
      <w:commentRangeStart w:id="1"/>
      <w:r w:rsidR="00D43255" w:rsidRPr="00073B70">
        <w:rPr>
          <w:sz w:val="24"/>
          <w:szCs w:val="24"/>
        </w:rPr>
        <w:t xml:space="preserve">vlivu </w:t>
      </w:r>
      <w:commentRangeEnd w:id="1"/>
      <w:r w:rsidR="00E44895">
        <w:rPr>
          <w:rStyle w:val="Odkaznakoment"/>
        </w:rPr>
        <w:commentReference w:id="1"/>
      </w:r>
      <w:r w:rsidR="00D43255" w:rsidRPr="00073B70">
        <w:rPr>
          <w:sz w:val="24"/>
          <w:szCs w:val="24"/>
        </w:rPr>
        <w:t>na kognitivní schopnosti.</w:t>
      </w:r>
      <w:r w:rsidR="0006786E">
        <w:rPr>
          <w:sz w:val="24"/>
          <w:szCs w:val="24"/>
        </w:rPr>
        <w:t xml:space="preserve"> Článek došel</w:t>
      </w:r>
      <w:r w:rsidR="00CF4BB8" w:rsidRPr="00073B70">
        <w:rPr>
          <w:sz w:val="24"/>
          <w:szCs w:val="24"/>
        </w:rPr>
        <w:t xml:space="preserve"> k závěru, že lidé</w:t>
      </w:r>
      <w:r w:rsidR="005316F4" w:rsidRPr="00073B70">
        <w:rPr>
          <w:sz w:val="24"/>
          <w:szCs w:val="24"/>
        </w:rPr>
        <w:t>,</w:t>
      </w:r>
      <w:r w:rsidR="00CF4BB8" w:rsidRPr="00073B70">
        <w:rPr>
          <w:sz w:val="24"/>
          <w:szCs w:val="24"/>
        </w:rPr>
        <w:t xml:space="preserve"> kteří často používají internet a mobilní telefon, tak hloupnou, poškozuje se jim mozek a zhoršují kognitivní schopnosti.</w:t>
      </w:r>
      <w:r w:rsidR="00D43255" w:rsidRPr="00073B70">
        <w:rPr>
          <w:sz w:val="24"/>
          <w:szCs w:val="24"/>
        </w:rPr>
        <w:t xml:space="preserve"> </w:t>
      </w:r>
      <w:r w:rsidRPr="00073B70">
        <w:rPr>
          <w:sz w:val="24"/>
          <w:szCs w:val="24"/>
        </w:rPr>
        <w:t>Jediné hodnoty, které autor článku uvádí</w:t>
      </w:r>
      <w:r w:rsidR="00D43255" w:rsidRPr="00073B70">
        <w:rPr>
          <w:sz w:val="24"/>
          <w:szCs w:val="24"/>
        </w:rPr>
        <w:t xml:space="preserve"> přímo,</w:t>
      </w:r>
      <w:r w:rsidRPr="00073B70">
        <w:rPr>
          <w:sz w:val="24"/>
          <w:szCs w:val="24"/>
        </w:rPr>
        <w:t xml:space="preserve"> je počet respondentů (N=210), počet žen (103) a mužů (107). Také v článku zmiňuje průměrný čas, který lidé ve výzkumném vzorku trávili </w:t>
      </w:r>
      <w:r w:rsidRPr="00E44895">
        <w:rPr>
          <w:sz w:val="24"/>
          <w:szCs w:val="24"/>
          <w:highlight w:val="yellow"/>
        </w:rPr>
        <w:t>na online</w:t>
      </w:r>
      <w:r w:rsidR="007D28BB" w:rsidRPr="00073B70">
        <w:rPr>
          <w:sz w:val="24"/>
          <w:szCs w:val="24"/>
        </w:rPr>
        <w:t xml:space="preserve"> (m=22,95h/týdně). Zmiňuje také, že výzkumný vzorek byl v rozmezí 18-65 let</w:t>
      </w:r>
      <w:r w:rsidR="00072B90">
        <w:rPr>
          <w:sz w:val="24"/>
          <w:szCs w:val="24"/>
        </w:rPr>
        <w:t>, tyto údaje jsou uvedeny správně podle původní studie</w:t>
      </w:r>
      <w:r w:rsidR="007D28BB" w:rsidRPr="00073B70">
        <w:rPr>
          <w:sz w:val="24"/>
          <w:szCs w:val="24"/>
        </w:rPr>
        <w:t xml:space="preserve">. Jiné statistiky autor článku nepoužívá a výsledky studie prezentuje tak, aby čtenář získal pocit </w:t>
      </w:r>
      <w:r w:rsidR="007D28BB" w:rsidRPr="00E44895">
        <w:rPr>
          <w:sz w:val="24"/>
          <w:szCs w:val="24"/>
          <w:highlight w:val="yellow"/>
        </w:rPr>
        <w:t>sto procentní</w:t>
      </w:r>
      <w:r w:rsidR="007D28BB" w:rsidRPr="00073B70">
        <w:rPr>
          <w:sz w:val="24"/>
          <w:szCs w:val="24"/>
        </w:rPr>
        <w:t xml:space="preserve"> jistoty, že studie k těmto závěrům došla. </w:t>
      </w:r>
      <w:r w:rsidR="0069552C" w:rsidRPr="00073B70">
        <w:rPr>
          <w:sz w:val="24"/>
          <w:szCs w:val="24"/>
        </w:rPr>
        <w:t>Ač článek velmi sugestivně předkládá výsledky</w:t>
      </w:r>
      <w:r w:rsidR="0006786E">
        <w:rPr>
          <w:sz w:val="24"/>
          <w:szCs w:val="24"/>
        </w:rPr>
        <w:t>,</w:t>
      </w:r>
      <w:r w:rsidR="0069552C" w:rsidRPr="00073B70">
        <w:rPr>
          <w:sz w:val="24"/>
          <w:szCs w:val="24"/>
        </w:rPr>
        <w:t xml:space="preserve"> chybí mi zde další </w:t>
      </w:r>
      <w:r w:rsidR="00BD065E" w:rsidRPr="00073B70">
        <w:rPr>
          <w:sz w:val="24"/>
          <w:szCs w:val="24"/>
        </w:rPr>
        <w:t>statistiky</w:t>
      </w:r>
      <w:r w:rsidR="0069552C" w:rsidRPr="00073B70">
        <w:rPr>
          <w:sz w:val="24"/>
          <w:szCs w:val="24"/>
        </w:rPr>
        <w:t>, které by dané tvrzení podpíraly</w:t>
      </w:r>
      <w:r w:rsidR="00BD065E" w:rsidRPr="00073B70">
        <w:rPr>
          <w:sz w:val="24"/>
          <w:szCs w:val="24"/>
        </w:rPr>
        <w:t>, třebaže upravené pro srozumitelnost laické veřejnosti</w:t>
      </w:r>
      <w:r w:rsidR="0069552C" w:rsidRPr="00073B70">
        <w:rPr>
          <w:sz w:val="24"/>
          <w:szCs w:val="24"/>
        </w:rPr>
        <w:t xml:space="preserve">. </w:t>
      </w:r>
      <w:r w:rsidR="00D43255" w:rsidRPr="00073B70">
        <w:rPr>
          <w:sz w:val="24"/>
          <w:szCs w:val="24"/>
        </w:rPr>
        <w:t>Článek alespoň zmiňuje důležitý fakt, uvedený také ve studii a to, že lidé</w:t>
      </w:r>
      <w:r w:rsidR="00C04F9C" w:rsidRPr="00073B70">
        <w:rPr>
          <w:sz w:val="24"/>
          <w:szCs w:val="24"/>
        </w:rPr>
        <w:t>,</w:t>
      </w:r>
      <w:r w:rsidR="00D43255" w:rsidRPr="00073B70">
        <w:rPr>
          <w:sz w:val="24"/>
          <w:szCs w:val="24"/>
        </w:rPr>
        <w:t xml:space="preserve"> kteří trpí krátkými výpadky pozornosti</w:t>
      </w:r>
      <w:r w:rsidR="00C04F9C" w:rsidRPr="00073B70">
        <w:rPr>
          <w:sz w:val="24"/>
          <w:szCs w:val="24"/>
        </w:rPr>
        <w:t>,</w:t>
      </w:r>
      <w:r w:rsidR="00D43255" w:rsidRPr="00073B70">
        <w:rPr>
          <w:sz w:val="24"/>
          <w:szCs w:val="24"/>
        </w:rPr>
        <w:t xml:space="preserve"> jsou </w:t>
      </w:r>
      <w:r w:rsidR="00CF4BB8" w:rsidRPr="00073B70">
        <w:rPr>
          <w:sz w:val="24"/>
          <w:szCs w:val="24"/>
        </w:rPr>
        <w:t xml:space="preserve">více </w:t>
      </w:r>
      <w:r w:rsidR="00D43255" w:rsidRPr="00073B70">
        <w:rPr>
          <w:sz w:val="24"/>
          <w:szCs w:val="24"/>
        </w:rPr>
        <w:t>přitahování moderními technologiemi</w:t>
      </w:r>
      <w:r w:rsidR="0006786E">
        <w:rPr>
          <w:sz w:val="24"/>
          <w:szCs w:val="24"/>
        </w:rPr>
        <w:t xml:space="preserve"> a to tedy může výsledky zkreslit</w:t>
      </w:r>
      <w:r w:rsidR="00D43255" w:rsidRPr="00073B70">
        <w:rPr>
          <w:sz w:val="24"/>
          <w:szCs w:val="24"/>
        </w:rPr>
        <w:t xml:space="preserve">. </w:t>
      </w:r>
    </w:p>
    <w:p w14:paraId="6A18EDC8" w14:textId="77777777" w:rsidR="007D28BB" w:rsidRPr="00073B70" w:rsidRDefault="007D28BB" w:rsidP="00073B70">
      <w:pPr>
        <w:spacing w:line="276" w:lineRule="auto"/>
        <w:rPr>
          <w:sz w:val="24"/>
          <w:szCs w:val="24"/>
        </w:rPr>
      </w:pPr>
      <w:r w:rsidRPr="00073B70">
        <w:rPr>
          <w:sz w:val="24"/>
          <w:szCs w:val="24"/>
        </w:rPr>
        <w:tab/>
        <w:t xml:space="preserve">Původní studie používá </w:t>
      </w:r>
      <w:r w:rsidR="00367654" w:rsidRPr="00073B70">
        <w:rPr>
          <w:sz w:val="24"/>
          <w:szCs w:val="24"/>
        </w:rPr>
        <w:t>dvě</w:t>
      </w:r>
      <w:r w:rsidRPr="00073B70">
        <w:rPr>
          <w:sz w:val="24"/>
          <w:szCs w:val="24"/>
        </w:rPr>
        <w:t xml:space="preserve"> škály</w:t>
      </w:r>
      <w:r w:rsidR="00367654" w:rsidRPr="00073B70">
        <w:rPr>
          <w:sz w:val="24"/>
          <w:szCs w:val="24"/>
        </w:rPr>
        <w:t xml:space="preserve"> a dotazník</w:t>
      </w:r>
      <w:r w:rsidR="00CF4BB8" w:rsidRPr="00073B70">
        <w:rPr>
          <w:sz w:val="24"/>
          <w:szCs w:val="24"/>
        </w:rPr>
        <w:t>,</w:t>
      </w:r>
      <w:r w:rsidRPr="00073B70">
        <w:rPr>
          <w:sz w:val="24"/>
          <w:szCs w:val="24"/>
        </w:rPr>
        <w:t xml:space="preserve"> </w:t>
      </w:r>
      <w:r w:rsidR="00367654" w:rsidRPr="00073B70">
        <w:rPr>
          <w:sz w:val="24"/>
          <w:szCs w:val="24"/>
        </w:rPr>
        <w:t xml:space="preserve">výsledky následně </w:t>
      </w:r>
      <w:r w:rsidR="00367654" w:rsidRPr="00E44895">
        <w:rPr>
          <w:sz w:val="24"/>
          <w:szCs w:val="24"/>
          <w:highlight w:val="yellow"/>
        </w:rPr>
        <w:t>zpravovali</w:t>
      </w:r>
      <w:r w:rsidR="00367654" w:rsidRPr="00073B70">
        <w:rPr>
          <w:sz w:val="24"/>
          <w:szCs w:val="24"/>
        </w:rPr>
        <w:t xml:space="preserve"> </w:t>
      </w:r>
      <w:r w:rsidR="004744E4" w:rsidRPr="00073B70">
        <w:rPr>
          <w:sz w:val="24"/>
          <w:szCs w:val="24"/>
        </w:rPr>
        <w:t xml:space="preserve">a </w:t>
      </w:r>
      <w:r w:rsidR="00367654" w:rsidRPr="00073B70">
        <w:rPr>
          <w:sz w:val="24"/>
          <w:szCs w:val="24"/>
        </w:rPr>
        <w:t>zjišťovali</w:t>
      </w:r>
      <w:r w:rsidRPr="00073B70">
        <w:rPr>
          <w:sz w:val="24"/>
          <w:szCs w:val="24"/>
        </w:rPr>
        <w:t xml:space="preserve"> mezi </w:t>
      </w:r>
      <w:commentRangeStart w:id="2"/>
      <w:r w:rsidRPr="00073B70">
        <w:rPr>
          <w:sz w:val="24"/>
          <w:szCs w:val="24"/>
        </w:rPr>
        <w:t xml:space="preserve">nimi </w:t>
      </w:r>
      <w:commentRangeEnd w:id="2"/>
      <w:r w:rsidR="00E44895">
        <w:rPr>
          <w:rStyle w:val="Odkaznakoment"/>
        </w:rPr>
        <w:commentReference w:id="2"/>
      </w:r>
      <w:r w:rsidRPr="00073B70">
        <w:rPr>
          <w:sz w:val="24"/>
          <w:szCs w:val="24"/>
        </w:rPr>
        <w:t xml:space="preserve">korelace. </w:t>
      </w:r>
      <w:r w:rsidR="00CF4BB8" w:rsidRPr="00073B70">
        <w:rPr>
          <w:sz w:val="24"/>
          <w:szCs w:val="24"/>
        </w:rPr>
        <w:t xml:space="preserve">Škála OCS (Online </w:t>
      </w:r>
      <w:proofErr w:type="spellStart"/>
      <w:r w:rsidR="00CF4BB8" w:rsidRPr="00073B70">
        <w:rPr>
          <w:sz w:val="24"/>
          <w:szCs w:val="24"/>
        </w:rPr>
        <w:t>Cognition</w:t>
      </w:r>
      <w:proofErr w:type="spellEnd"/>
      <w:r w:rsidR="00CF4BB8" w:rsidRPr="00073B70">
        <w:rPr>
          <w:sz w:val="24"/>
          <w:szCs w:val="24"/>
        </w:rPr>
        <w:t xml:space="preserve"> </w:t>
      </w:r>
      <w:proofErr w:type="spellStart"/>
      <w:r w:rsidR="00CF4BB8" w:rsidRPr="00073B70">
        <w:rPr>
          <w:sz w:val="24"/>
          <w:szCs w:val="24"/>
        </w:rPr>
        <w:t>Scale</w:t>
      </w:r>
      <w:proofErr w:type="spellEnd"/>
      <w:r w:rsidR="00CF4BB8" w:rsidRPr="00073B70">
        <w:rPr>
          <w:sz w:val="24"/>
          <w:szCs w:val="24"/>
        </w:rPr>
        <w:t xml:space="preserve">) která zkoumá aspekty nadměrného používání internetu a zaměřuje se na kognitivní schopnosti, škála MPPUS (Mobile </w:t>
      </w:r>
      <w:proofErr w:type="spellStart"/>
      <w:r w:rsidR="00CF4BB8" w:rsidRPr="00073B70">
        <w:rPr>
          <w:sz w:val="24"/>
          <w:szCs w:val="24"/>
        </w:rPr>
        <w:t>phone</w:t>
      </w:r>
      <w:proofErr w:type="spellEnd"/>
      <w:r w:rsidR="00CF4BB8" w:rsidRPr="00073B70">
        <w:rPr>
          <w:sz w:val="24"/>
          <w:szCs w:val="24"/>
        </w:rPr>
        <w:t xml:space="preserve"> </w:t>
      </w:r>
      <w:proofErr w:type="spellStart"/>
      <w:r w:rsidR="00CF4BB8" w:rsidRPr="00073B70">
        <w:rPr>
          <w:sz w:val="24"/>
          <w:szCs w:val="24"/>
        </w:rPr>
        <w:t>problem</w:t>
      </w:r>
      <w:proofErr w:type="spellEnd"/>
      <w:r w:rsidR="00CF4BB8" w:rsidRPr="00073B70">
        <w:rPr>
          <w:sz w:val="24"/>
          <w:szCs w:val="24"/>
        </w:rPr>
        <w:t xml:space="preserve"> </w:t>
      </w:r>
      <w:proofErr w:type="spellStart"/>
      <w:r w:rsidR="00CF4BB8" w:rsidRPr="00073B70">
        <w:rPr>
          <w:sz w:val="24"/>
          <w:szCs w:val="24"/>
        </w:rPr>
        <w:t>usage</w:t>
      </w:r>
      <w:proofErr w:type="spellEnd"/>
      <w:r w:rsidR="00CF4BB8" w:rsidRPr="00073B70">
        <w:rPr>
          <w:sz w:val="24"/>
          <w:szCs w:val="24"/>
        </w:rPr>
        <w:t xml:space="preserve"> </w:t>
      </w:r>
      <w:proofErr w:type="spellStart"/>
      <w:r w:rsidR="00CF4BB8" w:rsidRPr="00073B70">
        <w:rPr>
          <w:sz w:val="24"/>
          <w:szCs w:val="24"/>
        </w:rPr>
        <w:t>scale</w:t>
      </w:r>
      <w:proofErr w:type="spellEnd"/>
      <w:r w:rsidR="00CF4BB8" w:rsidRPr="00073B70">
        <w:rPr>
          <w:sz w:val="24"/>
          <w:szCs w:val="24"/>
        </w:rPr>
        <w:t>) která zkoumá technologické závislosti se zaměřením na mobily. Poslední je</w:t>
      </w:r>
      <w:r w:rsidR="00367654" w:rsidRPr="00073B70">
        <w:rPr>
          <w:sz w:val="24"/>
          <w:szCs w:val="24"/>
        </w:rPr>
        <w:t xml:space="preserve"> dotazník</w:t>
      </w:r>
      <w:r w:rsidR="00CF4BB8" w:rsidRPr="00073B70">
        <w:rPr>
          <w:sz w:val="24"/>
          <w:szCs w:val="24"/>
        </w:rPr>
        <w:t xml:space="preserve"> CFQ (</w:t>
      </w:r>
      <w:proofErr w:type="spellStart"/>
      <w:r w:rsidR="00CF4BB8" w:rsidRPr="00073B70">
        <w:rPr>
          <w:sz w:val="24"/>
          <w:szCs w:val="24"/>
        </w:rPr>
        <w:t>Cognitive</w:t>
      </w:r>
      <w:proofErr w:type="spellEnd"/>
      <w:r w:rsidR="00CF4BB8" w:rsidRPr="00073B70">
        <w:rPr>
          <w:sz w:val="24"/>
          <w:szCs w:val="24"/>
        </w:rPr>
        <w:t xml:space="preserve"> </w:t>
      </w:r>
      <w:proofErr w:type="spellStart"/>
      <w:r w:rsidR="00CF4BB8" w:rsidRPr="00073B70">
        <w:rPr>
          <w:sz w:val="24"/>
          <w:szCs w:val="24"/>
        </w:rPr>
        <w:t>failures</w:t>
      </w:r>
      <w:proofErr w:type="spellEnd"/>
      <w:r w:rsidR="00CF4BB8" w:rsidRPr="00073B70">
        <w:rPr>
          <w:sz w:val="24"/>
          <w:szCs w:val="24"/>
        </w:rPr>
        <w:t xml:space="preserve"> in </w:t>
      </w:r>
      <w:proofErr w:type="spellStart"/>
      <w:r w:rsidR="00CF4BB8" w:rsidRPr="00073B70">
        <w:rPr>
          <w:sz w:val="24"/>
          <w:szCs w:val="24"/>
        </w:rPr>
        <w:t>daily</w:t>
      </w:r>
      <w:proofErr w:type="spellEnd"/>
      <w:r w:rsidR="00CF4BB8" w:rsidRPr="00073B70">
        <w:rPr>
          <w:sz w:val="24"/>
          <w:szCs w:val="24"/>
        </w:rPr>
        <w:t xml:space="preserve"> </w:t>
      </w:r>
      <w:proofErr w:type="spellStart"/>
      <w:r w:rsidR="00CF4BB8" w:rsidRPr="00073B70">
        <w:rPr>
          <w:sz w:val="24"/>
          <w:szCs w:val="24"/>
        </w:rPr>
        <w:t>life</w:t>
      </w:r>
      <w:proofErr w:type="spellEnd"/>
      <w:r w:rsidR="00CF4BB8" w:rsidRPr="00073B70">
        <w:rPr>
          <w:sz w:val="24"/>
          <w:szCs w:val="24"/>
        </w:rPr>
        <w:t>), kte</w:t>
      </w:r>
      <w:r w:rsidR="00367654" w:rsidRPr="00073B70">
        <w:rPr>
          <w:sz w:val="24"/>
          <w:szCs w:val="24"/>
        </w:rPr>
        <w:t>rý</w:t>
      </w:r>
      <w:r w:rsidR="00CF4BB8" w:rsidRPr="00073B70">
        <w:rPr>
          <w:sz w:val="24"/>
          <w:szCs w:val="24"/>
        </w:rPr>
        <w:t xml:space="preserve"> </w:t>
      </w:r>
      <w:r w:rsidR="00367654" w:rsidRPr="00073B70">
        <w:rPr>
          <w:sz w:val="24"/>
          <w:szCs w:val="24"/>
        </w:rPr>
        <w:t xml:space="preserve">po vyhodnocení </w:t>
      </w:r>
      <w:r w:rsidR="00CF4BB8" w:rsidRPr="00073B70">
        <w:rPr>
          <w:sz w:val="24"/>
          <w:szCs w:val="24"/>
        </w:rPr>
        <w:t>hodnotí kognitivní selhání v běžných činnostech. Respondenti zde sami hodnotili subjektivně, jak moc si myslí, že chybují v běžných denních činnostech.</w:t>
      </w:r>
      <w:r w:rsidR="005316F4" w:rsidRPr="00073B70">
        <w:rPr>
          <w:sz w:val="24"/>
          <w:szCs w:val="24"/>
        </w:rPr>
        <w:t xml:space="preserve"> Sběr dat probíh</w:t>
      </w:r>
      <w:r w:rsidR="00367654" w:rsidRPr="00073B70">
        <w:rPr>
          <w:sz w:val="24"/>
          <w:szCs w:val="24"/>
        </w:rPr>
        <w:t>al online ve formě dotazníků. Obě</w:t>
      </w:r>
      <w:r w:rsidR="005316F4" w:rsidRPr="00073B70">
        <w:rPr>
          <w:sz w:val="24"/>
          <w:szCs w:val="24"/>
        </w:rPr>
        <w:t xml:space="preserve"> škály</w:t>
      </w:r>
      <w:r w:rsidR="004744E4" w:rsidRPr="00073B70">
        <w:rPr>
          <w:sz w:val="24"/>
          <w:szCs w:val="24"/>
        </w:rPr>
        <w:t>,</w:t>
      </w:r>
      <w:r w:rsidR="005316F4" w:rsidRPr="00073B70">
        <w:rPr>
          <w:sz w:val="24"/>
          <w:szCs w:val="24"/>
        </w:rPr>
        <w:t xml:space="preserve"> na kterých byly výsledky měřeny</w:t>
      </w:r>
      <w:r w:rsidR="004744E4" w:rsidRPr="00073B70">
        <w:rPr>
          <w:sz w:val="24"/>
          <w:szCs w:val="24"/>
        </w:rPr>
        <w:t>,</w:t>
      </w:r>
      <w:r w:rsidR="005316F4" w:rsidRPr="00073B70">
        <w:rPr>
          <w:sz w:val="24"/>
          <w:szCs w:val="24"/>
        </w:rPr>
        <w:t xml:space="preserve"> ma</w:t>
      </w:r>
      <w:r w:rsidR="00596DA8">
        <w:rPr>
          <w:sz w:val="24"/>
          <w:szCs w:val="24"/>
        </w:rPr>
        <w:t xml:space="preserve">jí vysokou reliabilitu měřenou </w:t>
      </w:r>
      <w:proofErr w:type="spellStart"/>
      <w:r w:rsidR="00596DA8">
        <w:rPr>
          <w:sz w:val="24"/>
          <w:szCs w:val="24"/>
        </w:rPr>
        <w:t>C</w:t>
      </w:r>
      <w:r w:rsidR="005316F4" w:rsidRPr="00073B70">
        <w:rPr>
          <w:sz w:val="24"/>
          <w:szCs w:val="24"/>
        </w:rPr>
        <w:t>ronbachovou</w:t>
      </w:r>
      <w:proofErr w:type="spellEnd"/>
      <w:r w:rsidR="005316F4" w:rsidRPr="00073B70">
        <w:rPr>
          <w:sz w:val="24"/>
          <w:szCs w:val="24"/>
        </w:rPr>
        <w:t xml:space="preserve">  alfou. </w:t>
      </w:r>
      <w:r w:rsidR="00367654" w:rsidRPr="00073B70">
        <w:rPr>
          <w:sz w:val="24"/>
          <w:szCs w:val="24"/>
        </w:rPr>
        <w:t>OCS (α=0,94) MPPUS (α=0,93)</w:t>
      </w:r>
      <w:r w:rsidR="00170591">
        <w:rPr>
          <w:sz w:val="24"/>
          <w:szCs w:val="24"/>
        </w:rPr>
        <w:t xml:space="preserve"> Další statistiku</w:t>
      </w:r>
      <w:r w:rsidR="0006786E">
        <w:rPr>
          <w:sz w:val="24"/>
          <w:szCs w:val="24"/>
        </w:rPr>
        <w:t>,</w:t>
      </w:r>
      <w:r w:rsidR="00170591">
        <w:rPr>
          <w:sz w:val="24"/>
          <w:szCs w:val="24"/>
        </w:rPr>
        <w:t xml:space="preserve"> kterou výzkumná studie uvádí, je </w:t>
      </w:r>
      <w:proofErr w:type="spellStart"/>
      <w:r w:rsidR="00170591">
        <w:rPr>
          <w:sz w:val="24"/>
          <w:szCs w:val="24"/>
        </w:rPr>
        <w:t>Levenův</w:t>
      </w:r>
      <w:proofErr w:type="spellEnd"/>
      <w:r w:rsidR="00170591">
        <w:rPr>
          <w:sz w:val="24"/>
          <w:szCs w:val="24"/>
        </w:rPr>
        <w:t xml:space="preserve"> test, </w:t>
      </w:r>
      <w:commentRangeStart w:id="3"/>
      <w:r w:rsidR="00170591">
        <w:rPr>
          <w:sz w:val="24"/>
          <w:szCs w:val="24"/>
        </w:rPr>
        <w:t>který zjišťuje homogenitu vzorku</w:t>
      </w:r>
      <w:commentRangeEnd w:id="3"/>
      <w:r w:rsidR="00E44895">
        <w:rPr>
          <w:rStyle w:val="Odkaznakoment"/>
        </w:rPr>
        <w:commentReference w:id="3"/>
      </w:r>
      <w:r w:rsidR="00170591">
        <w:rPr>
          <w:sz w:val="24"/>
          <w:szCs w:val="24"/>
        </w:rPr>
        <w:t xml:space="preserve">, té bylo ve všech případech vyhověno. </w:t>
      </w:r>
    </w:p>
    <w:p w14:paraId="5966F11D" w14:textId="77777777" w:rsidR="00CF4BB8" w:rsidRPr="00073B70" w:rsidRDefault="00CF4BB8" w:rsidP="00073B70">
      <w:pPr>
        <w:spacing w:line="276" w:lineRule="auto"/>
        <w:rPr>
          <w:sz w:val="24"/>
          <w:szCs w:val="24"/>
        </w:rPr>
      </w:pPr>
      <w:r w:rsidRPr="00073B70">
        <w:rPr>
          <w:sz w:val="24"/>
          <w:szCs w:val="24"/>
        </w:rPr>
        <w:tab/>
        <w:t>Vědci porovnávali škály</w:t>
      </w:r>
      <w:r w:rsidR="00367654" w:rsidRPr="00073B70">
        <w:rPr>
          <w:sz w:val="24"/>
          <w:szCs w:val="24"/>
        </w:rPr>
        <w:t xml:space="preserve"> a výsledky dotazníku</w:t>
      </w:r>
      <w:r w:rsidRPr="00073B70">
        <w:rPr>
          <w:sz w:val="24"/>
          <w:szCs w:val="24"/>
        </w:rPr>
        <w:t xml:space="preserve"> navzájem a </w:t>
      </w:r>
      <w:r w:rsidR="00C04F9C" w:rsidRPr="00073B70">
        <w:rPr>
          <w:sz w:val="24"/>
          <w:szCs w:val="24"/>
        </w:rPr>
        <w:t xml:space="preserve">došli k závěrům, které vyjádřili v korelaci. Mezi škálou OCS a </w:t>
      </w:r>
      <w:r w:rsidR="00367654" w:rsidRPr="00073B70">
        <w:rPr>
          <w:sz w:val="24"/>
          <w:szCs w:val="24"/>
        </w:rPr>
        <w:t xml:space="preserve">dotazníkem </w:t>
      </w:r>
      <w:r w:rsidR="00C04F9C" w:rsidRPr="00073B70">
        <w:rPr>
          <w:sz w:val="24"/>
          <w:szCs w:val="24"/>
        </w:rPr>
        <w:t xml:space="preserve">CFQ zjistili </w:t>
      </w:r>
      <w:r w:rsidR="00367654" w:rsidRPr="00073B70">
        <w:rPr>
          <w:sz w:val="24"/>
          <w:szCs w:val="24"/>
        </w:rPr>
        <w:t xml:space="preserve">korelaci </w:t>
      </w:r>
      <w:r w:rsidR="00C04F9C" w:rsidRPr="00073B70">
        <w:rPr>
          <w:sz w:val="24"/>
          <w:szCs w:val="24"/>
        </w:rPr>
        <w:t xml:space="preserve">(r=0,341), mezi škálou MPPUS </w:t>
      </w:r>
      <w:r w:rsidR="00367654" w:rsidRPr="00073B70">
        <w:rPr>
          <w:sz w:val="24"/>
          <w:szCs w:val="24"/>
        </w:rPr>
        <w:t xml:space="preserve">a dotazníkem CFQ </w:t>
      </w:r>
      <w:r w:rsidR="00C04F9C" w:rsidRPr="00073B70">
        <w:rPr>
          <w:sz w:val="24"/>
          <w:szCs w:val="24"/>
        </w:rPr>
        <w:t xml:space="preserve">zjistili </w:t>
      </w:r>
      <w:r w:rsidR="00367654" w:rsidRPr="00073B70">
        <w:rPr>
          <w:sz w:val="24"/>
          <w:szCs w:val="24"/>
        </w:rPr>
        <w:t xml:space="preserve">korelaci </w:t>
      </w:r>
      <w:r w:rsidR="00C04F9C" w:rsidRPr="00073B70">
        <w:rPr>
          <w:sz w:val="24"/>
          <w:szCs w:val="24"/>
        </w:rPr>
        <w:t xml:space="preserve">(r=0,452) a nejvyšší korelaci zjistili mezi škálami MPPUS a OCS kdy (r=0,593). Korelace zde uvedené nejsou však průkazné na tolik, aby autor článku mohl psát </w:t>
      </w:r>
      <w:r w:rsidR="00C04F9C" w:rsidRPr="00E44895">
        <w:rPr>
          <w:sz w:val="24"/>
          <w:szCs w:val="24"/>
          <w:highlight w:val="yellow"/>
        </w:rPr>
        <w:t>tonem</w:t>
      </w:r>
      <w:r w:rsidR="00C04F9C" w:rsidRPr="00073B70">
        <w:rPr>
          <w:sz w:val="24"/>
          <w:szCs w:val="24"/>
        </w:rPr>
        <w:t xml:space="preserve">, kdy nedává místo k pochybnostem.  </w:t>
      </w:r>
      <w:r w:rsidR="00DF3544" w:rsidRPr="00073B70">
        <w:rPr>
          <w:sz w:val="24"/>
          <w:szCs w:val="24"/>
        </w:rPr>
        <w:t xml:space="preserve">Korelace (r=0,593) je </w:t>
      </w:r>
      <w:r w:rsidR="00367654" w:rsidRPr="00073B70">
        <w:rPr>
          <w:sz w:val="24"/>
          <w:szCs w:val="24"/>
        </w:rPr>
        <w:t xml:space="preserve">jistě </w:t>
      </w:r>
      <w:r w:rsidR="00DF3544" w:rsidRPr="00073B70">
        <w:rPr>
          <w:sz w:val="24"/>
          <w:szCs w:val="24"/>
        </w:rPr>
        <w:t xml:space="preserve">nezanedbatelná, ale k tvrzení „kontakt s mobilem či </w:t>
      </w:r>
      <w:proofErr w:type="spellStart"/>
      <w:r w:rsidR="00DF3544" w:rsidRPr="00073B70">
        <w:rPr>
          <w:sz w:val="24"/>
          <w:szCs w:val="24"/>
        </w:rPr>
        <w:t>tabletem</w:t>
      </w:r>
      <w:proofErr w:type="spellEnd"/>
      <w:r w:rsidR="00DF3544" w:rsidRPr="00073B70">
        <w:rPr>
          <w:sz w:val="24"/>
          <w:szCs w:val="24"/>
        </w:rPr>
        <w:t xml:space="preserve"> činí lidi hloupými“ </w:t>
      </w:r>
      <w:commentRangeStart w:id="4"/>
      <w:r w:rsidR="00DF3544" w:rsidRPr="00073B70">
        <w:rPr>
          <w:sz w:val="24"/>
          <w:szCs w:val="24"/>
        </w:rPr>
        <w:t>nestačí</w:t>
      </w:r>
      <w:commentRangeEnd w:id="4"/>
      <w:r w:rsidR="00E44895">
        <w:rPr>
          <w:rStyle w:val="Odkaznakoment"/>
        </w:rPr>
        <w:commentReference w:id="4"/>
      </w:r>
      <w:r w:rsidR="00DF3544" w:rsidRPr="00073B70">
        <w:rPr>
          <w:sz w:val="24"/>
          <w:szCs w:val="24"/>
        </w:rPr>
        <w:t xml:space="preserve">. Navíc slovo </w:t>
      </w:r>
      <w:r w:rsidR="00C251AF">
        <w:rPr>
          <w:sz w:val="24"/>
          <w:szCs w:val="24"/>
        </w:rPr>
        <w:t>„</w:t>
      </w:r>
      <w:r w:rsidR="00DF3544" w:rsidRPr="00073B70">
        <w:rPr>
          <w:sz w:val="24"/>
          <w:szCs w:val="24"/>
        </w:rPr>
        <w:t>hloupý</w:t>
      </w:r>
      <w:r w:rsidR="00C251AF">
        <w:rPr>
          <w:sz w:val="24"/>
          <w:szCs w:val="24"/>
        </w:rPr>
        <w:t>“ v původní</w:t>
      </w:r>
      <w:r w:rsidR="00DF3544" w:rsidRPr="00073B70">
        <w:rPr>
          <w:sz w:val="24"/>
          <w:szCs w:val="24"/>
        </w:rPr>
        <w:t xml:space="preserve"> studii vůbec nepadlo. Studie pouze zkoumá kognitivní </w:t>
      </w:r>
      <w:r w:rsidR="00DF3544" w:rsidRPr="00073B70">
        <w:rPr>
          <w:sz w:val="24"/>
          <w:szCs w:val="24"/>
        </w:rPr>
        <w:lastRenderedPageBreak/>
        <w:t xml:space="preserve">selhání. </w:t>
      </w:r>
      <w:r w:rsidR="00073B70" w:rsidRPr="00073B70">
        <w:rPr>
          <w:sz w:val="24"/>
          <w:szCs w:val="24"/>
        </w:rPr>
        <w:t xml:space="preserve">Vyskytují se zde také další slovní spojení jako například: ztráta schopnosti přemýšlet nebo poškození mozku, které původní studie vůbec </w:t>
      </w:r>
      <w:commentRangeStart w:id="5"/>
      <w:r w:rsidR="00073B70" w:rsidRPr="00073B70">
        <w:rPr>
          <w:sz w:val="24"/>
          <w:szCs w:val="24"/>
        </w:rPr>
        <w:t>nepopisuje</w:t>
      </w:r>
      <w:commentRangeEnd w:id="5"/>
      <w:r w:rsidR="00564B9A">
        <w:rPr>
          <w:rStyle w:val="Odkaznakoment"/>
        </w:rPr>
        <w:commentReference w:id="5"/>
      </w:r>
      <w:r w:rsidR="00073B70" w:rsidRPr="00073B70">
        <w:rPr>
          <w:sz w:val="24"/>
          <w:szCs w:val="24"/>
        </w:rPr>
        <w:t xml:space="preserve">. </w:t>
      </w:r>
    </w:p>
    <w:p w14:paraId="5D3CCF1C" w14:textId="77777777" w:rsidR="004706FB" w:rsidRDefault="00DD7667" w:rsidP="00073B70">
      <w:pPr>
        <w:spacing w:line="276" w:lineRule="auto"/>
        <w:ind w:firstLine="708"/>
        <w:rPr>
          <w:sz w:val="24"/>
          <w:szCs w:val="24"/>
        </w:rPr>
      </w:pPr>
      <w:r w:rsidRPr="00073B70">
        <w:rPr>
          <w:sz w:val="24"/>
          <w:szCs w:val="24"/>
        </w:rPr>
        <w:t>Autor</w:t>
      </w:r>
      <w:r w:rsidR="00BD065E" w:rsidRPr="00073B70">
        <w:rPr>
          <w:sz w:val="24"/>
          <w:szCs w:val="24"/>
        </w:rPr>
        <w:t xml:space="preserve"> článku</w:t>
      </w:r>
      <w:r w:rsidRPr="00073B70">
        <w:rPr>
          <w:sz w:val="24"/>
          <w:szCs w:val="24"/>
        </w:rPr>
        <w:t xml:space="preserve"> kromě již zmíněných omezení neuvádí další</w:t>
      </w:r>
      <w:r w:rsidR="00073B70" w:rsidRPr="00073B70">
        <w:rPr>
          <w:sz w:val="24"/>
          <w:szCs w:val="24"/>
        </w:rPr>
        <w:t xml:space="preserve"> důležité poznatky</w:t>
      </w:r>
      <w:r w:rsidRPr="00073B70">
        <w:rPr>
          <w:sz w:val="24"/>
          <w:szCs w:val="24"/>
        </w:rPr>
        <w:t xml:space="preserve">, které však studie rozebírá. Například, že kognitivní schopnosti se s věkem mění </w:t>
      </w:r>
      <w:r w:rsidR="0070268C" w:rsidRPr="00073B70">
        <w:rPr>
          <w:sz w:val="24"/>
          <w:szCs w:val="24"/>
        </w:rPr>
        <w:t xml:space="preserve">nebo, že škála MPPUS byla velice subjektivní, protože respondenti měli </w:t>
      </w:r>
      <w:r w:rsidR="00367654" w:rsidRPr="00073B70">
        <w:rPr>
          <w:sz w:val="24"/>
          <w:szCs w:val="24"/>
        </w:rPr>
        <w:t>hodnot</w:t>
      </w:r>
      <w:r w:rsidR="00073B70" w:rsidRPr="00073B70">
        <w:rPr>
          <w:sz w:val="24"/>
          <w:szCs w:val="24"/>
        </w:rPr>
        <w:t>it</w:t>
      </w:r>
      <w:r w:rsidR="00367654" w:rsidRPr="00073B70">
        <w:rPr>
          <w:sz w:val="24"/>
          <w:szCs w:val="24"/>
        </w:rPr>
        <w:t xml:space="preserve"> zpětně sami sebe, lidé často zveličují, podhodnocují či zapomínají. </w:t>
      </w:r>
      <w:r w:rsidR="00BD065E" w:rsidRPr="00073B70">
        <w:rPr>
          <w:sz w:val="24"/>
          <w:szCs w:val="24"/>
        </w:rPr>
        <w:t>Článek záměrně využívá slova, která mohou až šokovat a kromě dobře uvedeného vzorku respondentů a pár dobře formulovaným větám (většinou se jednalo o citace autora- jenom přeložené</w:t>
      </w:r>
      <w:r w:rsidR="00073B70" w:rsidRPr="00073B70">
        <w:rPr>
          <w:sz w:val="24"/>
          <w:szCs w:val="24"/>
        </w:rPr>
        <w:t>)</w:t>
      </w:r>
      <w:r w:rsidR="00C251AF">
        <w:rPr>
          <w:sz w:val="24"/>
          <w:szCs w:val="24"/>
        </w:rPr>
        <w:t>,</w:t>
      </w:r>
      <w:r w:rsidR="00073B70" w:rsidRPr="00073B70">
        <w:rPr>
          <w:sz w:val="24"/>
          <w:szCs w:val="24"/>
        </w:rPr>
        <w:t xml:space="preserve"> </w:t>
      </w:r>
      <w:r w:rsidR="00073B70">
        <w:rPr>
          <w:sz w:val="24"/>
          <w:szCs w:val="24"/>
        </w:rPr>
        <w:t>uvádí zcela zkre</w:t>
      </w:r>
      <w:r w:rsidR="00C251AF">
        <w:rPr>
          <w:sz w:val="24"/>
          <w:szCs w:val="24"/>
        </w:rPr>
        <w:t xml:space="preserve">slené informace, </w:t>
      </w:r>
      <w:r w:rsidR="00073B70">
        <w:rPr>
          <w:sz w:val="24"/>
          <w:szCs w:val="24"/>
        </w:rPr>
        <w:t>které nevycházejí z uvedené studie a autor si je nejspíš přimyslel</w:t>
      </w:r>
      <w:r w:rsidR="00170591">
        <w:rPr>
          <w:sz w:val="24"/>
          <w:szCs w:val="24"/>
        </w:rPr>
        <w:t xml:space="preserve"> nebo záměrně zkreslil,</w:t>
      </w:r>
      <w:r w:rsidR="00073B70">
        <w:rPr>
          <w:sz w:val="24"/>
          <w:szCs w:val="24"/>
        </w:rPr>
        <w:t xml:space="preserve"> aby dodal článku na dramatičnosti. </w:t>
      </w:r>
      <w:r w:rsidR="00385589">
        <w:rPr>
          <w:sz w:val="24"/>
          <w:szCs w:val="24"/>
        </w:rPr>
        <w:t>Jak jsem již uvedla, článek čerpal také z článku v </w:t>
      </w:r>
      <w:proofErr w:type="spellStart"/>
      <w:r w:rsidR="00385589">
        <w:rPr>
          <w:sz w:val="24"/>
          <w:szCs w:val="24"/>
        </w:rPr>
        <w:t>Daily</w:t>
      </w:r>
      <w:proofErr w:type="spellEnd"/>
      <w:r w:rsidR="00385589">
        <w:rPr>
          <w:sz w:val="24"/>
          <w:szCs w:val="24"/>
        </w:rPr>
        <w:t xml:space="preserve"> Mail a již zde jsou informace zkreslené, určitě i zde autor načerpal chybné závěry a poté je </w:t>
      </w:r>
      <w:commentRangeStart w:id="6"/>
      <w:r w:rsidR="00385589">
        <w:rPr>
          <w:sz w:val="24"/>
          <w:szCs w:val="24"/>
        </w:rPr>
        <w:t>prezentoval</w:t>
      </w:r>
      <w:commentRangeEnd w:id="6"/>
      <w:r w:rsidR="00564B9A">
        <w:rPr>
          <w:rStyle w:val="Odkaznakoment"/>
        </w:rPr>
        <w:commentReference w:id="6"/>
      </w:r>
      <w:r w:rsidR="00385589">
        <w:rPr>
          <w:sz w:val="24"/>
          <w:szCs w:val="24"/>
        </w:rPr>
        <w:t>.</w:t>
      </w:r>
    </w:p>
    <w:p w14:paraId="00E23C65" w14:textId="77777777" w:rsidR="004706FB" w:rsidRDefault="004706FB" w:rsidP="004706FB">
      <w:pPr>
        <w:rPr>
          <w:sz w:val="24"/>
          <w:szCs w:val="24"/>
        </w:rPr>
      </w:pPr>
    </w:p>
    <w:p w14:paraId="02338C4B" w14:textId="77777777" w:rsidR="00DD7667" w:rsidRPr="000F5E73" w:rsidRDefault="004706FB" w:rsidP="004706FB">
      <w:pPr>
        <w:rPr>
          <w:b/>
          <w:sz w:val="24"/>
          <w:szCs w:val="24"/>
        </w:rPr>
      </w:pPr>
      <w:r w:rsidRPr="000F5E73">
        <w:rPr>
          <w:b/>
          <w:sz w:val="24"/>
          <w:szCs w:val="24"/>
        </w:rPr>
        <w:t>Zdroje:</w:t>
      </w:r>
    </w:p>
    <w:p w14:paraId="0E99C310" w14:textId="77777777" w:rsidR="004706FB" w:rsidRDefault="004706FB" w:rsidP="004706FB">
      <w:pPr>
        <w:rPr>
          <w:sz w:val="24"/>
          <w:szCs w:val="24"/>
        </w:rPr>
      </w:pPr>
      <w:r w:rsidRPr="004706FB">
        <w:rPr>
          <w:bCs/>
          <w:sz w:val="24"/>
          <w:szCs w:val="24"/>
        </w:rPr>
        <w:t>„Kdo stále sleduje mobil, ten hloupne a víc chybuje, zjistili vědci“</w:t>
      </w:r>
      <w:r>
        <w:rPr>
          <w:bCs/>
          <w:sz w:val="24"/>
          <w:szCs w:val="24"/>
        </w:rPr>
        <w:t xml:space="preserve"> </w:t>
      </w:r>
      <w:r w:rsidR="000F5E73">
        <w:rPr>
          <w:bCs/>
          <w:sz w:val="24"/>
          <w:szCs w:val="24"/>
        </w:rPr>
        <w:t>(</w:t>
      </w:r>
      <w:proofErr w:type="gramStart"/>
      <w:r w:rsidR="000F5E73">
        <w:rPr>
          <w:bCs/>
          <w:sz w:val="24"/>
          <w:szCs w:val="24"/>
        </w:rPr>
        <w:t>17.8.2015</w:t>
      </w:r>
      <w:proofErr w:type="gramEnd"/>
      <w:r w:rsidR="000F5E73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proofErr w:type="spellStart"/>
      <w:r w:rsidRPr="004706FB">
        <w:rPr>
          <w:bCs/>
          <w:sz w:val="24"/>
          <w:szCs w:val="24"/>
        </w:rPr>
        <w:t>Retrieved</w:t>
      </w:r>
      <w:proofErr w:type="spellEnd"/>
      <w:r w:rsidRPr="004706FB">
        <w:rPr>
          <w:bCs/>
          <w:sz w:val="24"/>
          <w:szCs w:val="24"/>
        </w:rPr>
        <w:t xml:space="preserve"> </w:t>
      </w:r>
      <w:proofErr w:type="spellStart"/>
      <w:r w:rsidRPr="004706FB">
        <w:rPr>
          <w:bCs/>
          <w:sz w:val="24"/>
          <w:szCs w:val="24"/>
        </w:rPr>
        <w:t>from</w:t>
      </w:r>
      <w:proofErr w:type="spellEnd"/>
      <w:r w:rsidRPr="004706FB">
        <w:rPr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hyperlink r:id="rId7" w:history="1">
        <w:r w:rsidR="000F5E73" w:rsidRPr="00B02481">
          <w:rPr>
            <w:rStyle w:val="Hypertextovodkaz"/>
            <w:sz w:val="24"/>
            <w:szCs w:val="24"/>
          </w:rPr>
          <w:t>http://ona.idnes.cz/sledovanim-mob</w:t>
        </w:r>
        <w:r w:rsidR="000F5E73" w:rsidRPr="00B02481">
          <w:rPr>
            <w:rStyle w:val="Hypertextovodkaz"/>
            <w:sz w:val="24"/>
            <w:szCs w:val="24"/>
          </w:rPr>
          <w:t>i</w:t>
        </w:r>
        <w:r w:rsidR="000F5E73" w:rsidRPr="00B02481">
          <w:rPr>
            <w:rStyle w:val="Hypertextovodkaz"/>
            <w:sz w:val="24"/>
            <w:szCs w:val="24"/>
          </w:rPr>
          <w:t>lu-lide-hloupnou-dod-/dieta.aspx?c=A150817_152402_dieta_jup</w:t>
        </w:r>
      </w:hyperlink>
    </w:p>
    <w:p w14:paraId="3BDCE310" w14:textId="77777777" w:rsidR="000F5E73" w:rsidRDefault="000F5E73" w:rsidP="000F5E73">
      <w:pPr>
        <w:rPr>
          <w:sz w:val="24"/>
          <w:szCs w:val="24"/>
        </w:rPr>
      </w:pPr>
      <w:proofErr w:type="spellStart"/>
      <w:r w:rsidRPr="000F5E73">
        <w:rPr>
          <w:sz w:val="24"/>
          <w:szCs w:val="24"/>
        </w:rPr>
        <w:t>Hadlington</w:t>
      </w:r>
      <w:proofErr w:type="spellEnd"/>
      <w:r>
        <w:rPr>
          <w:sz w:val="24"/>
          <w:szCs w:val="24"/>
        </w:rPr>
        <w:t xml:space="preserve">, </w:t>
      </w:r>
      <w:r w:rsidRPr="000F5E73">
        <w:rPr>
          <w:sz w:val="24"/>
          <w:szCs w:val="24"/>
        </w:rPr>
        <w:t>L.</w:t>
      </w:r>
      <w:r>
        <w:rPr>
          <w:sz w:val="24"/>
          <w:szCs w:val="24"/>
        </w:rPr>
        <w:t xml:space="preserve"> </w:t>
      </w:r>
      <w:r w:rsidRPr="000F5E73">
        <w:rPr>
          <w:sz w:val="24"/>
          <w:szCs w:val="24"/>
        </w:rPr>
        <w:t>J.</w:t>
      </w:r>
      <w:r>
        <w:rPr>
          <w:sz w:val="24"/>
          <w:szCs w:val="24"/>
        </w:rPr>
        <w:t xml:space="preserve"> (2015).</w:t>
      </w:r>
      <w:r w:rsidRPr="000F5E73">
        <w:rPr>
          <w:sz w:val="24"/>
          <w:szCs w:val="24"/>
        </w:rPr>
        <w:t xml:space="preserve"> </w:t>
      </w:r>
      <w:proofErr w:type="spellStart"/>
      <w:r w:rsidRPr="000F5E73">
        <w:rPr>
          <w:sz w:val="24"/>
          <w:szCs w:val="24"/>
        </w:rPr>
        <w:t>Cognitive</w:t>
      </w:r>
      <w:proofErr w:type="spellEnd"/>
      <w:r w:rsidRPr="000F5E73">
        <w:rPr>
          <w:sz w:val="24"/>
          <w:szCs w:val="24"/>
        </w:rPr>
        <w:t xml:space="preserve"> </w:t>
      </w:r>
      <w:proofErr w:type="spellStart"/>
      <w:r w:rsidRPr="000F5E73">
        <w:rPr>
          <w:sz w:val="24"/>
          <w:szCs w:val="24"/>
        </w:rPr>
        <w:t>failures</w:t>
      </w:r>
      <w:proofErr w:type="spellEnd"/>
      <w:r w:rsidRPr="000F5E73">
        <w:rPr>
          <w:sz w:val="24"/>
          <w:szCs w:val="24"/>
        </w:rPr>
        <w:t xml:space="preserve"> in </w:t>
      </w:r>
      <w:proofErr w:type="spellStart"/>
      <w:r w:rsidRPr="000F5E73">
        <w:rPr>
          <w:sz w:val="24"/>
          <w:szCs w:val="24"/>
        </w:rPr>
        <w:t>daily</w:t>
      </w:r>
      <w:proofErr w:type="spellEnd"/>
      <w:r w:rsidRPr="000F5E73">
        <w:rPr>
          <w:sz w:val="24"/>
          <w:szCs w:val="24"/>
        </w:rPr>
        <w:t xml:space="preserve"> </w:t>
      </w:r>
      <w:proofErr w:type="spellStart"/>
      <w:r w:rsidRPr="000F5E73">
        <w:rPr>
          <w:sz w:val="24"/>
          <w:szCs w:val="24"/>
        </w:rPr>
        <w:t>life</w:t>
      </w:r>
      <w:proofErr w:type="spellEnd"/>
      <w:r w:rsidRPr="000F5E73">
        <w:rPr>
          <w:sz w:val="24"/>
          <w:szCs w:val="24"/>
        </w:rPr>
        <w:t xml:space="preserve">: </w:t>
      </w:r>
      <w:proofErr w:type="spellStart"/>
      <w:r w:rsidRPr="000F5E73">
        <w:rPr>
          <w:sz w:val="24"/>
          <w:szCs w:val="24"/>
        </w:rPr>
        <w:t>Exploring</w:t>
      </w:r>
      <w:proofErr w:type="spellEnd"/>
      <w:r w:rsidRPr="000F5E73">
        <w:rPr>
          <w:sz w:val="24"/>
          <w:szCs w:val="24"/>
        </w:rPr>
        <w:t xml:space="preserve"> </w:t>
      </w:r>
      <w:proofErr w:type="spellStart"/>
      <w:r w:rsidRPr="000F5E73">
        <w:rPr>
          <w:sz w:val="24"/>
          <w:szCs w:val="24"/>
        </w:rPr>
        <w:t>the</w:t>
      </w:r>
      <w:proofErr w:type="spellEnd"/>
      <w:r w:rsidRPr="000F5E73">
        <w:rPr>
          <w:sz w:val="24"/>
          <w:szCs w:val="24"/>
        </w:rPr>
        <w:t xml:space="preserve"> link </w:t>
      </w:r>
      <w:proofErr w:type="spellStart"/>
      <w:r w:rsidRPr="000F5E73">
        <w:rPr>
          <w:sz w:val="24"/>
          <w:szCs w:val="24"/>
        </w:rPr>
        <w:t>with</w:t>
      </w:r>
      <w:proofErr w:type="spellEnd"/>
      <w:r w:rsidRPr="000F5E73">
        <w:rPr>
          <w:sz w:val="24"/>
          <w:szCs w:val="24"/>
        </w:rPr>
        <w:t xml:space="preserve"> Internet</w:t>
      </w:r>
      <w:r>
        <w:rPr>
          <w:sz w:val="24"/>
          <w:szCs w:val="24"/>
        </w:rPr>
        <w:t xml:space="preserve"> </w:t>
      </w:r>
      <w:proofErr w:type="spellStart"/>
      <w:r w:rsidRPr="000F5E73">
        <w:rPr>
          <w:sz w:val="24"/>
          <w:szCs w:val="24"/>
        </w:rPr>
        <w:t>addiction</w:t>
      </w:r>
      <w:proofErr w:type="spellEnd"/>
      <w:r w:rsidRPr="000F5E73">
        <w:rPr>
          <w:sz w:val="24"/>
          <w:szCs w:val="24"/>
        </w:rPr>
        <w:t xml:space="preserve"> and </w:t>
      </w:r>
      <w:proofErr w:type="spellStart"/>
      <w:r w:rsidRPr="000F5E73">
        <w:rPr>
          <w:sz w:val="24"/>
          <w:szCs w:val="24"/>
        </w:rPr>
        <w:t>problematic</w:t>
      </w:r>
      <w:proofErr w:type="spellEnd"/>
      <w:r w:rsidRPr="000F5E73">
        <w:rPr>
          <w:sz w:val="24"/>
          <w:szCs w:val="24"/>
        </w:rPr>
        <w:t xml:space="preserve"> mobile </w:t>
      </w:r>
      <w:proofErr w:type="spellStart"/>
      <w:r w:rsidRPr="000F5E73">
        <w:rPr>
          <w:sz w:val="24"/>
          <w:szCs w:val="24"/>
        </w:rPr>
        <w:t>phone</w:t>
      </w:r>
      <w:proofErr w:type="spellEnd"/>
      <w:r w:rsidRPr="000F5E73">
        <w:rPr>
          <w:sz w:val="24"/>
          <w:szCs w:val="24"/>
        </w:rPr>
        <w:t xml:space="preserve"> use</w:t>
      </w:r>
      <w:r>
        <w:rPr>
          <w:sz w:val="24"/>
          <w:szCs w:val="24"/>
        </w:rPr>
        <w:t xml:space="preserve">. </w:t>
      </w:r>
      <w:proofErr w:type="spellStart"/>
      <w:r w:rsidRPr="000F5E73">
        <w:rPr>
          <w:i/>
          <w:sz w:val="24"/>
          <w:szCs w:val="24"/>
        </w:rPr>
        <w:t>Computers</w:t>
      </w:r>
      <w:proofErr w:type="spellEnd"/>
      <w:r w:rsidRPr="000F5E73">
        <w:rPr>
          <w:i/>
          <w:sz w:val="24"/>
          <w:szCs w:val="24"/>
        </w:rPr>
        <w:t xml:space="preserve"> in </w:t>
      </w:r>
      <w:proofErr w:type="spellStart"/>
      <w:r w:rsidRPr="000F5E73">
        <w:rPr>
          <w:i/>
          <w:sz w:val="24"/>
          <w:szCs w:val="24"/>
        </w:rPr>
        <w:t>Human</w:t>
      </w:r>
      <w:proofErr w:type="spellEnd"/>
      <w:r w:rsidRPr="000F5E73">
        <w:rPr>
          <w:i/>
          <w:sz w:val="24"/>
          <w:szCs w:val="24"/>
        </w:rPr>
        <w:t xml:space="preserve"> </w:t>
      </w:r>
      <w:proofErr w:type="spellStart"/>
      <w:r w:rsidRPr="000F5E73">
        <w:rPr>
          <w:i/>
          <w:sz w:val="24"/>
          <w:szCs w:val="24"/>
        </w:rPr>
        <w:t>Behavior</w:t>
      </w:r>
      <w:proofErr w:type="spellEnd"/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51, </w:t>
      </w:r>
      <w:r w:rsidRPr="000F5E73">
        <w:rPr>
          <w:sz w:val="24"/>
          <w:szCs w:val="24"/>
        </w:rPr>
        <w:t>75–81</w:t>
      </w:r>
      <w:r>
        <w:rPr>
          <w:sz w:val="24"/>
          <w:szCs w:val="24"/>
        </w:rPr>
        <w:t>.</w:t>
      </w:r>
    </w:p>
    <w:p w14:paraId="23FFA861" w14:textId="77777777" w:rsidR="00564B9A" w:rsidRDefault="00564B9A" w:rsidP="000F5E73">
      <w:pPr>
        <w:rPr>
          <w:sz w:val="24"/>
          <w:szCs w:val="24"/>
        </w:rPr>
      </w:pPr>
    </w:p>
    <w:p w14:paraId="21EB5F04" w14:textId="77777777" w:rsidR="00564B9A" w:rsidRPr="00564B9A" w:rsidRDefault="00564B9A" w:rsidP="000F5E73">
      <w:pPr>
        <w:rPr>
          <w:i/>
          <w:sz w:val="24"/>
          <w:szCs w:val="24"/>
        </w:rPr>
      </w:pPr>
      <w:bookmarkStart w:id="7" w:name="_GoBack"/>
      <w:r w:rsidRPr="00564B9A">
        <w:rPr>
          <w:i/>
          <w:sz w:val="24"/>
          <w:szCs w:val="24"/>
        </w:rPr>
        <w:t>I když s Vaším hodnocením článku souhlasím, nemohu přijmout úvahu o prezentaci statistik, která není úvahou o prezentaci statistik. Autor přehání a vymýšlí si, ale podle toho, co uvádíte, ne s pomocí statistik. Nebo možná ano? Jak je to s korelací a kauzalitou? Zkuste to vyargumentovat a cestou opravit gramatiku.</w:t>
      </w:r>
    </w:p>
    <w:p w14:paraId="5DA8E4C2" w14:textId="77777777" w:rsidR="00564B9A" w:rsidRPr="00564B9A" w:rsidRDefault="00564B9A" w:rsidP="000F5E73">
      <w:pPr>
        <w:rPr>
          <w:i/>
          <w:sz w:val="24"/>
          <w:szCs w:val="24"/>
        </w:rPr>
      </w:pPr>
      <w:r w:rsidRPr="00564B9A">
        <w:rPr>
          <w:i/>
          <w:sz w:val="24"/>
          <w:szCs w:val="24"/>
        </w:rPr>
        <w:t>Práci nepřijímám.</w:t>
      </w:r>
    </w:p>
    <w:p w14:paraId="335CCB2E" w14:textId="77777777" w:rsidR="00564B9A" w:rsidRPr="00564B9A" w:rsidRDefault="00564B9A" w:rsidP="000F5E73">
      <w:pPr>
        <w:rPr>
          <w:i/>
          <w:sz w:val="24"/>
          <w:szCs w:val="24"/>
        </w:rPr>
      </w:pPr>
      <w:r w:rsidRPr="00564B9A">
        <w:rPr>
          <w:i/>
          <w:sz w:val="24"/>
          <w:szCs w:val="24"/>
        </w:rPr>
        <w:t>SJ</w:t>
      </w:r>
      <w:r w:rsidRPr="00564B9A">
        <w:rPr>
          <w:i/>
          <w:sz w:val="24"/>
          <w:szCs w:val="24"/>
        </w:rPr>
        <w:br/>
      </w:r>
      <w:bookmarkEnd w:id="7"/>
    </w:p>
    <w:sectPr w:rsidR="00564B9A" w:rsidRPr="0056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tanda Ježek" w:date="2016-05-30T21:30:00Z" w:initials="SJ">
    <w:p w14:paraId="309E755D" w14:textId="77777777" w:rsidR="00E44895" w:rsidRDefault="00E44895">
      <w:pPr>
        <w:pStyle w:val="Textkomente"/>
      </w:pPr>
      <w:r>
        <w:rPr>
          <w:rStyle w:val="Odkaznakoment"/>
        </w:rPr>
        <w:annotationRef/>
      </w:r>
      <w:r>
        <w:t>Tahle věta se vymkla z vazby.</w:t>
      </w:r>
    </w:p>
  </w:comment>
  <w:comment w:id="2" w:author="Standa Ježek" w:date="2016-05-30T21:35:00Z" w:initials="SJ">
    <w:p w14:paraId="4A095052" w14:textId="77777777" w:rsidR="00E44895" w:rsidRDefault="00E44895">
      <w:pPr>
        <w:pStyle w:val="Textkomente"/>
      </w:pPr>
      <w:r>
        <w:rPr>
          <w:rStyle w:val="Odkaznakoment"/>
        </w:rPr>
        <w:annotationRef/>
      </w:r>
      <w:r>
        <w:t>Mezi výsledky?</w:t>
      </w:r>
    </w:p>
    <w:p w14:paraId="625B23F7" w14:textId="77777777" w:rsidR="00E44895" w:rsidRDefault="00E44895">
      <w:pPr>
        <w:pStyle w:val="Textkomente"/>
      </w:pPr>
      <w:r>
        <w:t>Pozor na češtinu.</w:t>
      </w:r>
    </w:p>
  </w:comment>
  <w:comment w:id="3" w:author="Standa Ježek" w:date="2016-05-30T21:36:00Z" w:initials="SJ">
    <w:p w14:paraId="5D7FB430" w14:textId="77777777" w:rsidR="00E44895" w:rsidRDefault="00E44895">
      <w:pPr>
        <w:pStyle w:val="Textkomente"/>
      </w:pPr>
      <w:r>
        <w:rPr>
          <w:rStyle w:val="Odkaznakoment"/>
        </w:rPr>
        <w:annotationRef/>
      </w:r>
      <w:r>
        <w:t>Ne, to nezjišťuje.</w:t>
      </w:r>
    </w:p>
  </w:comment>
  <w:comment w:id="4" w:author="Standa Ježek" w:date="2016-05-30T21:38:00Z" w:initials="SJ">
    <w:p w14:paraId="07308024" w14:textId="77777777" w:rsidR="00E44895" w:rsidRDefault="00E44895">
      <w:pPr>
        <w:pStyle w:val="Textkomente"/>
      </w:pPr>
      <w:r>
        <w:rPr>
          <w:rStyle w:val="Odkaznakoment"/>
        </w:rPr>
        <w:annotationRef/>
      </w:r>
      <w:r>
        <w:t>Na to nestačí žádná korelace…</w:t>
      </w:r>
    </w:p>
    <w:p w14:paraId="6AB08B5D" w14:textId="77777777" w:rsidR="00564B9A" w:rsidRDefault="00564B9A">
      <w:pPr>
        <w:pStyle w:val="Textkomente"/>
      </w:pPr>
      <w:r>
        <w:t>Proč?</w:t>
      </w:r>
    </w:p>
  </w:comment>
  <w:comment w:id="5" w:author="Standa Ježek" w:date="2016-05-30T21:38:00Z" w:initials="SJ">
    <w:p w14:paraId="11DF6806" w14:textId="77777777" w:rsidR="00564B9A" w:rsidRDefault="00564B9A">
      <w:pPr>
        <w:pStyle w:val="Textkomente"/>
      </w:pPr>
      <w:r>
        <w:rPr>
          <w:rStyle w:val="Odkaznakoment"/>
        </w:rPr>
        <w:annotationRef/>
      </w:r>
      <w:r>
        <w:t xml:space="preserve">Souhlasím, to je nemístné </w:t>
      </w:r>
      <w:proofErr w:type="spellStart"/>
      <w:r>
        <w:t>konfabulování</w:t>
      </w:r>
      <w:proofErr w:type="spellEnd"/>
      <w:r>
        <w:t>.</w:t>
      </w:r>
    </w:p>
  </w:comment>
  <w:comment w:id="6" w:author="Standa Ježek" w:date="2016-05-30T21:42:00Z" w:initials="SJ">
    <w:p w14:paraId="42A65D9C" w14:textId="77777777" w:rsidR="00564B9A" w:rsidRDefault="00564B9A">
      <w:pPr>
        <w:pStyle w:val="Textkomente"/>
      </w:pPr>
      <w:r>
        <w:rPr>
          <w:rStyle w:val="Odkaznakoment"/>
        </w:rPr>
        <w:annotationRef/>
      </w:r>
      <w:r>
        <w:t>S tímto hodnocením souhlasím.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9E755D" w15:done="0"/>
  <w15:commentEx w15:paraId="625B23F7" w15:done="0"/>
  <w15:commentEx w15:paraId="5D7FB430" w15:done="0"/>
  <w15:commentEx w15:paraId="6AB08B5D" w15:done="0"/>
  <w15:commentEx w15:paraId="11DF6806" w15:done="0"/>
  <w15:commentEx w15:paraId="42A65D9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E8"/>
    <w:rsid w:val="00051F32"/>
    <w:rsid w:val="0006786E"/>
    <w:rsid w:val="00072B90"/>
    <w:rsid w:val="00073B70"/>
    <w:rsid w:val="000F5E73"/>
    <w:rsid w:val="00170591"/>
    <w:rsid w:val="00244A1F"/>
    <w:rsid w:val="00275B7C"/>
    <w:rsid w:val="00367654"/>
    <w:rsid w:val="00385589"/>
    <w:rsid w:val="003F7EE8"/>
    <w:rsid w:val="0044147A"/>
    <w:rsid w:val="004706FB"/>
    <w:rsid w:val="004744E4"/>
    <w:rsid w:val="005316F4"/>
    <w:rsid w:val="00564B9A"/>
    <w:rsid w:val="00596DA8"/>
    <w:rsid w:val="005B53E9"/>
    <w:rsid w:val="005D247F"/>
    <w:rsid w:val="0069552C"/>
    <w:rsid w:val="0070268C"/>
    <w:rsid w:val="007B6666"/>
    <w:rsid w:val="007D2497"/>
    <w:rsid w:val="007D28BB"/>
    <w:rsid w:val="00BA6752"/>
    <w:rsid w:val="00BC7175"/>
    <w:rsid w:val="00BD065E"/>
    <w:rsid w:val="00C04F9C"/>
    <w:rsid w:val="00C251AF"/>
    <w:rsid w:val="00CF4BB8"/>
    <w:rsid w:val="00D218A6"/>
    <w:rsid w:val="00D43255"/>
    <w:rsid w:val="00DD7667"/>
    <w:rsid w:val="00DF3544"/>
    <w:rsid w:val="00E00523"/>
    <w:rsid w:val="00E44895"/>
    <w:rsid w:val="00ED63A2"/>
    <w:rsid w:val="00F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778EF"/>
  <w15:chartTrackingRefBased/>
  <w15:docId w15:val="{557097EF-394B-4F4B-874E-85835806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E73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55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55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6752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55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55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E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48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48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48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895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64B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na.idnes.cz/sledovanim-mobilu-lide-hloupnou-dod-/dieta.aspx?c=A150817_152402_dieta_j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3</Pages>
  <Words>798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</dc:creator>
  <cp:keywords/>
  <dc:description/>
  <cp:lastModifiedBy>Standa Ježek</cp:lastModifiedBy>
  <cp:revision>7</cp:revision>
  <dcterms:created xsi:type="dcterms:W3CDTF">2016-04-26T07:07:00Z</dcterms:created>
  <dcterms:modified xsi:type="dcterms:W3CDTF">2016-05-30T19:48:00Z</dcterms:modified>
</cp:coreProperties>
</file>