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3E173" w14:textId="72F3E585" w:rsidR="00085BEF" w:rsidRPr="007C398B" w:rsidRDefault="00085BEF" w:rsidP="00085BEF">
      <w:pPr>
        <w:rPr>
          <w:b/>
          <w:lang w:val="cs-CZ"/>
        </w:rPr>
      </w:pPr>
      <w:r w:rsidRPr="007C398B">
        <w:rPr>
          <w:b/>
          <w:lang w:val="cs-CZ"/>
        </w:rPr>
        <w:t>STÁTNÍ ZÁVĚREČNÁ ZKOUŠKA Z „</w:t>
      </w:r>
      <w:r w:rsidR="009856D3" w:rsidRPr="009856D3">
        <w:rPr>
          <w:b/>
          <w:lang w:val="cs-CZ"/>
        </w:rPr>
        <w:t>Metody a techniky výzkumu médií</w:t>
      </w:r>
      <w:r w:rsidRPr="007C398B">
        <w:rPr>
          <w:b/>
          <w:lang w:val="cs-CZ"/>
        </w:rPr>
        <w:t>“ (ZURs</w:t>
      </w:r>
      <w:r w:rsidR="009856D3">
        <w:rPr>
          <w:b/>
          <w:lang w:val="cs-CZ"/>
        </w:rPr>
        <w:t>306</w:t>
      </w:r>
      <w:r w:rsidR="00D0144E">
        <w:rPr>
          <w:b/>
          <w:lang w:val="cs-CZ"/>
        </w:rPr>
        <w:t>):</w:t>
      </w:r>
    </w:p>
    <w:p w14:paraId="221CD3F8" w14:textId="77777777" w:rsidR="00085BEF" w:rsidRPr="007C398B" w:rsidRDefault="00085BEF" w:rsidP="00085BEF">
      <w:pPr>
        <w:rPr>
          <w:b/>
          <w:lang w:val="cs-CZ"/>
        </w:rPr>
      </w:pPr>
    </w:p>
    <w:p w14:paraId="46FC86BE" w14:textId="123E63DA" w:rsidR="00085BEF" w:rsidRPr="007C398B" w:rsidRDefault="00085BEF" w:rsidP="00085BEF">
      <w:pPr>
        <w:rPr>
          <w:lang w:val="cs-CZ"/>
        </w:rPr>
      </w:pPr>
      <w:r w:rsidRPr="007C398B">
        <w:rPr>
          <w:b/>
          <w:lang w:val="cs-CZ"/>
        </w:rPr>
        <w:t>Termín zkoušky:</w:t>
      </w:r>
      <w:r w:rsidR="00442D57" w:rsidRPr="007C398B">
        <w:rPr>
          <w:b/>
          <w:lang w:val="cs-CZ"/>
        </w:rPr>
        <w:t xml:space="preserve"> </w:t>
      </w:r>
      <w:r w:rsidR="004E23EA">
        <w:rPr>
          <w:lang w:val="cs-CZ"/>
        </w:rPr>
        <w:t>19. 6</w:t>
      </w:r>
      <w:r w:rsidR="00A44CD5">
        <w:rPr>
          <w:lang w:val="cs-CZ"/>
        </w:rPr>
        <w:t>. 2018</w:t>
      </w:r>
    </w:p>
    <w:p w14:paraId="60CA02F5" w14:textId="77777777" w:rsidR="00085BEF" w:rsidRPr="007C398B" w:rsidRDefault="00085BEF" w:rsidP="00085BEF">
      <w:pPr>
        <w:rPr>
          <w:lang w:val="cs-CZ"/>
        </w:rPr>
      </w:pPr>
    </w:p>
    <w:p w14:paraId="40E06C56" w14:textId="77777777" w:rsidR="00085BEF" w:rsidRPr="007C398B" w:rsidRDefault="00085BEF" w:rsidP="00085BEF">
      <w:pPr>
        <w:rPr>
          <w:b/>
          <w:lang w:val="cs-CZ"/>
        </w:rPr>
      </w:pPr>
      <w:r w:rsidRPr="007C398B">
        <w:rPr>
          <w:b/>
          <w:highlight w:val="yellow"/>
          <w:lang w:val="cs-CZ"/>
        </w:rPr>
        <w:t>Jméno:</w:t>
      </w:r>
    </w:p>
    <w:p w14:paraId="7CA8F854" w14:textId="77777777" w:rsidR="00085BEF" w:rsidRPr="007C398B" w:rsidRDefault="00085BEF" w:rsidP="00085BEF">
      <w:pPr>
        <w:rPr>
          <w:b/>
          <w:lang w:val="cs-CZ"/>
        </w:rPr>
      </w:pPr>
      <w:r w:rsidRPr="007C398B">
        <w:rPr>
          <w:b/>
          <w:highlight w:val="yellow"/>
          <w:lang w:val="cs-CZ"/>
        </w:rPr>
        <w:t>UČO:</w:t>
      </w:r>
    </w:p>
    <w:p w14:paraId="794BAD97" w14:textId="77777777" w:rsidR="00085BEF" w:rsidRDefault="00085BEF" w:rsidP="00085BEF">
      <w:pPr>
        <w:rPr>
          <w:lang w:val="cs-CZ"/>
        </w:rPr>
      </w:pPr>
    </w:p>
    <w:p w14:paraId="09C7D5C9" w14:textId="2D668AC7" w:rsidR="004D20B2" w:rsidRDefault="004D20B2" w:rsidP="00085BEF">
      <w:pPr>
        <w:rPr>
          <w:lang w:val="cs-CZ"/>
        </w:rPr>
      </w:pPr>
      <w:r w:rsidRPr="004D20B2">
        <w:rPr>
          <w:lang w:val="cs-CZ"/>
        </w:rPr>
        <w:t>Předmět ZURs306 Metody a techniky výzkumu médií prověřuje teoretické znalosti nabyté v průběhu studia a reflektuje tak především obsah povinného předmětu ZUR434 Metodologie mediálního výzkumu.</w:t>
      </w:r>
    </w:p>
    <w:p w14:paraId="5261422E" w14:textId="77777777" w:rsidR="004D20B2" w:rsidRPr="007C398B" w:rsidRDefault="004D20B2" w:rsidP="00085BEF">
      <w:pPr>
        <w:rPr>
          <w:lang w:val="cs-CZ"/>
        </w:rPr>
      </w:pPr>
    </w:p>
    <w:p w14:paraId="6F665F0E" w14:textId="7A1D789E" w:rsidR="00085BEF" w:rsidRPr="007C398B" w:rsidRDefault="00085BEF" w:rsidP="00085BEF">
      <w:pPr>
        <w:rPr>
          <w:b/>
          <w:bCs/>
          <w:lang w:val="cs-CZ"/>
        </w:rPr>
      </w:pPr>
      <w:r w:rsidRPr="007C398B">
        <w:rPr>
          <w:b/>
          <w:bCs/>
          <w:lang w:val="cs-CZ"/>
        </w:rPr>
        <w:t>Délka trvání:</w:t>
      </w:r>
      <w:r w:rsidRPr="007C398B">
        <w:rPr>
          <w:lang w:val="cs-CZ"/>
        </w:rPr>
        <w:t> </w:t>
      </w:r>
      <w:r w:rsidR="009856D3">
        <w:rPr>
          <w:lang w:val="cs-CZ"/>
        </w:rPr>
        <w:t>6</w:t>
      </w:r>
      <w:r w:rsidRPr="007C398B">
        <w:rPr>
          <w:lang w:val="cs-CZ"/>
        </w:rPr>
        <w:t>0 minut</w:t>
      </w:r>
      <w:r w:rsidRPr="007C398B">
        <w:rPr>
          <w:lang w:val="cs-CZ"/>
        </w:rPr>
        <w:br/>
      </w:r>
    </w:p>
    <w:p w14:paraId="45599206" w14:textId="485E4582" w:rsidR="00085BEF" w:rsidRPr="007C398B" w:rsidRDefault="00085BEF" w:rsidP="00085BEF">
      <w:pPr>
        <w:rPr>
          <w:b/>
          <w:bCs/>
          <w:lang w:val="cs-CZ"/>
        </w:rPr>
      </w:pPr>
      <w:r w:rsidRPr="007C398B">
        <w:rPr>
          <w:b/>
          <w:bCs/>
          <w:lang w:val="cs-CZ"/>
        </w:rPr>
        <w:t>Forma zkoušky:</w:t>
      </w:r>
      <w:r w:rsidRPr="007C398B">
        <w:rPr>
          <w:lang w:val="cs-CZ"/>
        </w:rPr>
        <w:t> písemný test na PC, všechny zadané otázky jsou otevřené</w:t>
      </w:r>
      <w:r w:rsidR="00442D57" w:rsidRPr="007C398B">
        <w:rPr>
          <w:lang w:val="cs-CZ"/>
        </w:rPr>
        <w:t>.</w:t>
      </w:r>
      <w:r w:rsidRPr="007C398B">
        <w:rPr>
          <w:lang w:val="cs-CZ"/>
        </w:rPr>
        <w:br/>
      </w:r>
    </w:p>
    <w:p w14:paraId="3A8C5F7E" w14:textId="2EB53E22" w:rsidR="009856D3" w:rsidRDefault="00085BEF" w:rsidP="00085BEF">
      <w:pPr>
        <w:rPr>
          <w:lang w:val="cs-CZ"/>
        </w:rPr>
      </w:pPr>
      <w:r w:rsidRPr="007C398B">
        <w:rPr>
          <w:b/>
          <w:bCs/>
          <w:lang w:val="cs-CZ"/>
        </w:rPr>
        <w:t>Obsah: </w:t>
      </w:r>
      <w:r w:rsidRPr="007C398B">
        <w:rPr>
          <w:lang w:val="cs-CZ"/>
        </w:rPr>
        <w:t xml:space="preserve">Zkouška sestává ze </w:t>
      </w:r>
      <w:r w:rsidR="009856D3">
        <w:rPr>
          <w:lang w:val="cs-CZ"/>
        </w:rPr>
        <w:t xml:space="preserve">šesti otázek, které zahrnují </w:t>
      </w:r>
      <w:r w:rsidR="009856D3" w:rsidRPr="007C398B">
        <w:rPr>
          <w:lang w:val="cs-CZ"/>
        </w:rPr>
        <w:t>tematic</w:t>
      </w:r>
      <w:r w:rsidR="009856D3">
        <w:rPr>
          <w:lang w:val="cs-CZ"/>
        </w:rPr>
        <w:t>ké okruhy vycházející z předmětu ZUR434.</w:t>
      </w:r>
    </w:p>
    <w:p w14:paraId="23688582" w14:textId="77777777" w:rsidR="009856D3" w:rsidRDefault="009856D3" w:rsidP="00085BEF">
      <w:pPr>
        <w:rPr>
          <w:lang w:val="cs-CZ"/>
        </w:rPr>
      </w:pPr>
    </w:p>
    <w:p w14:paraId="7B1FF9B1" w14:textId="07926726" w:rsidR="00085BEF" w:rsidRPr="007C398B" w:rsidRDefault="00085BEF" w:rsidP="00085BEF">
      <w:pPr>
        <w:rPr>
          <w:lang w:val="cs-CZ"/>
        </w:rPr>
      </w:pPr>
      <w:r w:rsidRPr="007C398B">
        <w:rPr>
          <w:b/>
          <w:bCs/>
          <w:lang w:val="cs-CZ"/>
        </w:rPr>
        <w:t>Hodnocení: </w:t>
      </w:r>
      <w:r w:rsidR="004D20B2">
        <w:rPr>
          <w:lang w:val="cs-CZ"/>
        </w:rPr>
        <w:t>Celkem lze získat max. 1</w:t>
      </w:r>
      <w:r w:rsidRPr="007C398B">
        <w:rPr>
          <w:lang w:val="cs-CZ"/>
        </w:rPr>
        <w:t>00 bodů. V rámci každé</w:t>
      </w:r>
      <w:r w:rsidR="009856D3">
        <w:rPr>
          <w:lang w:val="cs-CZ"/>
        </w:rPr>
        <w:t xml:space="preserve"> otázky</w:t>
      </w:r>
      <w:r w:rsidRPr="007C398B">
        <w:rPr>
          <w:lang w:val="cs-CZ"/>
        </w:rPr>
        <w:t xml:space="preserve"> lze získat maximálně </w:t>
      </w:r>
      <w:r w:rsidR="004D20B2">
        <w:rPr>
          <w:lang w:val="cs-CZ"/>
        </w:rPr>
        <w:t>17</w:t>
      </w:r>
      <w:r w:rsidRPr="007C398B">
        <w:rPr>
          <w:lang w:val="cs-CZ"/>
        </w:rPr>
        <w:t xml:space="preserve"> bodů.</w:t>
      </w:r>
    </w:p>
    <w:p w14:paraId="7FC2943B" w14:textId="77777777" w:rsidR="004D20B2" w:rsidRDefault="004D20B2" w:rsidP="00085BEF">
      <w:pPr>
        <w:rPr>
          <w:lang w:val="cs-CZ"/>
        </w:rPr>
      </w:pPr>
    </w:p>
    <w:tbl>
      <w:tblPr>
        <w:tblW w:w="3090" w:type="dxa"/>
        <w:tblBorders>
          <w:top w:val="single" w:sz="6" w:space="0" w:color="BCBCBC"/>
          <w:bottom w:val="single" w:sz="12" w:space="0" w:color="BCBCBC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2019"/>
      </w:tblGrid>
      <w:tr w:rsidR="004D20B2" w:rsidRPr="004D20B2" w14:paraId="49907F26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612C56EA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Známka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7D0F2878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Bodové rozpětí</w:t>
            </w:r>
          </w:p>
        </w:tc>
      </w:tr>
      <w:tr w:rsidR="004D20B2" w:rsidRPr="004D20B2" w14:paraId="7FE62BE6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3F3F3"/>
            <w:vAlign w:val="center"/>
            <w:hideMark/>
          </w:tcPr>
          <w:p w14:paraId="476AC2E0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A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3F3F3"/>
            <w:vAlign w:val="center"/>
            <w:hideMark/>
          </w:tcPr>
          <w:p w14:paraId="65C2DEB1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100–93 b.</w:t>
            </w:r>
          </w:p>
        </w:tc>
      </w:tr>
      <w:tr w:rsidR="004D20B2" w:rsidRPr="004D20B2" w14:paraId="4867203D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3C2F2392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B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77746C2E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92–85 b.</w:t>
            </w:r>
          </w:p>
        </w:tc>
      </w:tr>
      <w:tr w:rsidR="004D20B2" w:rsidRPr="004D20B2" w14:paraId="29A3B221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3F3F3"/>
            <w:vAlign w:val="center"/>
            <w:hideMark/>
          </w:tcPr>
          <w:p w14:paraId="374CA3FF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C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3F3F3"/>
            <w:vAlign w:val="center"/>
            <w:hideMark/>
          </w:tcPr>
          <w:p w14:paraId="123C2D54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84–77 b.</w:t>
            </w:r>
          </w:p>
        </w:tc>
      </w:tr>
      <w:tr w:rsidR="004D20B2" w:rsidRPr="004D20B2" w14:paraId="57472385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07F561D3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D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6BB69A37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76–69 b.</w:t>
            </w:r>
          </w:p>
        </w:tc>
      </w:tr>
      <w:tr w:rsidR="004D20B2" w:rsidRPr="004D20B2" w14:paraId="421EC608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3F3F3"/>
            <w:vAlign w:val="center"/>
            <w:hideMark/>
          </w:tcPr>
          <w:p w14:paraId="5F2A82C0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E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3F3F3"/>
            <w:vAlign w:val="center"/>
            <w:hideMark/>
          </w:tcPr>
          <w:p w14:paraId="7CE6ECFE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68–60 b.</w:t>
            </w:r>
          </w:p>
        </w:tc>
      </w:tr>
      <w:tr w:rsidR="004D20B2" w:rsidRPr="004D20B2" w14:paraId="43B80270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31A00131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F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625A77EF" w14:textId="77777777" w:rsidR="004D20B2" w:rsidRPr="004D20B2" w:rsidRDefault="004D20B2" w:rsidP="004D20B2">
            <w:pPr>
              <w:rPr>
                <w:lang w:val="cs-CZ"/>
              </w:rPr>
            </w:pPr>
            <w:proofErr w:type="gramStart"/>
            <w:r w:rsidRPr="004D20B2">
              <w:rPr>
                <w:lang w:val="cs-CZ"/>
              </w:rPr>
              <w:t>59 b. a méně</w:t>
            </w:r>
            <w:proofErr w:type="gramEnd"/>
          </w:p>
        </w:tc>
      </w:tr>
    </w:tbl>
    <w:p w14:paraId="66BDA167" w14:textId="77777777" w:rsidR="004D20B2" w:rsidRDefault="004D20B2" w:rsidP="00085BEF">
      <w:pPr>
        <w:rPr>
          <w:lang w:val="cs-CZ"/>
        </w:rPr>
      </w:pPr>
    </w:p>
    <w:p w14:paraId="5F7E9304" w14:textId="6AE36C3B" w:rsidR="00F4308A" w:rsidRPr="007C398B" w:rsidRDefault="00F4308A" w:rsidP="00085BEF">
      <w:pPr>
        <w:rPr>
          <w:lang w:val="cs-CZ"/>
        </w:rPr>
      </w:pPr>
      <w:r w:rsidRPr="007C398B">
        <w:rPr>
          <w:b/>
          <w:lang w:val="cs-CZ"/>
        </w:rPr>
        <w:t>Do opraveného testu</w:t>
      </w:r>
      <w:r w:rsidRPr="007C398B">
        <w:rPr>
          <w:lang w:val="cs-CZ"/>
        </w:rPr>
        <w:t xml:space="preserve"> bude možné nahlédnout </w:t>
      </w:r>
      <w:r w:rsidRPr="00A642E7">
        <w:rPr>
          <w:lang w:val="cs-CZ"/>
        </w:rPr>
        <w:t xml:space="preserve">dne </w:t>
      </w:r>
      <w:r w:rsidRPr="00A642E7">
        <w:rPr>
          <w:b/>
          <w:lang w:val="cs-CZ"/>
        </w:rPr>
        <w:t>2</w:t>
      </w:r>
      <w:r w:rsidR="004E23EA" w:rsidRPr="00A642E7">
        <w:rPr>
          <w:b/>
          <w:lang w:val="cs-CZ"/>
        </w:rPr>
        <w:t>6</w:t>
      </w:r>
      <w:r w:rsidRPr="00A642E7">
        <w:rPr>
          <w:b/>
          <w:lang w:val="cs-CZ"/>
        </w:rPr>
        <w:t xml:space="preserve">. </w:t>
      </w:r>
      <w:r w:rsidR="004E23EA" w:rsidRPr="00A642E7">
        <w:rPr>
          <w:b/>
          <w:lang w:val="cs-CZ"/>
        </w:rPr>
        <w:t>6</w:t>
      </w:r>
      <w:r w:rsidRPr="00A642E7">
        <w:rPr>
          <w:b/>
          <w:lang w:val="cs-CZ"/>
        </w:rPr>
        <w:t>. 201</w:t>
      </w:r>
      <w:r w:rsidR="00917ECA" w:rsidRPr="00A642E7">
        <w:rPr>
          <w:b/>
          <w:lang w:val="cs-CZ"/>
        </w:rPr>
        <w:t>8</w:t>
      </w:r>
      <w:r w:rsidRPr="00A642E7">
        <w:rPr>
          <w:b/>
          <w:lang w:val="cs-CZ"/>
        </w:rPr>
        <w:t xml:space="preserve"> od</w:t>
      </w:r>
      <w:r w:rsidRPr="00917ECA">
        <w:rPr>
          <w:b/>
          <w:lang w:val="cs-CZ"/>
        </w:rPr>
        <w:t xml:space="preserve"> 1</w:t>
      </w:r>
      <w:r w:rsidR="004E23EA">
        <w:rPr>
          <w:b/>
          <w:lang w:val="cs-CZ"/>
        </w:rPr>
        <w:t>6:00 do 17</w:t>
      </w:r>
      <w:r w:rsidRPr="00917ECA">
        <w:rPr>
          <w:b/>
          <w:lang w:val="cs-CZ"/>
        </w:rPr>
        <w:t xml:space="preserve">:00 </w:t>
      </w:r>
      <w:r w:rsidRPr="00917ECA">
        <w:rPr>
          <w:lang w:val="cs-CZ"/>
        </w:rPr>
        <w:t>v</w:t>
      </w:r>
      <w:r w:rsidRPr="007C398B">
        <w:rPr>
          <w:lang w:val="cs-CZ"/>
        </w:rPr>
        <w:t xml:space="preserve"> pracovně </w:t>
      </w:r>
      <w:r w:rsidRPr="007C398B">
        <w:rPr>
          <w:b/>
          <w:lang w:val="cs-CZ"/>
        </w:rPr>
        <w:t xml:space="preserve">č. </w:t>
      </w:r>
      <w:r w:rsidR="009856D3">
        <w:rPr>
          <w:b/>
          <w:lang w:val="cs-CZ"/>
        </w:rPr>
        <w:t>2</w:t>
      </w:r>
      <w:r w:rsidRPr="007C398B">
        <w:rPr>
          <w:b/>
          <w:lang w:val="cs-CZ"/>
        </w:rPr>
        <w:t>.4</w:t>
      </w:r>
      <w:r w:rsidR="009856D3">
        <w:rPr>
          <w:b/>
          <w:lang w:val="cs-CZ"/>
        </w:rPr>
        <w:t>6</w:t>
      </w:r>
      <w:bookmarkStart w:id="0" w:name="_GoBack"/>
      <w:bookmarkEnd w:id="0"/>
    </w:p>
    <w:p w14:paraId="6DCA50ED" w14:textId="77777777" w:rsidR="00085BEF" w:rsidRPr="007C398B" w:rsidRDefault="00085BEF" w:rsidP="00085BEF">
      <w:pPr>
        <w:rPr>
          <w:lang w:val="cs-CZ"/>
        </w:rPr>
      </w:pPr>
    </w:p>
    <w:p w14:paraId="5C84E603" w14:textId="4F5FFC82" w:rsidR="00C2248D" w:rsidRPr="00D0144E" w:rsidRDefault="00442D57">
      <w:pPr>
        <w:rPr>
          <w:lang w:val="cs-CZ"/>
        </w:rPr>
      </w:pPr>
      <w:r w:rsidRPr="007C398B">
        <w:rPr>
          <w:lang w:val="cs-CZ"/>
        </w:rPr>
        <w:br w:type="page"/>
      </w:r>
    </w:p>
    <w:p w14:paraId="5573C626" w14:textId="09ECB017" w:rsidR="00890C68" w:rsidRDefault="00890C68" w:rsidP="007C398B">
      <w:pPr>
        <w:rPr>
          <w:b/>
          <w:lang w:val="cs-CZ"/>
        </w:rPr>
      </w:pPr>
      <w:r>
        <w:rPr>
          <w:b/>
          <w:lang w:val="cs-CZ"/>
        </w:rPr>
        <w:lastRenderedPageBreak/>
        <w:t>Zadání</w:t>
      </w:r>
      <w:r w:rsidR="009023B6">
        <w:rPr>
          <w:b/>
          <w:lang w:val="cs-CZ"/>
        </w:rPr>
        <w:t xml:space="preserve"> (otázka 1</w:t>
      </w:r>
      <w:r w:rsidR="00C46B0E">
        <w:rPr>
          <w:b/>
          <w:lang w:val="cs-CZ"/>
        </w:rPr>
        <w:t xml:space="preserve"> – max. 17 bodů</w:t>
      </w:r>
      <w:r w:rsidR="009023B6">
        <w:rPr>
          <w:b/>
          <w:lang w:val="cs-CZ"/>
        </w:rPr>
        <w:t>)</w:t>
      </w:r>
      <w:r w:rsidR="0051644B" w:rsidRPr="0051644B">
        <w:rPr>
          <w:b/>
          <w:lang w:val="cs-CZ"/>
        </w:rPr>
        <w:t xml:space="preserve">: </w:t>
      </w:r>
    </w:p>
    <w:p w14:paraId="2ADC0105" w14:textId="77777777" w:rsidR="004E23EA" w:rsidRPr="004E23EA" w:rsidRDefault="004E23EA" w:rsidP="004E23EA">
      <w:pPr>
        <w:rPr>
          <w:lang w:val="cs-CZ"/>
        </w:rPr>
      </w:pPr>
      <w:r w:rsidRPr="004E23EA">
        <w:rPr>
          <w:lang w:val="cs-CZ"/>
        </w:rPr>
        <w:t xml:space="preserve">Vysvětlete, co </w:t>
      </w:r>
      <w:proofErr w:type="gramStart"/>
      <w:r w:rsidRPr="004E23EA">
        <w:rPr>
          <w:lang w:val="cs-CZ"/>
        </w:rPr>
        <w:t>T.S.</w:t>
      </w:r>
      <w:proofErr w:type="gramEnd"/>
      <w:r w:rsidRPr="004E23EA">
        <w:rPr>
          <w:lang w:val="cs-CZ"/>
        </w:rPr>
        <w:t xml:space="preserve"> Kuhn myslí pod termínem paradigma. Popište rozdíl mezi</w:t>
      </w:r>
    </w:p>
    <w:p w14:paraId="31BBFF8E" w14:textId="67C6F590" w:rsidR="004E23EA" w:rsidRPr="004E23EA" w:rsidRDefault="004E23EA" w:rsidP="004E23EA">
      <w:pPr>
        <w:rPr>
          <w:lang w:val="cs-CZ"/>
        </w:rPr>
      </w:pPr>
      <w:r w:rsidRPr="004E23EA">
        <w:rPr>
          <w:lang w:val="cs-CZ"/>
        </w:rPr>
        <w:t xml:space="preserve">pozitivistickým a </w:t>
      </w:r>
      <w:proofErr w:type="spellStart"/>
      <w:r w:rsidRPr="004E23EA">
        <w:rPr>
          <w:lang w:val="cs-CZ"/>
        </w:rPr>
        <w:t>interpretativistickým</w:t>
      </w:r>
      <w:proofErr w:type="spellEnd"/>
      <w:r w:rsidRPr="004E23EA">
        <w:rPr>
          <w:lang w:val="cs-CZ"/>
        </w:rPr>
        <w:t xml:space="preserve"> paradigmatem v sociálních vědách, a tento rozdíl následně ilustrujte na konkrétním příkla</w:t>
      </w:r>
      <w:r>
        <w:rPr>
          <w:lang w:val="cs-CZ"/>
        </w:rPr>
        <w:t>du</w:t>
      </w:r>
      <w:r w:rsidRPr="004E23EA">
        <w:rPr>
          <w:lang w:val="cs-CZ"/>
        </w:rPr>
        <w:t xml:space="preserve"> výzkumu z oblasti mediálních studií (může být i fiktivní).</w:t>
      </w:r>
    </w:p>
    <w:p w14:paraId="48B44413" w14:textId="7B5F2EB5" w:rsidR="003D6053" w:rsidRPr="003D6053" w:rsidRDefault="003D6053" w:rsidP="003D6053">
      <w:pPr>
        <w:rPr>
          <w:b/>
          <w:lang w:val="cs-CZ"/>
        </w:rPr>
      </w:pPr>
      <w:r>
        <w:rPr>
          <w:b/>
          <w:lang w:val="cs-CZ"/>
        </w:rPr>
        <w:t>Vypracovaná odpověď:</w:t>
      </w:r>
    </w:p>
    <w:p w14:paraId="673A7556" w14:textId="77777777" w:rsidR="003D6053" w:rsidRDefault="003D6053" w:rsidP="007C398B">
      <w:pPr>
        <w:rPr>
          <w:b/>
          <w:lang w:val="cs-CZ"/>
        </w:rPr>
      </w:pPr>
    </w:p>
    <w:p w14:paraId="51E1C847" w14:textId="77777777" w:rsidR="00C2248D" w:rsidRDefault="00C2248D" w:rsidP="007C398B">
      <w:pPr>
        <w:rPr>
          <w:b/>
          <w:lang w:val="cs-CZ"/>
        </w:rPr>
      </w:pPr>
    </w:p>
    <w:p w14:paraId="0F18B239" w14:textId="77777777" w:rsidR="009F3829" w:rsidRDefault="009F3829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45A1CA98" w14:textId="30D800D3" w:rsidR="009023B6" w:rsidRDefault="009023B6" w:rsidP="009023B6">
      <w:pPr>
        <w:rPr>
          <w:b/>
          <w:lang w:val="cs-CZ"/>
        </w:rPr>
      </w:pPr>
      <w:r>
        <w:rPr>
          <w:b/>
          <w:lang w:val="cs-CZ"/>
        </w:rPr>
        <w:lastRenderedPageBreak/>
        <w:t>Zadání (otázka 2</w:t>
      </w:r>
      <w:r w:rsidR="00C46B0E">
        <w:rPr>
          <w:b/>
          <w:lang w:val="cs-CZ"/>
        </w:rPr>
        <w:t xml:space="preserve"> – max. 17 bodů</w:t>
      </w:r>
      <w:r>
        <w:rPr>
          <w:b/>
          <w:lang w:val="cs-CZ"/>
        </w:rPr>
        <w:t>)</w:t>
      </w:r>
      <w:r w:rsidRPr="0051644B">
        <w:rPr>
          <w:b/>
          <w:lang w:val="cs-CZ"/>
        </w:rPr>
        <w:t xml:space="preserve">: </w:t>
      </w:r>
    </w:p>
    <w:p w14:paraId="65C8841D" w14:textId="77777777" w:rsidR="00D222DA" w:rsidRPr="00D222DA" w:rsidRDefault="00D222DA" w:rsidP="00D222DA">
      <w:pPr>
        <w:rPr>
          <w:lang w:val="cs-CZ"/>
        </w:rPr>
      </w:pPr>
      <w:r w:rsidRPr="00D222DA">
        <w:rPr>
          <w:lang w:val="cs-CZ"/>
        </w:rPr>
        <w:t>Renomovaná výzkumná agentura zveřejnila výsledky nejnovějšího šetření zkoumajícího míru důvěry české populace v média. Pan Zdeněk ale výsledkům nevěří a na sociální síti napsal: „Odkud berete ta čísla, já jsem se žádné ankety nezúčastnil, resp. nikdo mě neoslovil!“ Navrhněte pro pana Zdeňka odpověď, která by mu vysvětlila a zdůvodnila, proč mohou být výsledky průzkumu veřejného mínění spolehlivé a důvěryhodné, i když se ho on sám neúčastnil.</w:t>
      </w:r>
    </w:p>
    <w:p w14:paraId="58813CDA" w14:textId="77777777" w:rsidR="00D222DA" w:rsidRPr="00D222DA" w:rsidRDefault="00D222DA" w:rsidP="00D222DA">
      <w:pPr>
        <w:rPr>
          <w:lang w:val="cs-CZ"/>
        </w:rPr>
      </w:pPr>
      <w:r w:rsidRPr="00D222DA">
        <w:rPr>
          <w:lang w:val="cs-CZ"/>
        </w:rPr>
        <w:t>Zároveň v odpovědi vysvětlete: a) co je kvótní výběr a jak funguje, b) co je reprezentativní výběr, c) co se myslí pod CAPI a PAPI dotazováním.</w:t>
      </w:r>
    </w:p>
    <w:p w14:paraId="68B4A572" w14:textId="77777777" w:rsidR="00D222DA" w:rsidRPr="00D222DA" w:rsidRDefault="00D222DA" w:rsidP="00D222DA">
      <w:pPr>
        <w:rPr>
          <w:lang w:val="cs-CZ"/>
        </w:rPr>
      </w:pPr>
      <w:r w:rsidRPr="00D222DA">
        <w:rPr>
          <w:lang w:val="cs-CZ"/>
        </w:rPr>
        <w:t>Technické parametry výzkumu:</w:t>
      </w:r>
    </w:p>
    <w:p w14:paraId="753BF861" w14:textId="77777777" w:rsidR="00D222DA" w:rsidRPr="00D222DA" w:rsidRDefault="00D222DA" w:rsidP="00D222DA">
      <w:pPr>
        <w:rPr>
          <w:lang w:val="cs-CZ"/>
        </w:rPr>
      </w:pPr>
      <w:r w:rsidRPr="00D222DA">
        <w:rPr>
          <w:lang w:val="cs-CZ"/>
        </w:rPr>
        <w:t>Výběr respondentů: Kvótní výběr</w:t>
      </w:r>
    </w:p>
    <w:p w14:paraId="18B485A5" w14:textId="77777777" w:rsidR="00D222DA" w:rsidRPr="00D222DA" w:rsidRDefault="00D222DA" w:rsidP="00D222DA">
      <w:pPr>
        <w:rPr>
          <w:lang w:val="cs-CZ"/>
        </w:rPr>
      </w:pPr>
      <w:r w:rsidRPr="00D222DA">
        <w:rPr>
          <w:lang w:val="cs-CZ"/>
        </w:rPr>
        <w:t>Kvóty: Kraj, velikost místa bydliště, pohlaví, věk, vzdělání Zdroj dat pro kvótní výběr: Český statistický úřad</w:t>
      </w:r>
    </w:p>
    <w:p w14:paraId="23953BC3" w14:textId="77777777" w:rsidR="007C63BE" w:rsidRDefault="00D222DA" w:rsidP="00D222DA">
      <w:pPr>
        <w:rPr>
          <w:lang w:val="cs-CZ"/>
        </w:rPr>
      </w:pPr>
      <w:proofErr w:type="spellStart"/>
      <w:r w:rsidRPr="00D222DA">
        <w:rPr>
          <w:lang w:val="cs-CZ"/>
        </w:rPr>
        <w:t>Reprezentativita</w:t>
      </w:r>
      <w:proofErr w:type="spellEnd"/>
      <w:r w:rsidRPr="00D222DA">
        <w:rPr>
          <w:lang w:val="cs-CZ"/>
        </w:rPr>
        <w:t>: Obyvatelstvo ČR ve věku od 15 let Počet dotázaných: 1</w:t>
      </w:r>
      <w:r w:rsidR="007C63BE">
        <w:rPr>
          <w:lang w:val="cs-CZ"/>
        </w:rPr>
        <w:t> </w:t>
      </w:r>
      <w:r w:rsidRPr="00D222DA">
        <w:rPr>
          <w:lang w:val="cs-CZ"/>
        </w:rPr>
        <w:t xml:space="preserve">086 </w:t>
      </w:r>
    </w:p>
    <w:p w14:paraId="47996892" w14:textId="2F226E59" w:rsidR="002B173D" w:rsidRDefault="00D222DA" w:rsidP="00D222DA">
      <w:pPr>
        <w:rPr>
          <w:lang w:val="cs-CZ"/>
        </w:rPr>
      </w:pPr>
      <w:r w:rsidRPr="00D222DA">
        <w:rPr>
          <w:lang w:val="cs-CZ"/>
        </w:rPr>
        <w:t>Metoda sběru dat: Osobní rozhovor tazatele s respondentem - kombinace dotazování CAPI a PAPI</w:t>
      </w:r>
    </w:p>
    <w:p w14:paraId="6F1B4628" w14:textId="77777777" w:rsidR="00D222DA" w:rsidRPr="00D222DA" w:rsidRDefault="00D222DA" w:rsidP="00D222DA">
      <w:pPr>
        <w:rPr>
          <w:lang w:val="cs-CZ"/>
        </w:rPr>
      </w:pPr>
    </w:p>
    <w:p w14:paraId="02E34DC5" w14:textId="77777777" w:rsidR="009023B6" w:rsidRPr="003D6053" w:rsidRDefault="009023B6" w:rsidP="009023B6">
      <w:pPr>
        <w:rPr>
          <w:b/>
          <w:lang w:val="cs-CZ"/>
        </w:rPr>
      </w:pPr>
      <w:r>
        <w:rPr>
          <w:b/>
          <w:lang w:val="cs-CZ"/>
        </w:rPr>
        <w:t>Vypracovaná odpověď:</w:t>
      </w:r>
    </w:p>
    <w:p w14:paraId="5DCD3657" w14:textId="77777777" w:rsidR="00C2248D" w:rsidRDefault="00C2248D" w:rsidP="007C398B">
      <w:pPr>
        <w:rPr>
          <w:b/>
          <w:lang w:val="cs-CZ"/>
        </w:rPr>
      </w:pPr>
    </w:p>
    <w:p w14:paraId="4A598208" w14:textId="77777777" w:rsidR="009F3829" w:rsidRDefault="009F3829" w:rsidP="009023B6">
      <w:pPr>
        <w:rPr>
          <w:b/>
          <w:lang w:val="cs-CZ"/>
        </w:rPr>
      </w:pPr>
    </w:p>
    <w:p w14:paraId="751A251B" w14:textId="77777777" w:rsidR="009F3829" w:rsidRDefault="009F3829" w:rsidP="009023B6">
      <w:pPr>
        <w:rPr>
          <w:b/>
          <w:lang w:val="cs-CZ"/>
        </w:rPr>
      </w:pPr>
    </w:p>
    <w:p w14:paraId="070E620A" w14:textId="77777777" w:rsidR="009F3829" w:rsidRDefault="009F3829" w:rsidP="009023B6">
      <w:pPr>
        <w:rPr>
          <w:b/>
          <w:lang w:val="cs-CZ"/>
        </w:rPr>
      </w:pPr>
    </w:p>
    <w:p w14:paraId="4DD3DC65" w14:textId="77777777" w:rsidR="009F3829" w:rsidRDefault="009F3829" w:rsidP="009023B6">
      <w:pPr>
        <w:rPr>
          <w:b/>
          <w:lang w:val="cs-CZ"/>
        </w:rPr>
      </w:pPr>
    </w:p>
    <w:p w14:paraId="7F9988D2" w14:textId="77777777" w:rsidR="009F3829" w:rsidRDefault="009F3829" w:rsidP="009023B6">
      <w:pPr>
        <w:rPr>
          <w:b/>
          <w:lang w:val="cs-CZ"/>
        </w:rPr>
      </w:pPr>
    </w:p>
    <w:p w14:paraId="4022DCE5" w14:textId="77777777" w:rsidR="009F3829" w:rsidRDefault="009F3829" w:rsidP="009023B6">
      <w:pPr>
        <w:rPr>
          <w:b/>
          <w:lang w:val="cs-CZ"/>
        </w:rPr>
      </w:pPr>
    </w:p>
    <w:p w14:paraId="148119BB" w14:textId="77777777" w:rsidR="009F3829" w:rsidRDefault="009F3829" w:rsidP="009023B6">
      <w:pPr>
        <w:rPr>
          <w:b/>
          <w:lang w:val="cs-CZ"/>
        </w:rPr>
      </w:pPr>
    </w:p>
    <w:p w14:paraId="7E290098" w14:textId="77777777" w:rsidR="009F3829" w:rsidRDefault="009F3829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4F32EAF0" w14:textId="69A46D66" w:rsidR="009023B6" w:rsidRDefault="009023B6" w:rsidP="009023B6">
      <w:pPr>
        <w:rPr>
          <w:b/>
          <w:lang w:val="cs-CZ"/>
        </w:rPr>
      </w:pPr>
      <w:r>
        <w:rPr>
          <w:b/>
          <w:lang w:val="cs-CZ"/>
        </w:rPr>
        <w:lastRenderedPageBreak/>
        <w:t>Zadání (otázka 3</w:t>
      </w:r>
      <w:r w:rsidR="00C46B0E">
        <w:rPr>
          <w:b/>
          <w:lang w:val="cs-CZ"/>
        </w:rPr>
        <w:t xml:space="preserve"> – max. 17 bodů</w:t>
      </w:r>
      <w:r>
        <w:rPr>
          <w:b/>
          <w:lang w:val="cs-CZ"/>
        </w:rPr>
        <w:t>)</w:t>
      </w:r>
      <w:r w:rsidRPr="0051644B">
        <w:rPr>
          <w:b/>
          <w:lang w:val="cs-CZ"/>
        </w:rPr>
        <w:t xml:space="preserve">: </w:t>
      </w:r>
    </w:p>
    <w:p w14:paraId="22FB8820" w14:textId="26CF598E" w:rsidR="002B173D" w:rsidRPr="004E23EA" w:rsidRDefault="004E23EA" w:rsidP="009023B6">
      <w:pPr>
        <w:rPr>
          <w:lang w:val="cs-CZ"/>
        </w:rPr>
      </w:pPr>
      <w:r w:rsidRPr="004E23EA">
        <w:rPr>
          <w:lang w:val="cs-CZ"/>
        </w:rPr>
        <w:t>Vysvětlete funkci principu triangulace v kvalitativním výzkumu a uveďte příklad jeho aplikace (může být i fiktivní)</w:t>
      </w:r>
      <w:r w:rsidR="002B173D" w:rsidRPr="004E23EA">
        <w:rPr>
          <w:lang w:val="cs-CZ"/>
        </w:rPr>
        <w:t>.</w:t>
      </w:r>
    </w:p>
    <w:p w14:paraId="2ED4E378" w14:textId="77777777" w:rsidR="002B173D" w:rsidRDefault="002B173D" w:rsidP="009023B6"/>
    <w:p w14:paraId="24D6778F" w14:textId="26A1F8DC" w:rsidR="009023B6" w:rsidRPr="003D6053" w:rsidRDefault="009023B6" w:rsidP="009023B6">
      <w:pPr>
        <w:rPr>
          <w:b/>
          <w:lang w:val="cs-CZ"/>
        </w:rPr>
      </w:pPr>
      <w:r>
        <w:rPr>
          <w:b/>
          <w:lang w:val="cs-CZ"/>
        </w:rPr>
        <w:t>Vypracovaná odpověď:</w:t>
      </w:r>
    </w:p>
    <w:p w14:paraId="3C014A25" w14:textId="77777777" w:rsidR="009023B6" w:rsidRDefault="009023B6" w:rsidP="007C398B">
      <w:pPr>
        <w:rPr>
          <w:b/>
          <w:lang w:val="cs-CZ"/>
        </w:rPr>
      </w:pPr>
    </w:p>
    <w:p w14:paraId="37C4DAEC" w14:textId="77777777" w:rsidR="009F3829" w:rsidRDefault="009F3829">
      <w:pPr>
        <w:rPr>
          <w:b/>
          <w:lang w:val="cs-CZ"/>
        </w:rPr>
      </w:pPr>
    </w:p>
    <w:p w14:paraId="160F6E39" w14:textId="77777777" w:rsidR="009F3829" w:rsidRDefault="009F3829">
      <w:pPr>
        <w:rPr>
          <w:b/>
          <w:lang w:val="cs-CZ"/>
        </w:rPr>
      </w:pPr>
    </w:p>
    <w:p w14:paraId="6904360E" w14:textId="77777777" w:rsidR="009F3829" w:rsidRDefault="009F3829">
      <w:pPr>
        <w:rPr>
          <w:b/>
          <w:lang w:val="cs-CZ"/>
        </w:rPr>
      </w:pPr>
    </w:p>
    <w:p w14:paraId="1BFC535B" w14:textId="77777777" w:rsidR="009F3829" w:rsidRDefault="009F3829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01B914E2" w14:textId="6405DE95" w:rsidR="009023B6" w:rsidRDefault="009023B6" w:rsidP="009023B6">
      <w:pPr>
        <w:rPr>
          <w:b/>
          <w:lang w:val="cs-CZ"/>
        </w:rPr>
      </w:pPr>
      <w:r>
        <w:rPr>
          <w:b/>
          <w:lang w:val="cs-CZ"/>
        </w:rPr>
        <w:lastRenderedPageBreak/>
        <w:t>Zadání (otázka 4</w:t>
      </w:r>
      <w:r w:rsidR="00C46B0E">
        <w:rPr>
          <w:b/>
          <w:lang w:val="cs-CZ"/>
        </w:rPr>
        <w:t xml:space="preserve"> – max. 17 bodů</w:t>
      </w:r>
      <w:r>
        <w:rPr>
          <w:b/>
          <w:lang w:val="cs-CZ"/>
        </w:rPr>
        <w:t>)</w:t>
      </w:r>
      <w:r w:rsidRPr="0051644B">
        <w:rPr>
          <w:b/>
          <w:lang w:val="cs-CZ"/>
        </w:rPr>
        <w:t xml:space="preserve">: </w:t>
      </w:r>
    </w:p>
    <w:p w14:paraId="7FCA104C" w14:textId="7DE4EF1B" w:rsidR="002B173D" w:rsidRPr="004E23EA" w:rsidRDefault="004E23EA" w:rsidP="009023B6">
      <w:pPr>
        <w:rPr>
          <w:lang w:val="cs-CZ"/>
        </w:rPr>
      </w:pPr>
      <w:r w:rsidRPr="004E23EA">
        <w:rPr>
          <w:lang w:val="cs-CZ"/>
        </w:rPr>
        <w:t>Vysvětlete, v čem se liší vedení výzkumného rozhovoru,</w:t>
      </w:r>
      <w:r>
        <w:rPr>
          <w:lang w:val="cs-CZ"/>
        </w:rPr>
        <w:t xml:space="preserve"> přijímá-li výzkumník představu </w:t>
      </w:r>
      <w:r w:rsidRPr="004E23EA">
        <w:rPr>
          <w:lang w:val="cs-CZ"/>
        </w:rPr>
        <w:t xml:space="preserve">vědění jako </w:t>
      </w:r>
      <w:proofErr w:type="spellStart"/>
      <w:r w:rsidRPr="004E23EA">
        <w:rPr>
          <w:lang w:val="cs-CZ"/>
        </w:rPr>
        <w:t>preexistujícího</w:t>
      </w:r>
      <w:proofErr w:type="spellEnd"/>
      <w:r w:rsidRPr="004E23EA">
        <w:rPr>
          <w:lang w:val="cs-CZ"/>
        </w:rPr>
        <w:t xml:space="preserve"> nebo konstruovaného (metafory zlatokopa vs. cestovatele).</w:t>
      </w:r>
    </w:p>
    <w:p w14:paraId="24ABF775" w14:textId="77777777" w:rsidR="004E23EA" w:rsidRDefault="004E23EA" w:rsidP="009023B6">
      <w:pPr>
        <w:rPr>
          <w:b/>
          <w:lang w:val="cs-CZ"/>
        </w:rPr>
      </w:pPr>
    </w:p>
    <w:p w14:paraId="4DA2CC35" w14:textId="7B6228F4" w:rsidR="009023B6" w:rsidRPr="003D6053" w:rsidRDefault="009023B6" w:rsidP="009023B6">
      <w:pPr>
        <w:rPr>
          <w:b/>
          <w:lang w:val="cs-CZ"/>
        </w:rPr>
      </w:pPr>
      <w:r>
        <w:rPr>
          <w:b/>
          <w:lang w:val="cs-CZ"/>
        </w:rPr>
        <w:t>Vypracovaná odpověď:</w:t>
      </w:r>
    </w:p>
    <w:p w14:paraId="7980F507" w14:textId="77777777" w:rsidR="009023B6" w:rsidRPr="0051644B" w:rsidRDefault="009023B6" w:rsidP="009023B6">
      <w:pPr>
        <w:rPr>
          <w:b/>
          <w:lang w:val="cs-CZ"/>
        </w:rPr>
      </w:pPr>
    </w:p>
    <w:p w14:paraId="0C891361" w14:textId="77777777" w:rsidR="009023B6" w:rsidRDefault="009023B6" w:rsidP="007C398B">
      <w:pPr>
        <w:rPr>
          <w:b/>
          <w:lang w:val="cs-CZ"/>
        </w:rPr>
      </w:pPr>
    </w:p>
    <w:p w14:paraId="3C418055" w14:textId="77777777" w:rsidR="009F3829" w:rsidRDefault="009F3829">
      <w:pPr>
        <w:rPr>
          <w:b/>
          <w:lang w:val="cs-CZ"/>
        </w:rPr>
      </w:pPr>
    </w:p>
    <w:p w14:paraId="37E517EB" w14:textId="77777777" w:rsidR="009F3829" w:rsidRDefault="009F3829">
      <w:pPr>
        <w:rPr>
          <w:b/>
          <w:lang w:val="cs-CZ"/>
        </w:rPr>
      </w:pPr>
    </w:p>
    <w:p w14:paraId="10A62B39" w14:textId="77777777" w:rsidR="009F3829" w:rsidRDefault="009F3829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68B7A661" w14:textId="55D8DCF4" w:rsidR="009023B6" w:rsidRDefault="009023B6" w:rsidP="009023B6">
      <w:pPr>
        <w:rPr>
          <w:b/>
          <w:lang w:val="cs-CZ"/>
        </w:rPr>
      </w:pPr>
      <w:r>
        <w:rPr>
          <w:b/>
          <w:lang w:val="cs-CZ"/>
        </w:rPr>
        <w:lastRenderedPageBreak/>
        <w:t>Zadání (otázka 5</w:t>
      </w:r>
      <w:r w:rsidR="00C46B0E">
        <w:rPr>
          <w:b/>
          <w:lang w:val="cs-CZ"/>
        </w:rPr>
        <w:t xml:space="preserve"> – max. 16 bodů</w:t>
      </w:r>
      <w:r>
        <w:rPr>
          <w:b/>
          <w:lang w:val="cs-CZ"/>
        </w:rPr>
        <w:t>)</w:t>
      </w:r>
      <w:r w:rsidRPr="0051644B">
        <w:rPr>
          <w:b/>
          <w:lang w:val="cs-CZ"/>
        </w:rPr>
        <w:t xml:space="preserve">: </w:t>
      </w:r>
    </w:p>
    <w:p w14:paraId="05E036F6" w14:textId="389B4422" w:rsidR="002B173D" w:rsidRDefault="006B3912" w:rsidP="009023B6">
      <w:pPr>
        <w:rPr>
          <w:lang w:val="cs-CZ"/>
        </w:rPr>
      </w:pPr>
      <w:r w:rsidRPr="006B3912">
        <w:rPr>
          <w:lang w:val="cs-CZ"/>
        </w:rPr>
        <w:t>Uveďte</w:t>
      </w:r>
      <w:r w:rsidR="00EE7D62">
        <w:rPr>
          <w:lang w:val="cs-CZ"/>
        </w:rPr>
        <w:t xml:space="preserve"> pozitiva a negativa výzkumu realizovaného s využitím online dotazníku („online </w:t>
      </w:r>
      <w:proofErr w:type="spellStart"/>
      <w:r w:rsidR="00EE7D62">
        <w:rPr>
          <w:lang w:val="cs-CZ"/>
        </w:rPr>
        <w:t>survey</w:t>
      </w:r>
      <w:proofErr w:type="spellEnd"/>
      <w:r w:rsidR="00EE7D62">
        <w:rPr>
          <w:lang w:val="cs-CZ"/>
        </w:rPr>
        <w:t>“).</w:t>
      </w:r>
    </w:p>
    <w:p w14:paraId="239B05FF" w14:textId="77777777" w:rsidR="006B3912" w:rsidRPr="009F3829" w:rsidRDefault="006B3912" w:rsidP="009023B6">
      <w:pPr>
        <w:rPr>
          <w:lang w:val="cs-CZ"/>
        </w:rPr>
      </w:pPr>
    </w:p>
    <w:p w14:paraId="2F681BED" w14:textId="77777777" w:rsidR="009023B6" w:rsidRPr="003D6053" w:rsidRDefault="009023B6" w:rsidP="009023B6">
      <w:pPr>
        <w:rPr>
          <w:b/>
          <w:lang w:val="cs-CZ"/>
        </w:rPr>
      </w:pPr>
      <w:r>
        <w:rPr>
          <w:b/>
          <w:lang w:val="cs-CZ"/>
        </w:rPr>
        <w:t>Vypracovaná odpověď:</w:t>
      </w:r>
    </w:p>
    <w:p w14:paraId="480422D2" w14:textId="77777777" w:rsidR="009023B6" w:rsidRPr="0051644B" w:rsidRDefault="009023B6" w:rsidP="009023B6">
      <w:pPr>
        <w:rPr>
          <w:b/>
          <w:lang w:val="cs-CZ"/>
        </w:rPr>
      </w:pPr>
    </w:p>
    <w:p w14:paraId="6344FD56" w14:textId="77777777" w:rsidR="009023B6" w:rsidRDefault="009023B6" w:rsidP="007C398B">
      <w:pPr>
        <w:rPr>
          <w:b/>
          <w:lang w:val="cs-CZ"/>
        </w:rPr>
      </w:pPr>
    </w:p>
    <w:p w14:paraId="5242ED8E" w14:textId="77777777" w:rsidR="009F3829" w:rsidRDefault="009F3829">
      <w:pPr>
        <w:rPr>
          <w:b/>
          <w:lang w:val="cs-CZ"/>
        </w:rPr>
      </w:pPr>
    </w:p>
    <w:p w14:paraId="6EE57DDB" w14:textId="77777777" w:rsidR="009F3829" w:rsidRDefault="009F3829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06372E13" w14:textId="53610212" w:rsidR="009023B6" w:rsidRDefault="009023B6" w:rsidP="009023B6">
      <w:pPr>
        <w:rPr>
          <w:b/>
          <w:lang w:val="cs-CZ"/>
        </w:rPr>
      </w:pPr>
      <w:r>
        <w:rPr>
          <w:b/>
          <w:lang w:val="cs-CZ"/>
        </w:rPr>
        <w:lastRenderedPageBreak/>
        <w:t>Zadání (otázka 6</w:t>
      </w:r>
      <w:r w:rsidR="00C46B0E">
        <w:rPr>
          <w:b/>
          <w:lang w:val="cs-CZ"/>
        </w:rPr>
        <w:t xml:space="preserve"> – max. 16 bodů</w:t>
      </w:r>
      <w:r>
        <w:rPr>
          <w:b/>
          <w:lang w:val="cs-CZ"/>
        </w:rPr>
        <w:t>)</w:t>
      </w:r>
      <w:r w:rsidRPr="0051644B">
        <w:rPr>
          <w:b/>
          <w:lang w:val="cs-CZ"/>
        </w:rPr>
        <w:t xml:space="preserve">: </w:t>
      </w:r>
    </w:p>
    <w:p w14:paraId="0DEF50EB" w14:textId="697B7261" w:rsidR="009023B6" w:rsidRDefault="00D4698C" w:rsidP="009023B6">
      <w:pPr>
        <w:rPr>
          <w:lang w:val="cs-CZ"/>
        </w:rPr>
      </w:pPr>
      <w:r>
        <w:rPr>
          <w:lang w:val="cs-CZ"/>
        </w:rPr>
        <w:t xml:space="preserve">Uveďte (a) </w:t>
      </w:r>
      <w:r w:rsidR="00C53BA6">
        <w:rPr>
          <w:lang w:val="cs-CZ"/>
        </w:rPr>
        <w:t>navrhněte výzkum (jeho cíle a metody), který analyzuje nějaká data z </w:t>
      </w:r>
      <w:proofErr w:type="spellStart"/>
      <w:r w:rsidR="00C53BA6">
        <w:rPr>
          <w:lang w:val="cs-CZ"/>
        </w:rPr>
        <w:t>Facebooku</w:t>
      </w:r>
      <w:proofErr w:type="spellEnd"/>
      <w:r w:rsidR="00C53BA6">
        <w:rPr>
          <w:lang w:val="cs-CZ"/>
        </w:rPr>
        <w:t xml:space="preserve"> – popište, jaká konkrétně data použijete a jakým způsobem je zpracujete (b) zamyslete se, jaká je validita a reliabilita vašeho výzkumu (c) uveďte, jaké možné</w:t>
      </w:r>
      <w:r>
        <w:rPr>
          <w:lang w:val="cs-CZ"/>
        </w:rPr>
        <w:t xml:space="preserve"> </w:t>
      </w:r>
      <w:r w:rsidR="009F3829" w:rsidRPr="009F3829">
        <w:rPr>
          <w:lang w:val="cs-CZ"/>
        </w:rPr>
        <w:t>etické problémy</w:t>
      </w:r>
      <w:r w:rsidR="00C53BA6">
        <w:rPr>
          <w:lang w:val="cs-CZ"/>
        </w:rPr>
        <w:t xml:space="preserve"> může mít vámi navrhovaný výzkum.</w:t>
      </w:r>
    </w:p>
    <w:p w14:paraId="64F1285C" w14:textId="77777777" w:rsidR="00D162E3" w:rsidRPr="009F3829" w:rsidRDefault="00D162E3" w:rsidP="009023B6">
      <w:pPr>
        <w:rPr>
          <w:lang w:val="cs-CZ"/>
        </w:rPr>
      </w:pPr>
    </w:p>
    <w:p w14:paraId="30FFFBD2" w14:textId="77777777" w:rsidR="009023B6" w:rsidRPr="003D6053" w:rsidRDefault="009023B6" w:rsidP="009023B6">
      <w:pPr>
        <w:rPr>
          <w:b/>
          <w:lang w:val="cs-CZ"/>
        </w:rPr>
      </w:pPr>
      <w:r>
        <w:rPr>
          <w:b/>
          <w:lang w:val="cs-CZ"/>
        </w:rPr>
        <w:t>Vypracovaná odpověď:</w:t>
      </w:r>
    </w:p>
    <w:p w14:paraId="676C86D2" w14:textId="77777777" w:rsidR="009023B6" w:rsidRPr="0051644B" w:rsidRDefault="009023B6" w:rsidP="009023B6">
      <w:pPr>
        <w:rPr>
          <w:b/>
          <w:lang w:val="cs-CZ"/>
        </w:rPr>
      </w:pPr>
    </w:p>
    <w:p w14:paraId="61B8B651" w14:textId="77777777" w:rsidR="009023B6" w:rsidRDefault="009023B6" w:rsidP="007C398B">
      <w:pPr>
        <w:rPr>
          <w:b/>
          <w:lang w:val="cs-CZ"/>
        </w:rPr>
      </w:pPr>
    </w:p>
    <w:p w14:paraId="6BA31AD5" w14:textId="77777777" w:rsidR="009F3829" w:rsidRDefault="009F3829" w:rsidP="007C398B">
      <w:pPr>
        <w:rPr>
          <w:b/>
          <w:lang w:val="cs-CZ"/>
        </w:rPr>
      </w:pPr>
    </w:p>
    <w:p w14:paraId="6B4948AD" w14:textId="77777777" w:rsidR="009F3829" w:rsidRDefault="009F3829" w:rsidP="007C398B">
      <w:pPr>
        <w:rPr>
          <w:b/>
          <w:lang w:val="cs-CZ"/>
        </w:rPr>
      </w:pPr>
    </w:p>
    <w:p w14:paraId="7575F2E1" w14:textId="77777777" w:rsidR="009F3829" w:rsidRDefault="009F3829" w:rsidP="007C398B">
      <w:pPr>
        <w:rPr>
          <w:b/>
          <w:lang w:val="cs-CZ"/>
        </w:rPr>
      </w:pPr>
    </w:p>
    <w:p w14:paraId="48F3A071" w14:textId="77777777" w:rsidR="009F3829" w:rsidRDefault="009F3829" w:rsidP="007C398B">
      <w:pPr>
        <w:rPr>
          <w:b/>
          <w:lang w:val="cs-CZ"/>
        </w:rPr>
      </w:pPr>
    </w:p>
    <w:p w14:paraId="455EEEE2" w14:textId="77777777" w:rsidR="009F3829" w:rsidRDefault="009F3829" w:rsidP="007C398B">
      <w:pPr>
        <w:rPr>
          <w:b/>
          <w:lang w:val="cs-CZ"/>
        </w:rPr>
      </w:pPr>
    </w:p>
    <w:p w14:paraId="65FF3A27" w14:textId="77777777" w:rsidR="009F3829" w:rsidRPr="0051644B" w:rsidRDefault="009F3829" w:rsidP="007C398B">
      <w:pPr>
        <w:rPr>
          <w:b/>
          <w:lang w:val="cs-CZ"/>
        </w:rPr>
      </w:pPr>
    </w:p>
    <w:sectPr w:rsidR="009F3829" w:rsidRPr="0051644B" w:rsidSect="00DA595B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10B7B" w14:textId="77777777" w:rsidR="00F07A79" w:rsidRDefault="00F07A79" w:rsidP="00442D57">
      <w:r>
        <w:separator/>
      </w:r>
    </w:p>
  </w:endnote>
  <w:endnote w:type="continuationSeparator" w:id="0">
    <w:p w14:paraId="729F6FF1" w14:textId="77777777" w:rsidR="00F07A79" w:rsidRDefault="00F07A79" w:rsidP="0044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D0D7A" w14:textId="77777777" w:rsidR="00442D57" w:rsidRDefault="00442D57" w:rsidP="001A28F0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8DE814" w14:textId="77777777" w:rsidR="00442D57" w:rsidRDefault="00442D57" w:rsidP="00442D5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2E414" w14:textId="3D2406B6" w:rsidR="00442D57" w:rsidRDefault="00442D57" w:rsidP="001A28F0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42E7">
      <w:rPr>
        <w:rStyle w:val="slostrnky"/>
        <w:noProof/>
      </w:rPr>
      <w:t>7</w:t>
    </w:r>
    <w:r>
      <w:rPr>
        <w:rStyle w:val="slostrnky"/>
      </w:rPr>
      <w:fldChar w:fldCharType="end"/>
    </w:r>
  </w:p>
  <w:p w14:paraId="7EA91AB7" w14:textId="77777777" w:rsidR="00442D57" w:rsidRDefault="00442D57" w:rsidP="00442D5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3DC20" w14:textId="77777777" w:rsidR="00F07A79" w:rsidRDefault="00F07A79" w:rsidP="00442D57">
      <w:r>
        <w:separator/>
      </w:r>
    </w:p>
  </w:footnote>
  <w:footnote w:type="continuationSeparator" w:id="0">
    <w:p w14:paraId="23B4D363" w14:textId="77777777" w:rsidR="00F07A79" w:rsidRDefault="00F07A79" w:rsidP="00442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wszAxMTY2tDAwMrNQ0lEKTi0uzszPAykwrAUA5Ed4ViwAAAA="/>
  </w:docVars>
  <w:rsids>
    <w:rsidRoot w:val="00085BEF"/>
    <w:rsid w:val="00085BEF"/>
    <w:rsid w:val="001444FE"/>
    <w:rsid w:val="00217707"/>
    <w:rsid w:val="002B173D"/>
    <w:rsid w:val="00342720"/>
    <w:rsid w:val="003B49C9"/>
    <w:rsid w:val="003D6053"/>
    <w:rsid w:val="004042F2"/>
    <w:rsid w:val="004211F2"/>
    <w:rsid w:val="00442D57"/>
    <w:rsid w:val="00474F66"/>
    <w:rsid w:val="004D20B2"/>
    <w:rsid w:val="004E23EA"/>
    <w:rsid w:val="0051644B"/>
    <w:rsid w:val="00542397"/>
    <w:rsid w:val="005754CD"/>
    <w:rsid w:val="005D22B7"/>
    <w:rsid w:val="006B3912"/>
    <w:rsid w:val="007C398B"/>
    <w:rsid w:val="007C63BE"/>
    <w:rsid w:val="00847B3C"/>
    <w:rsid w:val="00890C68"/>
    <w:rsid w:val="009023B6"/>
    <w:rsid w:val="00917ECA"/>
    <w:rsid w:val="0094583F"/>
    <w:rsid w:val="009654B7"/>
    <w:rsid w:val="009856D3"/>
    <w:rsid w:val="009861C6"/>
    <w:rsid w:val="009F3829"/>
    <w:rsid w:val="00A44CD5"/>
    <w:rsid w:val="00A44FF8"/>
    <w:rsid w:val="00A54F34"/>
    <w:rsid w:val="00A619B2"/>
    <w:rsid w:val="00A642E7"/>
    <w:rsid w:val="00AB0DD5"/>
    <w:rsid w:val="00AB3A14"/>
    <w:rsid w:val="00B45D2C"/>
    <w:rsid w:val="00B565EE"/>
    <w:rsid w:val="00BD4C0D"/>
    <w:rsid w:val="00C12A0D"/>
    <w:rsid w:val="00C2248D"/>
    <w:rsid w:val="00C46B0E"/>
    <w:rsid w:val="00C53BA6"/>
    <w:rsid w:val="00CD7E62"/>
    <w:rsid w:val="00D0144E"/>
    <w:rsid w:val="00D162E3"/>
    <w:rsid w:val="00D222DA"/>
    <w:rsid w:val="00D4698C"/>
    <w:rsid w:val="00D9542A"/>
    <w:rsid w:val="00EE7D62"/>
    <w:rsid w:val="00F07A79"/>
    <w:rsid w:val="00F4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AB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42D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2D57"/>
  </w:style>
  <w:style w:type="character" w:styleId="slostrnky">
    <w:name w:val="page number"/>
    <w:basedOn w:val="Standardnpsmoodstavce"/>
    <w:uiPriority w:val="99"/>
    <w:semiHidden/>
    <w:unhideWhenUsed/>
    <w:rsid w:val="00442D57"/>
  </w:style>
  <w:style w:type="paragraph" w:styleId="Prosttext">
    <w:name w:val="Plain Text"/>
    <w:basedOn w:val="Normln"/>
    <w:link w:val="ProsttextChar"/>
    <w:uiPriority w:val="99"/>
    <w:semiHidden/>
    <w:unhideWhenUsed/>
    <w:rsid w:val="004E23EA"/>
    <w:rPr>
      <w:rFonts w:ascii="Calibri" w:hAnsi="Calibri"/>
      <w:sz w:val="22"/>
      <w:szCs w:val="21"/>
      <w:lang w:val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E23EA"/>
    <w:rPr>
      <w:rFonts w:ascii="Calibri" w:hAnsi="Calibri"/>
      <w:sz w:val="22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David Šmahel</cp:lastModifiedBy>
  <cp:revision>7</cp:revision>
  <dcterms:created xsi:type="dcterms:W3CDTF">2018-06-18T06:52:00Z</dcterms:created>
  <dcterms:modified xsi:type="dcterms:W3CDTF">2018-06-19T07:54:00Z</dcterms:modified>
</cp:coreProperties>
</file>