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BC59" w14:textId="05E8F5E0" w:rsidR="00F902B1" w:rsidRPr="006C64EA" w:rsidRDefault="002C0224" w:rsidP="006D4C81">
      <w:pPr>
        <w:pStyle w:val="Nadpis1"/>
        <w:spacing w:before="0"/>
        <w:jc w:val="center"/>
        <w:rPr>
          <w:rFonts w:ascii="Times New Roman" w:hAnsi="Times New Roman" w:cs="Times New Roman"/>
          <w:color w:val="auto"/>
          <w:sz w:val="32"/>
          <w:szCs w:val="24"/>
          <w:lang w:val="en-US"/>
        </w:rPr>
      </w:pPr>
      <w:r>
        <w:rPr>
          <w:rFonts w:ascii="Times New Roman" w:hAnsi="Times New Roman" w:cs="Times New Roman"/>
          <w:color w:val="auto"/>
          <w:sz w:val="32"/>
          <w:szCs w:val="24"/>
          <w:lang w:val="en-US"/>
        </w:rPr>
        <w:t>ESOn4007</w:t>
      </w:r>
      <w:r w:rsidR="00CD3894" w:rsidRPr="006C64EA">
        <w:rPr>
          <w:rFonts w:ascii="Times New Roman" w:hAnsi="Times New Roman" w:cs="Times New Roman"/>
          <w:color w:val="auto"/>
          <w:sz w:val="32"/>
          <w:szCs w:val="24"/>
          <w:lang w:val="en-US"/>
        </w:rPr>
        <w:t xml:space="preserve"> </w:t>
      </w:r>
      <w:r w:rsidR="00280D33" w:rsidRPr="006C64EA">
        <w:rPr>
          <w:rFonts w:ascii="Times New Roman" w:hAnsi="Times New Roman" w:cs="Times New Roman"/>
          <w:color w:val="auto"/>
          <w:sz w:val="32"/>
          <w:szCs w:val="24"/>
          <w:lang w:val="en-US"/>
        </w:rPr>
        <w:t>Contemporary Migration Research</w:t>
      </w:r>
    </w:p>
    <w:p w14:paraId="43297F65" w14:textId="1E86EE4D" w:rsidR="00263013" w:rsidRDefault="00263013" w:rsidP="00EA023D">
      <w:pPr>
        <w:spacing w:after="0"/>
        <w:jc w:val="center"/>
        <w:rPr>
          <w:rFonts w:ascii="Times New Roman" w:hAnsi="Times New Roman" w:cs="Times New Roman"/>
          <w:b/>
          <w:sz w:val="32"/>
          <w:szCs w:val="24"/>
          <w:lang w:val="en-US"/>
        </w:rPr>
      </w:pPr>
      <w:r w:rsidRPr="006C64EA">
        <w:rPr>
          <w:rFonts w:ascii="Times New Roman" w:hAnsi="Times New Roman" w:cs="Times New Roman"/>
          <w:b/>
          <w:sz w:val="32"/>
          <w:szCs w:val="24"/>
          <w:lang w:val="en-US"/>
        </w:rPr>
        <w:t>SPRING 20</w:t>
      </w:r>
      <w:r w:rsidR="007E69AB">
        <w:rPr>
          <w:rFonts w:ascii="Times New Roman" w:hAnsi="Times New Roman" w:cs="Times New Roman"/>
          <w:b/>
          <w:sz w:val="32"/>
          <w:szCs w:val="24"/>
          <w:lang w:val="en-US"/>
        </w:rPr>
        <w:t>2</w:t>
      </w:r>
      <w:r w:rsidR="00153E65">
        <w:rPr>
          <w:rFonts w:ascii="Times New Roman" w:hAnsi="Times New Roman" w:cs="Times New Roman"/>
          <w:b/>
          <w:sz w:val="32"/>
          <w:szCs w:val="24"/>
          <w:lang w:val="en-US"/>
        </w:rPr>
        <w:t>3</w:t>
      </w:r>
    </w:p>
    <w:p w14:paraId="71395DC7" w14:textId="7572D5EA" w:rsidR="002C0224" w:rsidRDefault="002C0224" w:rsidP="00EA023D">
      <w:pPr>
        <w:spacing w:after="0"/>
        <w:jc w:val="center"/>
        <w:rPr>
          <w:rFonts w:ascii="Times New Roman" w:hAnsi="Times New Roman" w:cs="Times New Roman"/>
          <w:b/>
          <w:sz w:val="32"/>
          <w:szCs w:val="24"/>
          <w:lang w:val="en-US"/>
        </w:rPr>
      </w:pPr>
      <w:r>
        <w:rPr>
          <w:rFonts w:ascii="Times New Roman" w:hAnsi="Times New Roman" w:cs="Times New Roman"/>
          <w:b/>
          <w:sz w:val="32"/>
          <w:szCs w:val="24"/>
          <w:lang w:val="en-US"/>
        </w:rPr>
        <w:t>Even Fridays, 10:00 to 13:40, Room U34</w:t>
      </w:r>
    </w:p>
    <w:p w14:paraId="4E5595DC" w14:textId="77777777" w:rsidR="006D4C81" w:rsidRPr="006C64EA" w:rsidRDefault="006D4C81" w:rsidP="00612565">
      <w:pPr>
        <w:spacing w:after="0"/>
        <w:rPr>
          <w:rFonts w:ascii="Times New Roman" w:hAnsi="Times New Roman" w:cs="Times New Roman"/>
          <w:b/>
          <w:sz w:val="28"/>
          <w:szCs w:val="24"/>
          <w:lang w:val="en-US"/>
        </w:rPr>
      </w:pPr>
    </w:p>
    <w:p w14:paraId="532F653C" w14:textId="77777777" w:rsidR="002C0224" w:rsidRDefault="002C0224" w:rsidP="00612565">
      <w:pPr>
        <w:spacing w:after="0"/>
        <w:rPr>
          <w:rFonts w:ascii="Times New Roman" w:hAnsi="Times New Roman" w:cs="Times New Roman"/>
          <w:b/>
          <w:sz w:val="24"/>
          <w:szCs w:val="24"/>
          <w:lang w:val="en-US"/>
        </w:rPr>
      </w:pPr>
    </w:p>
    <w:p w14:paraId="78ECB0A7" w14:textId="1199C536" w:rsidR="00612565" w:rsidRPr="00A73293" w:rsidRDefault="00612565" w:rsidP="00612565">
      <w:pPr>
        <w:spacing w:after="0"/>
        <w:rPr>
          <w:rFonts w:ascii="Times New Roman" w:hAnsi="Times New Roman" w:cs="Times New Roman"/>
          <w:b/>
          <w:sz w:val="24"/>
          <w:szCs w:val="24"/>
          <w:lang w:val="en-US"/>
        </w:rPr>
      </w:pPr>
      <w:r w:rsidRPr="00A73293">
        <w:rPr>
          <w:rFonts w:ascii="Times New Roman" w:hAnsi="Times New Roman" w:cs="Times New Roman"/>
          <w:b/>
          <w:sz w:val="24"/>
          <w:szCs w:val="24"/>
          <w:lang w:val="en-US"/>
        </w:rPr>
        <w:t>I</w:t>
      </w:r>
      <w:r w:rsidR="006D4C81" w:rsidRPr="00A73293">
        <w:rPr>
          <w:rFonts w:ascii="Times New Roman" w:hAnsi="Times New Roman" w:cs="Times New Roman"/>
          <w:b/>
          <w:sz w:val="24"/>
          <w:szCs w:val="24"/>
          <w:lang w:val="en-US"/>
        </w:rPr>
        <w:t>nstructors:</w:t>
      </w:r>
    </w:p>
    <w:p w14:paraId="28C7A3E0" w14:textId="77777777" w:rsidR="00232790" w:rsidRDefault="00232790" w:rsidP="00931F52">
      <w:pPr>
        <w:spacing w:after="0"/>
        <w:rPr>
          <w:rFonts w:ascii="Times New Roman" w:hAnsi="Times New Roman" w:cs="Times New Roman"/>
          <w:b/>
          <w:bCs/>
          <w:sz w:val="24"/>
          <w:szCs w:val="24"/>
          <w:lang w:val="en-US" w:bidi="en-US"/>
        </w:rPr>
      </w:pPr>
    </w:p>
    <w:p w14:paraId="2A091019" w14:textId="4E431239" w:rsidR="00C16B33" w:rsidRDefault="00ED6F36" w:rsidP="00931F52">
      <w:pPr>
        <w:spacing w:after="0"/>
        <w:rPr>
          <w:rStyle w:val="Hypertextovodkaz"/>
          <w:rFonts w:ascii="Times New Roman" w:hAnsi="Times New Roman" w:cs="Times New Roman"/>
          <w:sz w:val="24"/>
          <w:szCs w:val="24"/>
          <w:lang w:val="en-US"/>
        </w:rPr>
      </w:pPr>
      <w:r>
        <w:rPr>
          <w:rFonts w:ascii="Times New Roman" w:hAnsi="Times New Roman" w:cs="Times New Roman"/>
          <w:b/>
          <w:sz w:val="24"/>
          <w:szCs w:val="24"/>
          <w:lang w:val="en-US"/>
        </w:rPr>
        <w:t xml:space="preserve">doc. </w:t>
      </w:r>
      <w:r w:rsidR="00B4486F" w:rsidRPr="006C64EA">
        <w:rPr>
          <w:rFonts w:ascii="Times New Roman" w:hAnsi="Times New Roman" w:cs="Times New Roman"/>
          <w:b/>
          <w:sz w:val="24"/>
          <w:szCs w:val="24"/>
          <w:lang w:val="en-US"/>
        </w:rPr>
        <w:t>Bernadette Nadya Jaworsky, Ph.D.</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(room 3.</w:t>
      </w:r>
      <w:r w:rsidR="00523390" w:rsidRPr="006C64EA">
        <w:rPr>
          <w:rFonts w:ascii="Times New Roman" w:hAnsi="Times New Roman" w:cs="Times New Roman"/>
          <w:sz w:val="24"/>
          <w:szCs w:val="24"/>
          <w:lang w:val="en-US"/>
        </w:rPr>
        <w:t>66</w:t>
      </w:r>
      <w:r w:rsidR="00931F52">
        <w:rPr>
          <w:rFonts w:ascii="Times New Roman" w:hAnsi="Times New Roman" w:cs="Times New Roman"/>
          <w:sz w:val="24"/>
          <w:szCs w:val="24"/>
          <w:lang w:val="en-US"/>
        </w:rPr>
        <w:t>, Wednesdays 1</w:t>
      </w:r>
      <w:r w:rsidR="00EA60C2">
        <w:rPr>
          <w:rFonts w:ascii="Times New Roman" w:hAnsi="Times New Roman" w:cs="Times New Roman"/>
          <w:sz w:val="24"/>
          <w:szCs w:val="24"/>
          <w:lang w:val="en-US"/>
        </w:rPr>
        <w:t>1</w:t>
      </w:r>
      <w:r w:rsidR="00931F52">
        <w:rPr>
          <w:rFonts w:ascii="Times New Roman" w:hAnsi="Times New Roman" w:cs="Times New Roman"/>
          <w:sz w:val="24"/>
          <w:szCs w:val="24"/>
          <w:lang w:val="en-US"/>
        </w:rPr>
        <w:t>:00 – 1</w:t>
      </w:r>
      <w:r w:rsidR="00EA60C2">
        <w:rPr>
          <w:rFonts w:ascii="Times New Roman" w:hAnsi="Times New Roman" w:cs="Times New Roman"/>
          <w:sz w:val="24"/>
          <w:szCs w:val="24"/>
          <w:lang w:val="en-US"/>
        </w:rPr>
        <w:t>2</w:t>
      </w:r>
      <w:r w:rsidR="00931F52">
        <w:rPr>
          <w:rFonts w:ascii="Times New Roman" w:hAnsi="Times New Roman" w:cs="Times New Roman"/>
          <w:sz w:val="24"/>
          <w:szCs w:val="24"/>
          <w:lang w:val="en-US"/>
        </w:rPr>
        <w:t>:00</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6" w:history="1">
        <w:r w:rsidR="00A73293" w:rsidRPr="00AA006C">
          <w:rPr>
            <w:rStyle w:val="Hypertextovodkaz"/>
            <w:rFonts w:ascii="Times New Roman" w:hAnsi="Times New Roman" w:cs="Times New Roman"/>
            <w:sz w:val="24"/>
            <w:szCs w:val="24"/>
            <w:lang w:val="en-US"/>
          </w:rPr>
          <w:t>jaworsky@fss.muni.cz</w:t>
        </w:r>
      </w:hyperlink>
    </w:p>
    <w:p w14:paraId="2FACC306" w14:textId="5F5376A8" w:rsidR="00153E65" w:rsidRDefault="00153E65" w:rsidP="00153E65">
      <w:pPr>
        <w:spacing w:after="0" w:line="240" w:lineRule="auto"/>
        <w:rPr>
          <w:rFonts w:ascii="Times New Roman" w:hAnsi="Times New Roman" w:cs="Times New Roman"/>
          <w:bCs/>
          <w:sz w:val="24"/>
          <w:szCs w:val="24"/>
          <w:lang w:val="en-US"/>
        </w:rPr>
      </w:pPr>
      <w:r w:rsidRPr="00931F52">
        <w:rPr>
          <w:rFonts w:ascii="Times New Roman" w:hAnsi="Times New Roman" w:cs="Times New Roman"/>
          <w:b/>
          <w:sz w:val="24"/>
          <w:szCs w:val="24"/>
          <w:lang w:val="en-US"/>
        </w:rPr>
        <w:t>Mgr. Radka Klvaňová, Ph.D., M.A.</w:t>
      </w:r>
      <w:r>
        <w:rPr>
          <w:rFonts w:ascii="Times New Roman" w:hAnsi="Times New Roman" w:cs="Times New Roman"/>
          <w:b/>
          <w:sz w:val="24"/>
          <w:szCs w:val="24"/>
          <w:lang w:val="en-US"/>
        </w:rPr>
        <w:t xml:space="preserve">, FSS MU </w:t>
      </w:r>
      <w:r>
        <w:rPr>
          <w:rFonts w:ascii="Times New Roman" w:hAnsi="Times New Roman" w:cs="Times New Roman"/>
          <w:bCs/>
          <w:sz w:val="24"/>
          <w:szCs w:val="24"/>
          <w:lang w:val="en-US"/>
        </w:rPr>
        <w:t xml:space="preserve">(office hours by appointment) </w:t>
      </w:r>
      <w:hyperlink r:id="rId7" w:history="1">
        <w:r w:rsidR="00FA5434" w:rsidRPr="00133CE9">
          <w:rPr>
            <w:rStyle w:val="Hypertextovodkaz"/>
            <w:rFonts w:ascii="Times New Roman" w:hAnsi="Times New Roman" w:cs="Times New Roman"/>
            <w:bCs/>
            <w:sz w:val="24"/>
            <w:szCs w:val="24"/>
            <w:lang w:val="en-US"/>
          </w:rPr>
          <w:t>klvanova@fss.muni.cz</w:t>
        </w:r>
      </w:hyperlink>
    </w:p>
    <w:p w14:paraId="2F62EC3E" w14:textId="606C3822" w:rsidR="00931F52" w:rsidRDefault="00931F52" w:rsidP="00931F52">
      <w:pPr>
        <w:spacing w:after="0"/>
        <w:rPr>
          <w:rFonts w:ascii="Times New Roman" w:hAnsi="Times New Roman" w:cs="Times New Roman"/>
          <w:sz w:val="24"/>
          <w:szCs w:val="24"/>
          <w:lang w:val="en-US"/>
        </w:rPr>
      </w:pPr>
    </w:p>
    <w:p w14:paraId="32B2671D" w14:textId="77777777" w:rsidR="008573B3" w:rsidRDefault="008573B3" w:rsidP="00931F52">
      <w:pPr>
        <w:spacing w:after="0"/>
        <w:rPr>
          <w:rFonts w:ascii="Times New Roman" w:hAnsi="Times New Roman" w:cs="Times New Roman"/>
          <w:sz w:val="24"/>
          <w:szCs w:val="24"/>
          <w:lang w:val="en-US"/>
        </w:rPr>
      </w:pPr>
    </w:p>
    <w:p w14:paraId="6A13639A" w14:textId="28616F07" w:rsidR="0046756D" w:rsidRPr="0046756D" w:rsidRDefault="0046756D" w:rsidP="00612565">
      <w:pPr>
        <w:rPr>
          <w:rFonts w:ascii="Times New Roman" w:hAnsi="Times New Roman" w:cs="Times New Roman"/>
          <w:b/>
          <w:sz w:val="24"/>
          <w:szCs w:val="24"/>
          <w:lang w:val="en-US"/>
        </w:rPr>
      </w:pPr>
      <w:r w:rsidRPr="0046756D">
        <w:rPr>
          <w:rFonts w:ascii="Times New Roman" w:hAnsi="Times New Roman" w:cs="Times New Roman"/>
          <w:b/>
          <w:sz w:val="24"/>
          <w:szCs w:val="24"/>
          <w:lang w:val="en-US"/>
        </w:rPr>
        <w:t>Guest lecturers:</w:t>
      </w:r>
    </w:p>
    <w:p w14:paraId="2507FEB7" w14:textId="77777777" w:rsidR="003A23CA" w:rsidRDefault="00647E7B" w:rsidP="00647E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Assoc. </w:t>
      </w:r>
      <w:r w:rsidRPr="00647E7B">
        <w:rPr>
          <w:rFonts w:ascii="Times New Roman" w:hAnsi="Times New Roman" w:cs="Times New Roman"/>
          <w:b/>
          <w:sz w:val="24"/>
          <w:szCs w:val="24"/>
        </w:rPr>
        <w:t>Prof. Dr. Michael Parzer</w:t>
      </w:r>
      <w:r>
        <w:rPr>
          <w:rFonts w:ascii="Times New Roman" w:hAnsi="Times New Roman" w:cs="Times New Roman"/>
          <w:b/>
          <w:sz w:val="24"/>
          <w:szCs w:val="24"/>
        </w:rPr>
        <w:t xml:space="preserve">, </w:t>
      </w:r>
      <w:r w:rsidRPr="00647E7B">
        <w:rPr>
          <w:rFonts w:ascii="Times New Roman" w:hAnsi="Times New Roman" w:cs="Times New Roman"/>
          <w:b/>
          <w:sz w:val="24"/>
          <w:szCs w:val="24"/>
        </w:rPr>
        <w:t>Universität Wien</w:t>
      </w:r>
      <w:r w:rsidR="00540563">
        <w:rPr>
          <w:rFonts w:ascii="Times New Roman" w:hAnsi="Times New Roman" w:cs="Times New Roman"/>
          <w:b/>
          <w:sz w:val="24"/>
          <w:szCs w:val="24"/>
        </w:rPr>
        <w:t xml:space="preserve"> </w:t>
      </w:r>
    </w:p>
    <w:p w14:paraId="3588BE62" w14:textId="5D01FCCA" w:rsidR="00641AC2" w:rsidRPr="00A73293" w:rsidRDefault="003A23CA" w:rsidP="00647E7B">
      <w:pPr>
        <w:spacing w:after="0" w:line="240" w:lineRule="auto"/>
        <w:rPr>
          <w:rFonts w:ascii="Times New Roman" w:hAnsi="Times New Roman" w:cs="Times New Roman"/>
          <w:b/>
          <w:sz w:val="24"/>
          <w:szCs w:val="24"/>
          <w:lang w:val="en-US"/>
        </w:rPr>
      </w:pPr>
      <w:r w:rsidRPr="003A23CA">
        <w:rPr>
          <w:rFonts w:ascii="Times New Roman" w:hAnsi="Times New Roman" w:cs="Times New Roman"/>
          <w:b/>
          <w:sz w:val="24"/>
          <w:szCs w:val="24"/>
        </w:rPr>
        <w:t>Dr. Ana Mijić</w:t>
      </w:r>
      <w:r>
        <w:rPr>
          <w:rFonts w:ascii="Times New Roman" w:hAnsi="Times New Roman" w:cs="Times New Roman"/>
          <w:b/>
          <w:sz w:val="24"/>
          <w:szCs w:val="24"/>
        </w:rPr>
        <w:t xml:space="preserve">, </w:t>
      </w:r>
      <w:r w:rsidRPr="00647E7B">
        <w:rPr>
          <w:rFonts w:ascii="Times New Roman" w:hAnsi="Times New Roman" w:cs="Times New Roman"/>
          <w:b/>
          <w:sz w:val="24"/>
          <w:szCs w:val="24"/>
        </w:rPr>
        <w:t>Universität Wien</w:t>
      </w:r>
    </w:p>
    <w:p w14:paraId="7DB75922" w14:textId="5AA34F50" w:rsidR="00EA023D" w:rsidRDefault="003A23CA" w:rsidP="00A00C8A">
      <w:pPr>
        <w:spacing w:after="0" w:line="240" w:lineRule="auto"/>
        <w:rPr>
          <w:rFonts w:ascii="Times New Roman" w:hAnsi="Times New Roman" w:cs="Times New Roman"/>
          <w:b/>
          <w:sz w:val="24"/>
          <w:szCs w:val="24"/>
        </w:rPr>
      </w:pPr>
      <w:r w:rsidRPr="003A23CA">
        <w:rPr>
          <w:rFonts w:ascii="Times New Roman" w:hAnsi="Times New Roman" w:cs="Times New Roman"/>
          <w:b/>
          <w:sz w:val="24"/>
          <w:szCs w:val="24"/>
        </w:rPr>
        <w:t xml:space="preserve">Mgr. Ivana Rapoš Božič, </w:t>
      </w:r>
      <w:proofErr w:type="gramStart"/>
      <w:r w:rsidRPr="003A23CA">
        <w:rPr>
          <w:rFonts w:ascii="Times New Roman" w:hAnsi="Times New Roman" w:cs="Times New Roman"/>
          <w:b/>
          <w:sz w:val="24"/>
          <w:szCs w:val="24"/>
        </w:rPr>
        <w:t>Ph.D</w:t>
      </w:r>
      <w:proofErr w:type="gramEnd"/>
    </w:p>
    <w:p w14:paraId="46268E19" w14:textId="5A85CF40" w:rsidR="003A23CA" w:rsidRDefault="003A23CA" w:rsidP="00A00C8A">
      <w:pPr>
        <w:spacing w:after="0" w:line="240" w:lineRule="auto"/>
        <w:rPr>
          <w:rFonts w:ascii="Times New Roman" w:hAnsi="Times New Roman" w:cs="Times New Roman"/>
          <w:b/>
          <w:sz w:val="24"/>
          <w:szCs w:val="24"/>
        </w:rPr>
      </w:pPr>
      <w:r>
        <w:rPr>
          <w:rFonts w:ascii="Times New Roman" w:hAnsi="Times New Roman" w:cs="Times New Roman"/>
          <w:b/>
          <w:sz w:val="24"/>
          <w:szCs w:val="24"/>
        </w:rPr>
        <w:t>Mgr. Olga Zhmurko</w:t>
      </w:r>
    </w:p>
    <w:p w14:paraId="5A6CA2BD" w14:textId="77777777" w:rsidR="003A23CA" w:rsidRDefault="003A23CA" w:rsidP="00A00C8A">
      <w:pPr>
        <w:spacing w:after="0" w:line="240" w:lineRule="auto"/>
        <w:rPr>
          <w:rFonts w:ascii="Times New Roman" w:hAnsi="Times New Roman" w:cs="Times New Roman"/>
          <w:b/>
          <w:sz w:val="24"/>
          <w:szCs w:val="24"/>
        </w:rPr>
      </w:pPr>
    </w:p>
    <w:p w14:paraId="5A51A424" w14:textId="77777777" w:rsidR="008573B3" w:rsidRDefault="008573B3" w:rsidP="006D4C81">
      <w:pPr>
        <w:pStyle w:val="Nadpis1"/>
        <w:spacing w:before="120" w:after="120" w:line="240" w:lineRule="auto"/>
        <w:rPr>
          <w:rFonts w:ascii="Times New Roman" w:hAnsi="Times New Roman" w:cs="Times New Roman"/>
          <w:color w:val="auto"/>
          <w:szCs w:val="24"/>
          <w:lang w:val="en-US"/>
        </w:rPr>
      </w:pPr>
    </w:p>
    <w:p w14:paraId="0514812F" w14:textId="012A998F" w:rsidR="00CD3894" w:rsidRPr="006C64EA" w:rsidRDefault="006D4C81" w:rsidP="006D4C81">
      <w:pPr>
        <w:pStyle w:val="Nadpis1"/>
        <w:spacing w:before="120" w:after="120" w:line="240" w:lineRule="auto"/>
        <w:rPr>
          <w:rFonts w:ascii="Times New Roman" w:hAnsi="Times New Roman" w:cs="Times New Roman"/>
          <w:color w:val="auto"/>
          <w:szCs w:val="24"/>
          <w:lang w:val="en-US"/>
        </w:rPr>
      </w:pPr>
      <w:r w:rsidRPr="006C64EA">
        <w:rPr>
          <w:rFonts w:ascii="Times New Roman" w:hAnsi="Times New Roman" w:cs="Times New Roman"/>
          <w:color w:val="auto"/>
          <w:szCs w:val="24"/>
          <w:lang w:val="en-US"/>
        </w:rPr>
        <w:t>Course Description</w:t>
      </w:r>
    </w:p>
    <w:p w14:paraId="7EAC8F7C" w14:textId="500E7888" w:rsidR="00773FFF" w:rsidRDefault="00773FFF" w:rsidP="007A40FE">
      <w:pPr>
        <w:pStyle w:val="Normlnweb"/>
        <w:spacing w:before="0" w:beforeAutospacing="0"/>
        <w:rPr>
          <w:lang w:val="en-US"/>
        </w:rPr>
      </w:pPr>
      <w:r w:rsidRPr="006C64EA">
        <w:rPr>
          <w:lang w:val="en-US"/>
        </w:rPr>
        <w:t xml:space="preserve">There could hardly be a more important topic in contemporary societies than international migration. In today’s globalized world, there are more </w:t>
      </w:r>
      <w:r w:rsidRPr="00665A68">
        <w:rPr>
          <w:lang w:val="en-US"/>
        </w:rPr>
        <w:t xml:space="preserve">than </w:t>
      </w:r>
      <w:r w:rsidR="00B7689F" w:rsidRPr="00665A68">
        <w:rPr>
          <w:lang w:val="en-US"/>
        </w:rPr>
        <w:t>2</w:t>
      </w:r>
      <w:r w:rsidR="00665A68" w:rsidRPr="00665A68">
        <w:rPr>
          <w:lang w:val="en-US"/>
        </w:rPr>
        <w:t>81</w:t>
      </w:r>
      <w:r w:rsidRPr="00665A68">
        <w:rPr>
          <w:lang w:val="en-US"/>
        </w:rPr>
        <w:t xml:space="preserve"> million migrants and the</w:t>
      </w:r>
      <w:r w:rsidRPr="006C64EA">
        <w:rPr>
          <w:lang w:val="en-US"/>
        </w:rPr>
        <w:t xml:space="preserve"> trend toward movement across borders is only increasing. Migration is a hot-button issue in many countries, with politicians, the media and the public speaking out, especially concerning unauthorized migrants and refugees. </w:t>
      </w:r>
      <w:r w:rsidR="00EA023D">
        <w:rPr>
          <w:lang w:val="en-US"/>
        </w:rPr>
        <w:t>Exploring t</w:t>
      </w:r>
      <w:r w:rsidR="000F79F9">
        <w:rPr>
          <w:lang w:val="en-US"/>
        </w:rPr>
        <w:t xml:space="preserve">he phenomenon of migration </w:t>
      </w:r>
      <w:r w:rsidR="00B02B23">
        <w:rPr>
          <w:lang w:val="en-US"/>
        </w:rPr>
        <w:t xml:space="preserve">can </w:t>
      </w:r>
      <w:r w:rsidR="000F79F9">
        <w:rPr>
          <w:lang w:val="en-US"/>
        </w:rPr>
        <w:t xml:space="preserve">involve multiple </w:t>
      </w:r>
      <w:r w:rsidR="00B02B23">
        <w:rPr>
          <w:lang w:val="en-US"/>
        </w:rPr>
        <w:t xml:space="preserve">perspectives and </w:t>
      </w:r>
      <w:r w:rsidR="000F79F9">
        <w:rPr>
          <w:lang w:val="en-US"/>
        </w:rPr>
        <w:t>methods</w:t>
      </w:r>
      <w:r w:rsidR="00B02B23">
        <w:rPr>
          <w:lang w:val="en-US"/>
        </w:rPr>
        <w:t xml:space="preserve">. In this course, we focus on </w:t>
      </w:r>
      <w:r w:rsidR="0097170B">
        <w:rPr>
          <w:lang w:val="en-US"/>
        </w:rPr>
        <w:t>various</w:t>
      </w:r>
      <w:r w:rsidR="00B02B23">
        <w:rPr>
          <w:lang w:val="en-US"/>
        </w:rPr>
        <w:t xml:space="preserve"> methods for researching people on the move</w:t>
      </w:r>
      <w:r w:rsidR="000F79F9">
        <w:rPr>
          <w:lang w:val="en-US"/>
        </w:rPr>
        <w:t xml:space="preserve">, from ethnographies of borders to rich, detailed </w:t>
      </w:r>
      <w:r w:rsidR="00540563">
        <w:rPr>
          <w:lang w:val="en-US"/>
        </w:rPr>
        <w:t>in-depth</w:t>
      </w:r>
      <w:r w:rsidR="000F79F9">
        <w:rPr>
          <w:lang w:val="en-US"/>
        </w:rPr>
        <w:t xml:space="preserve"> interviews</w:t>
      </w:r>
      <w:r w:rsidR="00F622C1">
        <w:rPr>
          <w:lang w:val="en-US"/>
        </w:rPr>
        <w:t>,</w:t>
      </w:r>
      <w:r w:rsidR="000F79F9">
        <w:rPr>
          <w:lang w:val="en-US"/>
        </w:rPr>
        <w:t xml:space="preserve"> to the </w:t>
      </w:r>
      <w:r w:rsidR="00B02B23">
        <w:rPr>
          <w:lang w:val="en-US"/>
        </w:rPr>
        <w:t xml:space="preserve">analysis of media and online materials. We also consider the reflexivity of the researcher, looking at the intersection of activism and </w:t>
      </w:r>
      <w:r w:rsidR="00EA023D">
        <w:rPr>
          <w:lang w:val="en-US"/>
        </w:rPr>
        <w:t xml:space="preserve">social scientific investigation. </w:t>
      </w:r>
      <w:r w:rsidRPr="00F60EFA">
        <w:rPr>
          <w:lang w:val="en-US"/>
        </w:rPr>
        <w:t>The ultimate goal is to gain a better understanding of contemporary migration in a global context.</w:t>
      </w:r>
    </w:p>
    <w:p w14:paraId="3D0976B7" w14:textId="77777777" w:rsidR="00B17EC6" w:rsidRPr="006C64EA" w:rsidRDefault="00B17EC6" w:rsidP="006D4C81">
      <w:pPr>
        <w:pStyle w:val="Nadpis2"/>
        <w:spacing w:before="0" w:after="120" w:line="240" w:lineRule="auto"/>
        <w:rPr>
          <w:rFonts w:ascii="Times New Roman" w:hAnsi="Times New Roman" w:cs="Times New Roman"/>
          <w:color w:val="auto"/>
          <w:sz w:val="28"/>
          <w:szCs w:val="24"/>
          <w:lang w:val="en-US"/>
        </w:rPr>
      </w:pPr>
      <w:r w:rsidRPr="006C64EA">
        <w:rPr>
          <w:rFonts w:ascii="Times New Roman" w:hAnsi="Times New Roman" w:cs="Times New Roman"/>
          <w:color w:val="auto"/>
          <w:sz w:val="28"/>
          <w:szCs w:val="24"/>
          <w:lang w:val="en-US"/>
        </w:rPr>
        <w:t>Course objectives</w:t>
      </w:r>
    </w:p>
    <w:p w14:paraId="2F1C2F43" w14:textId="77777777" w:rsidR="00B17EC6" w:rsidRPr="006C64EA" w:rsidRDefault="00B17EC6" w:rsidP="00612565">
      <w:pPr>
        <w:pStyle w:val="Normlnweb"/>
        <w:spacing w:before="0" w:beforeAutospacing="0" w:after="0" w:afterAutospacing="0"/>
        <w:rPr>
          <w:lang w:val="en-US"/>
        </w:rPr>
      </w:pPr>
      <w:r w:rsidRPr="006C64EA">
        <w:rPr>
          <w:lang w:val="en-US"/>
        </w:rPr>
        <w:t>By the end of the course, students will be able to:</w:t>
      </w:r>
    </w:p>
    <w:p w14:paraId="674DDC94" w14:textId="77777777" w:rsidR="00B17EC6" w:rsidRPr="006C64EA" w:rsidRDefault="009767F1" w:rsidP="00612565">
      <w:pPr>
        <w:pStyle w:val="Normlnweb"/>
        <w:numPr>
          <w:ilvl w:val="0"/>
          <w:numId w:val="2"/>
        </w:numPr>
        <w:rPr>
          <w:lang w:val="en-US"/>
        </w:rPr>
      </w:pPr>
      <w:r w:rsidRPr="006C64EA">
        <w:rPr>
          <w:lang w:val="en-US"/>
        </w:rPr>
        <w:t>Describe and consider the phenomenon of contemporary international migration in a global context</w:t>
      </w:r>
    </w:p>
    <w:p w14:paraId="3113FF4B" w14:textId="2F31EF67" w:rsidR="009767F1" w:rsidRPr="006C64EA" w:rsidRDefault="009767F1" w:rsidP="00612565">
      <w:pPr>
        <w:pStyle w:val="Normlnweb"/>
        <w:numPr>
          <w:ilvl w:val="0"/>
          <w:numId w:val="2"/>
        </w:numPr>
        <w:rPr>
          <w:lang w:val="en-US"/>
        </w:rPr>
      </w:pPr>
      <w:r w:rsidRPr="006C64EA">
        <w:rPr>
          <w:lang w:val="en-US"/>
        </w:rPr>
        <w:t xml:space="preserve">Investigate localized migration </w:t>
      </w:r>
      <w:proofErr w:type="gramStart"/>
      <w:r w:rsidRPr="006C64EA">
        <w:rPr>
          <w:lang w:val="en-US"/>
        </w:rPr>
        <w:t>events</w:t>
      </w:r>
      <w:proofErr w:type="gramEnd"/>
      <w:r w:rsidRPr="006C64EA">
        <w:rPr>
          <w:lang w:val="en-US"/>
        </w:rPr>
        <w:t xml:space="preserve"> </w:t>
      </w:r>
    </w:p>
    <w:p w14:paraId="6735BECE" w14:textId="77777777" w:rsidR="009767F1" w:rsidRPr="006C64EA" w:rsidRDefault="009767F1" w:rsidP="00612565">
      <w:pPr>
        <w:pStyle w:val="Normlnweb"/>
        <w:numPr>
          <w:ilvl w:val="0"/>
          <w:numId w:val="2"/>
        </w:numPr>
        <w:rPr>
          <w:rStyle w:val="w"/>
          <w:lang w:val="en-US"/>
        </w:rPr>
      </w:pPr>
      <w:r w:rsidRPr="006C64EA">
        <w:rPr>
          <w:lang w:val="en-US"/>
        </w:rPr>
        <w:t xml:space="preserve">Conceptualize the methods of migration research and assess the </w:t>
      </w:r>
      <w:r w:rsidRPr="006C64EA">
        <w:rPr>
          <w:rStyle w:val="w"/>
          <w:lang w:val="en-US"/>
        </w:rPr>
        <w:t xml:space="preserve">appropriateness of single methods for </w:t>
      </w:r>
      <w:proofErr w:type="gramStart"/>
      <w:r w:rsidR="007B40EE" w:rsidRPr="006C64EA">
        <w:rPr>
          <w:rStyle w:val="w"/>
          <w:lang w:val="en-US"/>
        </w:rPr>
        <w:t>a</w:t>
      </w:r>
      <w:r w:rsidRPr="006C64EA">
        <w:rPr>
          <w:rStyle w:val="w"/>
          <w:lang w:val="en-US"/>
        </w:rPr>
        <w:t xml:space="preserve"> concrete research</w:t>
      </w:r>
      <w:proofErr w:type="gramEnd"/>
      <w:r w:rsidRPr="006C64EA">
        <w:rPr>
          <w:rStyle w:val="w"/>
          <w:lang w:val="en-US"/>
        </w:rPr>
        <w:t xml:space="preserve"> design</w:t>
      </w:r>
    </w:p>
    <w:p w14:paraId="13E5C785" w14:textId="59A52387" w:rsidR="009767F1" w:rsidRPr="006C64EA" w:rsidRDefault="009767F1" w:rsidP="00612565">
      <w:pPr>
        <w:pStyle w:val="Normlnweb"/>
        <w:numPr>
          <w:ilvl w:val="0"/>
          <w:numId w:val="2"/>
        </w:numPr>
        <w:rPr>
          <w:lang w:val="en-US"/>
        </w:rPr>
      </w:pPr>
      <w:r w:rsidRPr="006C64EA">
        <w:rPr>
          <w:lang w:val="en-US"/>
        </w:rPr>
        <w:t xml:space="preserve">Design a research study on </w:t>
      </w:r>
      <w:r w:rsidR="007B40EE" w:rsidRPr="006C64EA">
        <w:rPr>
          <w:lang w:val="en-US"/>
        </w:rPr>
        <w:t xml:space="preserve">a </w:t>
      </w:r>
      <w:r w:rsidRPr="006C64EA">
        <w:rPr>
          <w:lang w:val="en-US"/>
        </w:rPr>
        <w:t xml:space="preserve">migration </w:t>
      </w:r>
      <w:proofErr w:type="gramStart"/>
      <w:r w:rsidRPr="006C64EA">
        <w:rPr>
          <w:lang w:val="en-US"/>
        </w:rPr>
        <w:t>issue</w:t>
      </w:r>
      <w:proofErr w:type="gramEnd"/>
    </w:p>
    <w:p w14:paraId="7123F542" w14:textId="77777777" w:rsidR="009767F1" w:rsidRPr="006C64EA" w:rsidRDefault="009767F1" w:rsidP="00612565">
      <w:pPr>
        <w:pStyle w:val="Normlnweb"/>
        <w:numPr>
          <w:ilvl w:val="0"/>
          <w:numId w:val="2"/>
        </w:numPr>
        <w:rPr>
          <w:lang w:val="en-US"/>
        </w:rPr>
      </w:pPr>
      <w:r w:rsidRPr="006C64EA">
        <w:rPr>
          <w:lang w:val="en-US"/>
        </w:rPr>
        <w:t xml:space="preserve">Assess the possible </w:t>
      </w:r>
      <w:r w:rsidR="007B40EE" w:rsidRPr="006C64EA">
        <w:rPr>
          <w:lang w:val="en-US"/>
        </w:rPr>
        <w:t>contribution</w:t>
      </w:r>
      <w:r w:rsidRPr="006C64EA">
        <w:rPr>
          <w:lang w:val="en-US"/>
        </w:rPr>
        <w:t xml:space="preserve"> of academic knowledge </w:t>
      </w:r>
      <w:r w:rsidR="007B40EE" w:rsidRPr="006C64EA">
        <w:rPr>
          <w:lang w:val="en-US"/>
        </w:rPr>
        <w:t>to</w:t>
      </w:r>
      <w:r w:rsidRPr="006C64EA">
        <w:rPr>
          <w:lang w:val="en-US"/>
        </w:rPr>
        <w:t xml:space="preserve"> non-academic social </w:t>
      </w:r>
      <w:proofErr w:type="gramStart"/>
      <w:r w:rsidRPr="006C64EA">
        <w:rPr>
          <w:lang w:val="en-US"/>
        </w:rPr>
        <w:t>fields</w:t>
      </w:r>
      <w:proofErr w:type="gramEnd"/>
    </w:p>
    <w:p w14:paraId="24B2FFD6" w14:textId="77777777"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Conditions for Passing the Course</w:t>
      </w:r>
    </w:p>
    <w:p w14:paraId="020D8E10" w14:textId="11E1FD1F" w:rsidR="00461295" w:rsidRPr="007052BB" w:rsidRDefault="00461295" w:rsidP="00143AC4">
      <w:pPr>
        <w:pStyle w:val="Odstavecseseznamem"/>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Participation in class (discussions, group projects) (2</w:t>
      </w:r>
      <w:r w:rsidR="00A06FDD" w:rsidRPr="007052BB">
        <w:rPr>
          <w:rFonts w:ascii="Times New Roman" w:eastAsia="Times New Roman" w:hAnsi="Times New Roman" w:cs="Times New Roman"/>
          <w:sz w:val="24"/>
          <w:szCs w:val="24"/>
        </w:rPr>
        <w:t>5</w:t>
      </w:r>
      <w:r w:rsidRPr="007052BB">
        <w:rPr>
          <w:rFonts w:ascii="Times New Roman" w:eastAsia="Times New Roman" w:hAnsi="Times New Roman" w:cs="Times New Roman"/>
          <w:sz w:val="24"/>
          <w:szCs w:val="24"/>
        </w:rPr>
        <w:t>%)</w:t>
      </w:r>
    </w:p>
    <w:p w14:paraId="0AF1E185" w14:textId="27A7EDE1" w:rsidR="00143AC4" w:rsidRPr="007052BB" w:rsidRDefault="00ED6F36" w:rsidP="00AF649B">
      <w:pPr>
        <w:pStyle w:val="Odstavecseseznamem"/>
        <w:numPr>
          <w:ilvl w:val="0"/>
          <w:numId w:val="5"/>
        </w:numPr>
        <w:spacing w:after="0" w:line="240" w:lineRule="auto"/>
        <w:ind w:left="708"/>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 xml:space="preserve">Written </w:t>
      </w:r>
      <w:r w:rsidR="00461295" w:rsidRPr="007052BB">
        <w:rPr>
          <w:rFonts w:ascii="Times New Roman" w:eastAsia="Times New Roman" w:hAnsi="Times New Roman" w:cs="Times New Roman"/>
          <w:sz w:val="24"/>
          <w:szCs w:val="24"/>
        </w:rPr>
        <w:t>Assignments (</w:t>
      </w:r>
      <w:r w:rsidR="00A06FDD" w:rsidRPr="007052BB">
        <w:rPr>
          <w:rFonts w:ascii="Times New Roman" w:eastAsia="Times New Roman" w:hAnsi="Times New Roman" w:cs="Times New Roman"/>
          <w:sz w:val="24"/>
          <w:szCs w:val="24"/>
        </w:rPr>
        <w:t>30</w:t>
      </w:r>
      <w:r w:rsidR="00461295" w:rsidRPr="007052BB">
        <w:rPr>
          <w:rFonts w:ascii="Times New Roman" w:eastAsia="Times New Roman" w:hAnsi="Times New Roman" w:cs="Times New Roman"/>
          <w:sz w:val="24"/>
          <w:szCs w:val="24"/>
        </w:rPr>
        <w:t>%)</w:t>
      </w:r>
      <w:r w:rsidR="00143AC4" w:rsidRPr="007052BB">
        <w:rPr>
          <w:rFonts w:ascii="Times New Roman" w:eastAsia="Times New Roman" w:hAnsi="Times New Roman" w:cs="Times New Roman"/>
          <w:sz w:val="24"/>
          <w:szCs w:val="24"/>
        </w:rPr>
        <w:t xml:space="preserve"> </w:t>
      </w:r>
    </w:p>
    <w:p w14:paraId="618E5218" w14:textId="11360C83" w:rsidR="00461295" w:rsidRPr="007052BB" w:rsidRDefault="00461295" w:rsidP="00143AC4">
      <w:pPr>
        <w:spacing w:after="0" w:line="240" w:lineRule="auto"/>
        <w:ind w:left="348" w:firstLine="360"/>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5 points for each home assignment (</w:t>
      </w:r>
      <w:r w:rsidR="00FA5434">
        <w:rPr>
          <w:rFonts w:ascii="Times New Roman" w:eastAsia="Times New Roman" w:hAnsi="Times New Roman" w:cs="Times New Roman"/>
          <w:sz w:val="24"/>
          <w:szCs w:val="24"/>
          <w:lang w:val="en-US"/>
        </w:rPr>
        <w:t xml:space="preserve">5 </w:t>
      </w:r>
      <w:r w:rsidRPr="007052BB">
        <w:rPr>
          <w:rFonts w:ascii="Times New Roman" w:eastAsia="Times New Roman" w:hAnsi="Times New Roman" w:cs="Times New Roman"/>
          <w:sz w:val="24"/>
          <w:szCs w:val="24"/>
          <w:lang w:val="en-US"/>
        </w:rPr>
        <w:t xml:space="preserve">discussion papers and </w:t>
      </w:r>
      <w:r w:rsidR="00FA5434">
        <w:rPr>
          <w:rFonts w:ascii="Times New Roman" w:eastAsia="Times New Roman" w:hAnsi="Times New Roman" w:cs="Times New Roman"/>
          <w:sz w:val="24"/>
          <w:szCs w:val="24"/>
          <w:lang w:val="en-US"/>
        </w:rPr>
        <w:t xml:space="preserve">1 </w:t>
      </w:r>
      <w:r w:rsidRPr="007052BB">
        <w:rPr>
          <w:rFonts w:ascii="Times New Roman" w:eastAsia="Times New Roman" w:hAnsi="Times New Roman" w:cs="Times New Roman"/>
          <w:sz w:val="24"/>
          <w:szCs w:val="24"/>
          <w:lang w:val="en-US"/>
        </w:rPr>
        <w:t>peer-to-peer feedback)</w:t>
      </w:r>
    </w:p>
    <w:p w14:paraId="069A84AB" w14:textId="552D3477" w:rsidR="00143AC4" w:rsidRDefault="00461295" w:rsidP="00143AC4">
      <w:pPr>
        <w:pStyle w:val="Odstavecseseznamem"/>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Final paper (3,000 – 4,000 words) (</w:t>
      </w:r>
      <w:r w:rsidR="00143AC4" w:rsidRPr="007052BB">
        <w:rPr>
          <w:rFonts w:ascii="Times New Roman" w:eastAsia="Times New Roman" w:hAnsi="Times New Roman" w:cs="Times New Roman"/>
          <w:sz w:val="24"/>
          <w:szCs w:val="24"/>
        </w:rPr>
        <w:t>45</w:t>
      </w:r>
      <w:r w:rsidRPr="007052BB">
        <w:rPr>
          <w:rFonts w:ascii="Times New Roman" w:eastAsia="Times New Roman" w:hAnsi="Times New Roman" w:cs="Times New Roman"/>
          <w:sz w:val="24"/>
          <w:szCs w:val="24"/>
        </w:rPr>
        <w:t xml:space="preserve">% - 10% for the draft and </w:t>
      </w:r>
      <w:r w:rsidR="00143AC4" w:rsidRPr="007052BB">
        <w:rPr>
          <w:rFonts w:ascii="Times New Roman" w:eastAsia="Times New Roman" w:hAnsi="Times New Roman" w:cs="Times New Roman"/>
          <w:sz w:val="24"/>
          <w:szCs w:val="24"/>
        </w:rPr>
        <w:t>35</w:t>
      </w:r>
      <w:r w:rsidRPr="007052BB">
        <w:rPr>
          <w:rFonts w:ascii="Times New Roman" w:eastAsia="Times New Roman" w:hAnsi="Times New Roman" w:cs="Times New Roman"/>
          <w:sz w:val="24"/>
          <w:szCs w:val="24"/>
        </w:rPr>
        <w:t>% for the final paper)</w:t>
      </w:r>
    </w:p>
    <w:p w14:paraId="4242ABDF" w14:textId="200637DF" w:rsidR="002C0224" w:rsidRDefault="002C0224" w:rsidP="002C0224">
      <w:pPr>
        <w:spacing w:after="0" w:line="240" w:lineRule="auto"/>
        <w:rPr>
          <w:rFonts w:ascii="Times New Roman" w:eastAsia="Times New Roman" w:hAnsi="Times New Roman" w:cs="Times New Roman"/>
          <w:sz w:val="24"/>
          <w:szCs w:val="24"/>
        </w:rPr>
      </w:pPr>
    </w:p>
    <w:p w14:paraId="299A3536" w14:textId="1BF8323C" w:rsidR="002C0224" w:rsidRDefault="002C0224" w:rsidP="002C0224">
      <w:pPr>
        <w:spacing w:after="0" w:line="240" w:lineRule="auto"/>
        <w:rPr>
          <w:rFonts w:ascii="Times New Roman" w:eastAsia="Times New Roman" w:hAnsi="Times New Roman" w:cs="Times New Roman"/>
          <w:sz w:val="24"/>
          <w:szCs w:val="24"/>
        </w:rPr>
      </w:pPr>
    </w:p>
    <w:p w14:paraId="1BABE491" w14:textId="2C6C4E11" w:rsidR="002C0224" w:rsidRDefault="002C0224" w:rsidP="002C0224">
      <w:pPr>
        <w:spacing w:after="0" w:line="240" w:lineRule="auto"/>
        <w:rPr>
          <w:rFonts w:ascii="Times New Roman" w:eastAsia="Times New Roman" w:hAnsi="Times New Roman" w:cs="Times New Roman"/>
          <w:sz w:val="24"/>
          <w:szCs w:val="24"/>
        </w:rPr>
      </w:pPr>
    </w:p>
    <w:tbl>
      <w:tblPr>
        <w:tblStyle w:val="Mkatabulky"/>
        <w:tblW w:w="9895" w:type="dxa"/>
        <w:tblLook w:val="04A0" w:firstRow="1" w:lastRow="0" w:firstColumn="1" w:lastColumn="0" w:noHBand="0" w:noVBand="1"/>
      </w:tblPr>
      <w:tblGrid>
        <w:gridCol w:w="2747"/>
        <w:gridCol w:w="857"/>
        <w:gridCol w:w="2781"/>
        <w:gridCol w:w="3510"/>
      </w:tblGrid>
      <w:tr w:rsidR="001B4892" w:rsidRPr="007052BB" w14:paraId="7F2E3734" w14:textId="77777777" w:rsidTr="000101E2">
        <w:tc>
          <w:tcPr>
            <w:tcW w:w="2747" w:type="dxa"/>
            <w:tcMar>
              <w:top w:w="28" w:type="dxa"/>
              <w:bottom w:w="28" w:type="dxa"/>
            </w:tcMar>
          </w:tcPr>
          <w:p w14:paraId="5B5B7699" w14:textId="77777777" w:rsidR="001B4892" w:rsidRPr="007052BB" w:rsidRDefault="001B4892" w:rsidP="000101E2">
            <w:pPr>
              <w:pStyle w:val="Normlnweb"/>
              <w:rPr>
                <w:b/>
                <w:lang w:val="en-US"/>
              </w:rPr>
            </w:pPr>
            <w:r w:rsidRPr="007052BB">
              <w:rPr>
                <w:b/>
                <w:lang w:val="en-US"/>
              </w:rPr>
              <w:lastRenderedPageBreak/>
              <w:t>Subject</w:t>
            </w:r>
          </w:p>
        </w:tc>
        <w:tc>
          <w:tcPr>
            <w:tcW w:w="857" w:type="dxa"/>
            <w:tcMar>
              <w:top w:w="28" w:type="dxa"/>
              <w:bottom w:w="28" w:type="dxa"/>
            </w:tcMar>
          </w:tcPr>
          <w:p w14:paraId="5EE1C32B" w14:textId="77777777" w:rsidR="001B4892" w:rsidRPr="007052BB" w:rsidRDefault="001B4892" w:rsidP="000101E2">
            <w:pPr>
              <w:pStyle w:val="Normlnweb"/>
              <w:rPr>
                <w:b/>
                <w:lang w:val="en-US"/>
              </w:rPr>
            </w:pPr>
            <w:r w:rsidRPr="007052BB">
              <w:rPr>
                <w:b/>
                <w:lang w:val="en-US"/>
              </w:rPr>
              <w:t>Points</w:t>
            </w:r>
          </w:p>
        </w:tc>
        <w:tc>
          <w:tcPr>
            <w:tcW w:w="2781" w:type="dxa"/>
            <w:tcMar>
              <w:top w:w="28" w:type="dxa"/>
              <w:bottom w:w="28" w:type="dxa"/>
            </w:tcMar>
          </w:tcPr>
          <w:p w14:paraId="16091E91" w14:textId="77777777" w:rsidR="001B4892" w:rsidRPr="007052BB" w:rsidRDefault="001B4892" w:rsidP="000101E2">
            <w:pPr>
              <w:pStyle w:val="Normlnweb"/>
              <w:rPr>
                <w:b/>
                <w:lang w:val="en-US"/>
              </w:rPr>
            </w:pPr>
            <w:r w:rsidRPr="007052BB">
              <w:rPr>
                <w:b/>
                <w:lang w:val="en-US"/>
              </w:rPr>
              <w:t>Delivery term</w:t>
            </w:r>
          </w:p>
        </w:tc>
        <w:tc>
          <w:tcPr>
            <w:tcW w:w="3510" w:type="dxa"/>
            <w:tcMar>
              <w:top w:w="28" w:type="dxa"/>
              <w:bottom w:w="28" w:type="dxa"/>
            </w:tcMar>
          </w:tcPr>
          <w:p w14:paraId="76E66143" w14:textId="77777777" w:rsidR="001B4892" w:rsidRPr="007052BB" w:rsidRDefault="001B4892" w:rsidP="000101E2">
            <w:pPr>
              <w:pStyle w:val="Normlnweb"/>
              <w:rPr>
                <w:b/>
                <w:lang w:val="en-US"/>
              </w:rPr>
            </w:pPr>
            <w:r w:rsidRPr="007052BB">
              <w:rPr>
                <w:b/>
                <w:lang w:val="en-US"/>
              </w:rPr>
              <w:t>Notes</w:t>
            </w:r>
          </w:p>
        </w:tc>
      </w:tr>
      <w:tr w:rsidR="001B4892" w:rsidRPr="007052BB" w14:paraId="26915AA8" w14:textId="77777777" w:rsidTr="000101E2">
        <w:tc>
          <w:tcPr>
            <w:tcW w:w="2747" w:type="dxa"/>
            <w:tcMar>
              <w:top w:w="28" w:type="dxa"/>
              <w:bottom w:w="28" w:type="dxa"/>
            </w:tcMar>
          </w:tcPr>
          <w:p w14:paraId="200B6D6D" w14:textId="77777777" w:rsidR="001B4892" w:rsidRPr="007052BB" w:rsidRDefault="001B4892" w:rsidP="000101E2">
            <w:pPr>
              <w:pStyle w:val="Normlnweb"/>
              <w:rPr>
                <w:lang w:val="en-US"/>
              </w:rPr>
            </w:pPr>
            <w:r w:rsidRPr="007052BB">
              <w:rPr>
                <w:lang w:val="en-US"/>
              </w:rPr>
              <w:t>Discussion Papers</w:t>
            </w:r>
          </w:p>
        </w:tc>
        <w:tc>
          <w:tcPr>
            <w:tcW w:w="857" w:type="dxa"/>
            <w:tcMar>
              <w:top w:w="28" w:type="dxa"/>
              <w:bottom w:w="28" w:type="dxa"/>
            </w:tcMar>
          </w:tcPr>
          <w:p w14:paraId="7171B2A1" w14:textId="401BA74F" w:rsidR="001B4892" w:rsidRPr="007052BB" w:rsidRDefault="001B4892" w:rsidP="000101E2">
            <w:pPr>
              <w:pStyle w:val="Normlnweb"/>
              <w:rPr>
                <w:lang w:val="en-US"/>
              </w:rPr>
            </w:pPr>
            <w:r w:rsidRPr="007052BB">
              <w:rPr>
                <w:lang w:val="en-US"/>
              </w:rPr>
              <w:t>2</w:t>
            </w:r>
            <w:r w:rsidR="004A06C5" w:rsidRPr="007052BB">
              <w:rPr>
                <w:lang w:val="en-US"/>
              </w:rPr>
              <w:t>5</w:t>
            </w:r>
          </w:p>
        </w:tc>
        <w:tc>
          <w:tcPr>
            <w:tcW w:w="2781" w:type="dxa"/>
            <w:tcMar>
              <w:top w:w="28" w:type="dxa"/>
              <w:bottom w:w="28" w:type="dxa"/>
            </w:tcMar>
          </w:tcPr>
          <w:p w14:paraId="31DEC7FF" w14:textId="1EFA86F0" w:rsidR="001B4892" w:rsidRPr="007052BB" w:rsidRDefault="00C55C9D" w:rsidP="000101E2">
            <w:pPr>
              <w:pStyle w:val="Normlnweb"/>
              <w:rPr>
                <w:lang w:val="en-US"/>
              </w:rPr>
            </w:pPr>
            <w:r>
              <w:rPr>
                <w:lang w:val="en-US"/>
              </w:rPr>
              <w:t>Thurs</w:t>
            </w:r>
            <w:r w:rsidR="00931F52">
              <w:rPr>
                <w:lang w:val="en-US"/>
              </w:rPr>
              <w:t>days</w:t>
            </w:r>
            <w:r w:rsidR="0046756D" w:rsidRPr="007052BB">
              <w:rPr>
                <w:lang w:val="en-US"/>
              </w:rPr>
              <w:t xml:space="preserve"> </w:t>
            </w:r>
            <w:r w:rsidR="001B4892" w:rsidRPr="007052BB">
              <w:rPr>
                <w:lang w:val="en-US"/>
              </w:rPr>
              <w:t xml:space="preserve">at </w:t>
            </w:r>
            <w:r w:rsidR="005F15CD" w:rsidRPr="007052BB">
              <w:rPr>
                <w:lang w:val="en-US"/>
              </w:rPr>
              <w:t>11:00</w:t>
            </w:r>
          </w:p>
        </w:tc>
        <w:tc>
          <w:tcPr>
            <w:tcW w:w="3510" w:type="dxa"/>
            <w:tcMar>
              <w:top w:w="28" w:type="dxa"/>
              <w:bottom w:w="28" w:type="dxa"/>
            </w:tcMar>
          </w:tcPr>
          <w:p w14:paraId="4AAB3EB4" w14:textId="656A441A" w:rsidR="001B4892" w:rsidRPr="007052BB" w:rsidRDefault="001B4892" w:rsidP="000101E2">
            <w:pPr>
              <w:pStyle w:val="Normln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5023DBD9" w14:textId="77777777" w:rsidTr="000101E2">
        <w:tc>
          <w:tcPr>
            <w:tcW w:w="2747" w:type="dxa"/>
            <w:tcMar>
              <w:top w:w="28" w:type="dxa"/>
              <w:bottom w:w="28" w:type="dxa"/>
            </w:tcMar>
          </w:tcPr>
          <w:p w14:paraId="314F9BA6" w14:textId="77777777" w:rsidR="001B4892" w:rsidRPr="007052BB" w:rsidRDefault="001B4892" w:rsidP="000101E2">
            <w:pPr>
              <w:pStyle w:val="Normlnweb"/>
              <w:rPr>
                <w:lang w:val="en-US"/>
              </w:rPr>
            </w:pPr>
            <w:r w:rsidRPr="007052BB">
              <w:rPr>
                <w:lang w:val="en-US"/>
              </w:rPr>
              <w:t>Class Participation</w:t>
            </w:r>
          </w:p>
        </w:tc>
        <w:tc>
          <w:tcPr>
            <w:tcW w:w="857" w:type="dxa"/>
            <w:tcMar>
              <w:top w:w="28" w:type="dxa"/>
              <w:bottom w:w="28" w:type="dxa"/>
            </w:tcMar>
          </w:tcPr>
          <w:p w14:paraId="5613071F" w14:textId="0281903E" w:rsidR="001B4892" w:rsidRPr="007052BB" w:rsidRDefault="001B4892" w:rsidP="000101E2">
            <w:pPr>
              <w:pStyle w:val="Normlnweb"/>
              <w:rPr>
                <w:lang w:val="en-US"/>
              </w:rPr>
            </w:pPr>
            <w:r w:rsidRPr="007052BB">
              <w:rPr>
                <w:lang w:val="en-US"/>
              </w:rPr>
              <w:t>2</w:t>
            </w:r>
            <w:r w:rsidR="00EA60C2">
              <w:rPr>
                <w:lang w:val="en-US"/>
              </w:rPr>
              <w:t>0</w:t>
            </w:r>
          </w:p>
        </w:tc>
        <w:tc>
          <w:tcPr>
            <w:tcW w:w="2781" w:type="dxa"/>
            <w:tcMar>
              <w:top w:w="28" w:type="dxa"/>
              <w:bottom w:w="28" w:type="dxa"/>
            </w:tcMar>
          </w:tcPr>
          <w:p w14:paraId="3305059B" w14:textId="4FE5B493" w:rsidR="001B4892" w:rsidRPr="007052BB" w:rsidRDefault="00C55C9D" w:rsidP="000101E2">
            <w:pPr>
              <w:pStyle w:val="Normlnweb"/>
              <w:rPr>
                <w:lang w:val="en-US"/>
              </w:rPr>
            </w:pPr>
            <w:r>
              <w:rPr>
                <w:lang w:val="en-US"/>
              </w:rPr>
              <w:t>Fridays</w:t>
            </w:r>
            <w:r w:rsidR="008C62B5">
              <w:rPr>
                <w:lang w:val="en-US"/>
              </w:rPr>
              <w:t xml:space="preserve"> </w:t>
            </w:r>
            <w:r w:rsidR="001B4892" w:rsidRPr="007052BB">
              <w:rPr>
                <w:lang w:val="en-US"/>
              </w:rPr>
              <w:t>in class</w:t>
            </w:r>
          </w:p>
        </w:tc>
        <w:tc>
          <w:tcPr>
            <w:tcW w:w="3510" w:type="dxa"/>
            <w:tcMar>
              <w:top w:w="28" w:type="dxa"/>
              <w:bottom w:w="28" w:type="dxa"/>
            </w:tcMar>
          </w:tcPr>
          <w:p w14:paraId="62B4E0E0" w14:textId="02764CE3" w:rsidR="001B4892" w:rsidRPr="007052BB" w:rsidRDefault="001B4892" w:rsidP="000101E2">
            <w:pPr>
              <w:pStyle w:val="Normlnweb"/>
              <w:rPr>
                <w:lang w:val="en-US"/>
              </w:rPr>
            </w:pPr>
            <w:r w:rsidRPr="007052BB">
              <w:rPr>
                <w:lang w:val="en-US"/>
              </w:rPr>
              <w:t>Sessions 2, 3, 4, 5 (5 points each)</w:t>
            </w:r>
          </w:p>
        </w:tc>
      </w:tr>
      <w:tr w:rsidR="001B4892" w:rsidRPr="007052BB" w14:paraId="36CB8B9E" w14:textId="77777777" w:rsidTr="000101E2">
        <w:tc>
          <w:tcPr>
            <w:tcW w:w="2747" w:type="dxa"/>
            <w:tcMar>
              <w:top w:w="28" w:type="dxa"/>
              <w:bottom w:w="28" w:type="dxa"/>
            </w:tcMar>
          </w:tcPr>
          <w:p w14:paraId="0AB5F1F2" w14:textId="77777777" w:rsidR="001B4892" w:rsidRPr="007052BB" w:rsidRDefault="001B4892" w:rsidP="000101E2">
            <w:pPr>
              <w:pStyle w:val="Normlnweb"/>
              <w:rPr>
                <w:lang w:val="en-US"/>
              </w:rPr>
            </w:pPr>
            <w:r w:rsidRPr="007052BB">
              <w:rPr>
                <w:lang w:val="en-US"/>
              </w:rPr>
              <w:t>Draft of the paper</w:t>
            </w:r>
          </w:p>
        </w:tc>
        <w:tc>
          <w:tcPr>
            <w:tcW w:w="857" w:type="dxa"/>
            <w:tcMar>
              <w:top w:w="28" w:type="dxa"/>
              <w:bottom w:w="28" w:type="dxa"/>
            </w:tcMar>
          </w:tcPr>
          <w:p w14:paraId="010F89CA" w14:textId="77777777" w:rsidR="001B4892" w:rsidRPr="00EA60C2" w:rsidRDefault="001B4892" w:rsidP="000101E2">
            <w:pPr>
              <w:pStyle w:val="Normlnweb"/>
              <w:rPr>
                <w:lang w:val="en-US"/>
              </w:rPr>
            </w:pPr>
            <w:r w:rsidRPr="00EA60C2">
              <w:rPr>
                <w:lang w:val="en-US"/>
              </w:rPr>
              <w:t>10</w:t>
            </w:r>
          </w:p>
        </w:tc>
        <w:tc>
          <w:tcPr>
            <w:tcW w:w="2781" w:type="dxa"/>
            <w:tcMar>
              <w:top w:w="28" w:type="dxa"/>
              <w:bottom w:w="28" w:type="dxa"/>
            </w:tcMar>
          </w:tcPr>
          <w:p w14:paraId="4C25B8B0" w14:textId="70942DDC" w:rsidR="001B4892" w:rsidRPr="00EA60C2" w:rsidRDefault="00EA60C2" w:rsidP="000101E2">
            <w:pPr>
              <w:pStyle w:val="Normlnweb"/>
              <w:rPr>
                <w:lang w:val="en-US"/>
              </w:rPr>
            </w:pPr>
            <w:r w:rsidRPr="00EA60C2">
              <w:rPr>
                <w:lang w:val="en-US"/>
              </w:rPr>
              <w:t>Wednesday</w:t>
            </w:r>
            <w:r w:rsidR="001B4892" w:rsidRPr="00EA60C2">
              <w:rPr>
                <w:lang w:val="en-US"/>
              </w:rPr>
              <w:t xml:space="preserve">, May </w:t>
            </w:r>
            <w:r w:rsidRPr="00EA60C2">
              <w:rPr>
                <w:lang w:val="en-US"/>
              </w:rPr>
              <w:t>10</w:t>
            </w:r>
            <w:r w:rsidR="001B4892" w:rsidRPr="00EA60C2">
              <w:rPr>
                <w:lang w:val="en-US"/>
              </w:rPr>
              <w:t xml:space="preserve"> at 1</w:t>
            </w:r>
            <w:r w:rsidR="005F15CD" w:rsidRPr="00EA60C2">
              <w:rPr>
                <w:lang w:val="en-US"/>
              </w:rPr>
              <w:t>1</w:t>
            </w:r>
            <w:r w:rsidR="001B4892" w:rsidRPr="00EA60C2">
              <w:rPr>
                <w:lang w:val="en-US"/>
              </w:rPr>
              <w:t>:00</w:t>
            </w:r>
          </w:p>
        </w:tc>
        <w:tc>
          <w:tcPr>
            <w:tcW w:w="3510" w:type="dxa"/>
            <w:tcMar>
              <w:top w:w="28" w:type="dxa"/>
              <w:bottom w:w="28" w:type="dxa"/>
            </w:tcMar>
          </w:tcPr>
          <w:p w14:paraId="5E2B1B84" w14:textId="77777777" w:rsidR="001B4892" w:rsidRPr="00665A68" w:rsidRDefault="001B4892" w:rsidP="000101E2">
            <w:pPr>
              <w:pStyle w:val="Normlnweb"/>
              <w:rPr>
                <w:lang w:val="en-US"/>
              </w:rPr>
            </w:pPr>
          </w:p>
        </w:tc>
      </w:tr>
      <w:tr w:rsidR="001B4892" w:rsidRPr="007052BB" w14:paraId="72840584" w14:textId="77777777" w:rsidTr="000101E2">
        <w:tc>
          <w:tcPr>
            <w:tcW w:w="2747" w:type="dxa"/>
            <w:tcMar>
              <w:top w:w="28" w:type="dxa"/>
              <w:bottom w:w="28" w:type="dxa"/>
            </w:tcMar>
          </w:tcPr>
          <w:p w14:paraId="39B7FF1F" w14:textId="77777777" w:rsidR="001B4892" w:rsidRPr="007052BB" w:rsidRDefault="001B4892" w:rsidP="000101E2">
            <w:pPr>
              <w:pStyle w:val="Normlnweb"/>
              <w:rPr>
                <w:lang w:val="en-US"/>
              </w:rPr>
            </w:pPr>
            <w:r w:rsidRPr="007052BB">
              <w:rPr>
                <w:lang w:val="en-US"/>
              </w:rPr>
              <w:t>Peer review of paper draft</w:t>
            </w:r>
          </w:p>
        </w:tc>
        <w:tc>
          <w:tcPr>
            <w:tcW w:w="857" w:type="dxa"/>
            <w:tcMar>
              <w:top w:w="28" w:type="dxa"/>
              <w:bottom w:w="28" w:type="dxa"/>
            </w:tcMar>
          </w:tcPr>
          <w:p w14:paraId="62C3101E" w14:textId="77777777" w:rsidR="001B4892" w:rsidRPr="00EA60C2" w:rsidRDefault="001B4892" w:rsidP="000101E2">
            <w:pPr>
              <w:pStyle w:val="Normlnweb"/>
              <w:rPr>
                <w:lang w:val="en-US"/>
              </w:rPr>
            </w:pPr>
            <w:r w:rsidRPr="00EA60C2">
              <w:rPr>
                <w:lang w:val="en-US"/>
              </w:rPr>
              <w:t xml:space="preserve">  5</w:t>
            </w:r>
          </w:p>
        </w:tc>
        <w:tc>
          <w:tcPr>
            <w:tcW w:w="2781" w:type="dxa"/>
            <w:tcMar>
              <w:top w:w="28" w:type="dxa"/>
              <w:bottom w:w="28" w:type="dxa"/>
            </w:tcMar>
          </w:tcPr>
          <w:p w14:paraId="704E3027" w14:textId="3ED4320E" w:rsidR="001B4892" w:rsidRPr="00EA60C2" w:rsidRDefault="00EA60C2" w:rsidP="000101E2">
            <w:pPr>
              <w:pStyle w:val="Normlnweb"/>
              <w:rPr>
                <w:lang w:val="en-US"/>
              </w:rPr>
            </w:pPr>
            <w:r w:rsidRPr="00EA60C2">
              <w:rPr>
                <w:lang w:val="en-US"/>
              </w:rPr>
              <w:t>Friday</w:t>
            </w:r>
            <w:r w:rsidR="001B4892" w:rsidRPr="00EA60C2">
              <w:rPr>
                <w:lang w:val="en-US"/>
              </w:rPr>
              <w:t>,</w:t>
            </w:r>
            <w:r w:rsidR="00E91FEE" w:rsidRPr="00EA60C2">
              <w:rPr>
                <w:lang w:val="en-US"/>
              </w:rPr>
              <w:t xml:space="preserve"> </w:t>
            </w:r>
            <w:r w:rsidR="001B4892" w:rsidRPr="00EA60C2">
              <w:rPr>
                <w:lang w:val="en-US"/>
              </w:rPr>
              <w:t xml:space="preserve">May </w:t>
            </w:r>
            <w:r w:rsidRPr="00EA60C2">
              <w:rPr>
                <w:lang w:val="en-US"/>
              </w:rPr>
              <w:t>12</w:t>
            </w:r>
            <w:r w:rsidR="00E91FEE" w:rsidRPr="00EA60C2">
              <w:rPr>
                <w:lang w:val="en-US"/>
              </w:rPr>
              <w:t xml:space="preserve">, </w:t>
            </w:r>
            <w:r w:rsidR="00173771" w:rsidRPr="00EA60C2">
              <w:rPr>
                <w:lang w:val="en-US"/>
              </w:rPr>
              <w:t>23</w:t>
            </w:r>
            <w:r w:rsidR="001B4892" w:rsidRPr="00EA60C2">
              <w:rPr>
                <w:lang w:val="en-US"/>
              </w:rPr>
              <w:t>:59</w:t>
            </w:r>
          </w:p>
        </w:tc>
        <w:tc>
          <w:tcPr>
            <w:tcW w:w="3510" w:type="dxa"/>
            <w:tcMar>
              <w:top w:w="28" w:type="dxa"/>
              <w:bottom w:w="28" w:type="dxa"/>
            </w:tcMar>
          </w:tcPr>
          <w:p w14:paraId="029A3F88" w14:textId="77777777" w:rsidR="001B4892" w:rsidRPr="00665A68" w:rsidRDefault="001B4892" w:rsidP="000101E2">
            <w:pPr>
              <w:pStyle w:val="Normlnweb"/>
              <w:rPr>
                <w:lang w:val="en-US"/>
              </w:rPr>
            </w:pPr>
          </w:p>
        </w:tc>
      </w:tr>
      <w:tr w:rsidR="001B4892" w:rsidRPr="006C64EA" w14:paraId="19B83879" w14:textId="77777777" w:rsidTr="000101E2">
        <w:tc>
          <w:tcPr>
            <w:tcW w:w="2747" w:type="dxa"/>
            <w:tcMar>
              <w:top w:w="28" w:type="dxa"/>
              <w:bottom w:w="28" w:type="dxa"/>
            </w:tcMar>
          </w:tcPr>
          <w:p w14:paraId="4DD4933D" w14:textId="77777777" w:rsidR="001B4892" w:rsidRPr="007052BB" w:rsidRDefault="001B4892" w:rsidP="000101E2">
            <w:pPr>
              <w:pStyle w:val="Normlnweb"/>
              <w:rPr>
                <w:lang w:val="en-US"/>
              </w:rPr>
            </w:pPr>
            <w:r w:rsidRPr="007052BB">
              <w:rPr>
                <w:lang w:val="en-US"/>
              </w:rPr>
              <w:t>Final research paper</w:t>
            </w:r>
          </w:p>
        </w:tc>
        <w:tc>
          <w:tcPr>
            <w:tcW w:w="857" w:type="dxa"/>
            <w:tcMar>
              <w:top w:w="28" w:type="dxa"/>
              <w:bottom w:w="28" w:type="dxa"/>
            </w:tcMar>
          </w:tcPr>
          <w:p w14:paraId="6F21667F" w14:textId="1CC7A473" w:rsidR="001B4892" w:rsidRPr="00665A68" w:rsidRDefault="00143AC4" w:rsidP="000101E2">
            <w:pPr>
              <w:pStyle w:val="Normlnweb"/>
              <w:rPr>
                <w:lang w:val="en-US"/>
              </w:rPr>
            </w:pPr>
            <w:r w:rsidRPr="00665A68">
              <w:rPr>
                <w:lang w:val="en-US"/>
              </w:rPr>
              <w:t>35</w:t>
            </w:r>
          </w:p>
        </w:tc>
        <w:tc>
          <w:tcPr>
            <w:tcW w:w="2781" w:type="dxa"/>
            <w:tcMar>
              <w:top w:w="28" w:type="dxa"/>
              <w:bottom w:w="28" w:type="dxa"/>
            </w:tcMar>
          </w:tcPr>
          <w:p w14:paraId="6F660015" w14:textId="14670CE5" w:rsidR="001B4892" w:rsidRPr="00665A68" w:rsidRDefault="001B4892" w:rsidP="000101E2">
            <w:pPr>
              <w:pStyle w:val="Normlnweb"/>
              <w:rPr>
                <w:lang w:val="en-US"/>
              </w:rPr>
            </w:pPr>
            <w:r w:rsidRPr="00665A68">
              <w:rPr>
                <w:lang w:val="en-US"/>
              </w:rPr>
              <w:t xml:space="preserve">Sunday, June </w:t>
            </w:r>
            <w:r w:rsidR="00665A68" w:rsidRPr="00665A68">
              <w:rPr>
                <w:lang w:val="en-US"/>
              </w:rPr>
              <w:t>1</w:t>
            </w:r>
            <w:r w:rsidR="007A40FE">
              <w:rPr>
                <w:lang w:val="en-US"/>
              </w:rPr>
              <w:t>8</w:t>
            </w:r>
            <w:r w:rsidR="008C62B5" w:rsidRPr="00665A68">
              <w:rPr>
                <w:lang w:val="en-US"/>
              </w:rPr>
              <w:t xml:space="preserve"> </w:t>
            </w:r>
            <w:r w:rsidRPr="00665A68">
              <w:rPr>
                <w:lang w:val="en-US"/>
              </w:rPr>
              <w:t xml:space="preserve">at </w:t>
            </w:r>
            <w:r w:rsidR="00173771" w:rsidRPr="00665A68">
              <w:rPr>
                <w:lang w:val="en-US"/>
              </w:rPr>
              <w:t>23</w:t>
            </w:r>
            <w:r w:rsidRPr="00665A68">
              <w:rPr>
                <w:lang w:val="en-US"/>
              </w:rPr>
              <w:t>:59</w:t>
            </w:r>
          </w:p>
        </w:tc>
        <w:tc>
          <w:tcPr>
            <w:tcW w:w="3510" w:type="dxa"/>
            <w:tcMar>
              <w:top w:w="28" w:type="dxa"/>
              <w:bottom w:w="28" w:type="dxa"/>
            </w:tcMar>
          </w:tcPr>
          <w:p w14:paraId="371E1FD6" w14:textId="77777777" w:rsidR="001B4892" w:rsidRPr="00665A68" w:rsidRDefault="001B4892" w:rsidP="000101E2">
            <w:pPr>
              <w:pStyle w:val="Normlnweb"/>
              <w:rPr>
                <w:lang w:val="en-US"/>
              </w:rPr>
            </w:pPr>
          </w:p>
        </w:tc>
      </w:tr>
    </w:tbl>
    <w:p w14:paraId="13429500" w14:textId="77777777" w:rsidR="00931F52" w:rsidRDefault="00931F52" w:rsidP="00461295">
      <w:pPr>
        <w:spacing w:after="0" w:line="240" w:lineRule="auto"/>
        <w:rPr>
          <w:rFonts w:ascii="Times New Roman" w:eastAsia="Times New Roman" w:hAnsi="Times New Roman" w:cs="Times New Roman"/>
          <w:b/>
          <w:sz w:val="24"/>
          <w:szCs w:val="24"/>
          <w:lang w:val="en-US"/>
        </w:rPr>
      </w:pPr>
    </w:p>
    <w:p w14:paraId="34E15F99" w14:textId="77777777" w:rsidR="008573B3" w:rsidRDefault="008573B3" w:rsidP="00461295">
      <w:pPr>
        <w:spacing w:after="0" w:line="240" w:lineRule="auto"/>
        <w:rPr>
          <w:rFonts w:ascii="Times New Roman" w:eastAsia="Times New Roman" w:hAnsi="Times New Roman" w:cs="Times New Roman"/>
          <w:b/>
          <w:sz w:val="24"/>
          <w:szCs w:val="24"/>
          <w:lang w:val="en-US"/>
        </w:rPr>
      </w:pPr>
    </w:p>
    <w:p w14:paraId="495AF1F7" w14:textId="0912E4D4" w:rsidR="00461295" w:rsidRPr="006C64EA" w:rsidRDefault="00461295" w:rsidP="00461295">
      <w:pPr>
        <w:spacing w:after="0" w:line="240" w:lineRule="auto"/>
        <w:rPr>
          <w:rFonts w:ascii="Times New Roman" w:eastAsia="Times New Roman" w:hAnsi="Times New Roman" w:cs="Times New Roman"/>
          <w:b/>
          <w:sz w:val="24"/>
          <w:szCs w:val="24"/>
          <w:lang w:val="en-US"/>
        </w:rPr>
      </w:pPr>
      <w:r w:rsidRPr="006C64EA">
        <w:rPr>
          <w:rFonts w:ascii="Times New Roman" w:eastAsia="Times New Roman" w:hAnsi="Times New Roman" w:cs="Times New Roman"/>
          <w:b/>
          <w:sz w:val="24"/>
          <w:szCs w:val="24"/>
          <w:lang w:val="en-US"/>
        </w:rPr>
        <w:t xml:space="preserve">Evaluation is based upon this scale: </w:t>
      </w:r>
    </w:p>
    <w:p w14:paraId="6DC41BD2"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90-100 points - A</w:t>
      </w:r>
    </w:p>
    <w:p w14:paraId="176C4386"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80-89 points - B</w:t>
      </w:r>
    </w:p>
    <w:p w14:paraId="2F672573"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70-79 points - C</w:t>
      </w:r>
    </w:p>
    <w:p w14:paraId="2314885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66-69 points - D</w:t>
      </w:r>
    </w:p>
    <w:p w14:paraId="65BF4A1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60-65 points - E</w:t>
      </w:r>
    </w:p>
    <w:p w14:paraId="768A6869" w14:textId="7A8CD06A"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0-</w:t>
      </w:r>
      <w:r w:rsidR="005F15CD">
        <w:rPr>
          <w:rFonts w:ascii="Times New Roman" w:eastAsia="Times New Roman" w:hAnsi="Times New Roman" w:cs="Times New Roman"/>
          <w:sz w:val="24"/>
          <w:szCs w:val="24"/>
          <w:lang w:val="en-US"/>
        </w:rPr>
        <w:t>5</w:t>
      </w:r>
      <w:r w:rsidRPr="006C64EA">
        <w:rPr>
          <w:rFonts w:ascii="Times New Roman" w:eastAsia="Times New Roman" w:hAnsi="Times New Roman" w:cs="Times New Roman"/>
          <w:sz w:val="24"/>
          <w:szCs w:val="24"/>
          <w:lang w:val="en-US"/>
        </w:rPr>
        <w:t>9 points - F</w:t>
      </w:r>
    </w:p>
    <w:p w14:paraId="656B9512" w14:textId="77777777" w:rsidR="00F622C1" w:rsidRDefault="00F622C1" w:rsidP="00461295">
      <w:pPr>
        <w:spacing w:before="120" w:after="120" w:line="240" w:lineRule="auto"/>
        <w:rPr>
          <w:rFonts w:ascii="Times New Roman" w:eastAsia="Times New Roman" w:hAnsi="Times New Roman" w:cs="Times New Roman"/>
          <w:b/>
          <w:sz w:val="28"/>
          <w:szCs w:val="24"/>
          <w:lang w:val="en-US"/>
        </w:rPr>
      </w:pPr>
    </w:p>
    <w:p w14:paraId="08CF8000" w14:textId="4568ED7C"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Study Materials and Instructions</w:t>
      </w:r>
    </w:p>
    <w:p w14:paraId="1B6E3B1F"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For each session, readings are specified in the syllabus. All the required texts are available in electronic form in the IS Study Materials folder and are linked to the Interactive Syllabus.</w:t>
      </w:r>
    </w:p>
    <w:p w14:paraId="6EDED3CC"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group projects will be specified in class.</w:t>
      </w:r>
    </w:p>
    <w:p w14:paraId="75703A82"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the assignments will be available in the Study Materials.</w:t>
      </w:r>
    </w:p>
    <w:p w14:paraId="6D8181BD" w14:textId="300736C2" w:rsidR="00461295" w:rsidRPr="00FB674A" w:rsidRDefault="00461295" w:rsidP="00AF02B1">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 xml:space="preserve">Please, check the </w:t>
      </w:r>
      <w:r w:rsidRPr="00AF02B1">
        <w:rPr>
          <w:rFonts w:ascii="Times New Roman" w:eastAsia="Times New Roman" w:hAnsi="Times New Roman" w:cs="Times New Roman"/>
          <w:b/>
          <w:sz w:val="24"/>
          <w:szCs w:val="24"/>
        </w:rPr>
        <w:t>Interactive Syllabus</w:t>
      </w:r>
      <w:r w:rsidRPr="00AF02B1">
        <w:rPr>
          <w:rFonts w:ascii="Times New Roman" w:eastAsia="Times New Roman" w:hAnsi="Times New Roman" w:cs="Times New Roman"/>
          <w:sz w:val="24"/>
          <w:szCs w:val="24"/>
        </w:rPr>
        <w:t xml:space="preserve"> regularly for actual readings and study instructions. </w:t>
      </w:r>
      <w:hyperlink r:id="rId8" w:history="1">
        <w:r w:rsidR="00FB674A" w:rsidRPr="00FB674A">
          <w:rPr>
            <w:rStyle w:val="Hypertextovodkaz"/>
            <w:rFonts w:ascii="Times New Roman" w:hAnsi="Times New Roman" w:cs="Times New Roman"/>
            <w:sz w:val="24"/>
            <w:szCs w:val="24"/>
          </w:rPr>
          <w:t>https://is.muni.cz/auth/el/fss/jaro2020/ESOn4007/index.qwarp</w:t>
        </w:r>
      </w:hyperlink>
    </w:p>
    <w:p w14:paraId="04683F6A" w14:textId="77777777" w:rsidR="00FB674A" w:rsidRPr="00AF02B1" w:rsidRDefault="00FB674A" w:rsidP="00FB674A">
      <w:pPr>
        <w:pStyle w:val="Odstavecseseznamem"/>
        <w:spacing w:after="0" w:line="240" w:lineRule="auto"/>
        <w:rPr>
          <w:rFonts w:ascii="Times New Roman" w:eastAsia="Times New Roman" w:hAnsi="Times New Roman" w:cs="Times New Roman"/>
          <w:sz w:val="24"/>
          <w:szCs w:val="24"/>
        </w:rPr>
      </w:pPr>
    </w:p>
    <w:p w14:paraId="6E23273E" w14:textId="77777777" w:rsidR="00461295" w:rsidRPr="006C64EA" w:rsidRDefault="00461295" w:rsidP="00461295">
      <w:pPr>
        <w:autoSpaceDE w:val="0"/>
        <w:autoSpaceDN w:val="0"/>
        <w:adjustRightInd w:val="0"/>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Timetable</w:t>
      </w:r>
    </w:p>
    <w:p w14:paraId="55A558E1" w14:textId="55068470"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46756D">
        <w:rPr>
          <w:rFonts w:ascii="Times New Roman" w:eastAsia="Times New Roman" w:hAnsi="Times New Roman" w:cs="Times New Roman"/>
          <w:sz w:val="24"/>
          <w:szCs w:val="24"/>
          <w:lang w:val="en-US"/>
        </w:rPr>
        <w:t xml:space="preserve">The course is taught regularly in </w:t>
      </w:r>
      <w:r w:rsidR="0095149F" w:rsidRPr="0046756D">
        <w:rPr>
          <w:rFonts w:ascii="Times New Roman" w:eastAsia="Times New Roman" w:hAnsi="Times New Roman" w:cs="Times New Roman"/>
          <w:sz w:val="24"/>
          <w:szCs w:val="24"/>
          <w:lang w:val="en-US"/>
        </w:rPr>
        <w:t>double-</w:t>
      </w:r>
      <w:r w:rsidR="009A1030" w:rsidRPr="0046756D">
        <w:rPr>
          <w:rFonts w:ascii="Times New Roman" w:eastAsia="Times New Roman" w:hAnsi="Times New Roman" w:cs="Times New Roman"/>
          <w:sz w:val="24"/>
          <w:szCs w:val="24"/>
          <w:lang w:val="en-US"/>
        </w:rPr>
        <w:t>block</w:t>
      </w:r>
      <w:r w:rsidRPr="0046756D">
        <w:rPr>
          <w:rFonts w:ascii="Times New Roman" w:eastAsia="Times New Roman" w:hAnsi="Times New Roman" w:cs="Times New Roman"/>
          <w:sz w:val="24"/>
          <w:szCs w:val="24"/>
          <w:lang w:val="en-US"/>
        </w:rPr>
        <w:t xml:space="preserve"> sessions once in two weeks (even weeks) from </w:t>
      </w:r>
      <w:r w:rsidR="005E1BFC" w:rsidRPr="0046756D">
        <w:rPr>
          <w:rFonts w:ascii="Times New Roman" w:eastAsia="Times New Roman" w:hAnsi="Times New Roman" w:cs="Times New Roman"/>
          <w:sz w:val="24"/>
          <w:szCs w:val="24"/>
          <w:lang w:val="en-US"/>
        </w:rPr>
        <w:t>10:00</w:t>
      </w:r>
      <w:r w:rsidR="00E30F79" w:rsidRPr="0046756D">
        <w:rPr>
          <w:rFonts w:ascii="Times New Roman" w:eastAsia="Times New Roman" w:hAnsi="Times New Roman" w:cs="Times New Roman"/>
          <w:sz w:val="24"/>
          <w:szCs w:val="24"/>
          <w:lang w:val="en-US"/>
        </w:rPr>
        <w:t xml:space="preserve"> until 13:</w:t>
      </w:r>
      <w:r w:rsidR="009A1030" w:rsidRPr="0046756D">
        <w:rPr>
          <w:rFonts w:ascii="Times New Roman" w:eastAsia="Times New Roman" w:hAnsi="Times New Roman" w:cs="Times New Roman"/>
          <w:sz w:val="24"/>
          <w:szCs w:val="24"/>
          <w:lang w:val="en-US"/>
        </w:rPr>
        <w:t>40</w:t>
      </w:r>
      <w:r w:rsidR="00540563">
        <w:rPr>
          <w:rFonts w:ascii="Times New Roman" w:eastAsia="Times New Roman" w:hAnsi="Times New Roman" w:cs="Times New Roman"/>
          <w:sz w:val="24"/>
          <w:szCs w:val="24"/>
          <w:lang w:val="en-US"/>
        </w:rPr>
        <w:t>.</w:t>
      </w:r>
      <w:r w:rsidR="00540563">
        <w:rPr>
          <w:rFonts w:ascii="Times New Roman" w:eastAsia="Times New Roman" w:hAnsi="Times New Roman" w:cs="Times New Roman"/>
          <w:sz w:val="24"/>
          <w:szCs w:val="24"/>
          <w:lang w:val="en-US"/>
        </w:rPr>
        <w:tab/>
      </w:r>
    </w:p>
    <w:p w14:paraId="434F842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C8ECDB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Academic Honesty</w:t>
      </w:r>
    </w:p>
    <w:p w14:paraId="6D780DF2"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lang w:val="en-US"/>
        </w:rPr>
      </w:pPr>
    </w:p>
    <w:p w14:paraId="31BBFCE5" w14:textId="672065F2"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r w:rsidRPr="006C64EA">
        <w:rPr>
          <w:rFonts w:ascii="Times New Roman" w:eastAsia="Times New Roman" w:hAnsi="Times New Roman" w:cs="Times New Roman"/>
          <w:sz w:val="24"/>
          <w:szCs w:val="24"/>
          <w:lang w:val="en-US"/>
        </w:rPr>
        <w:t>The Faculty of Social Studies at MU expects students to know the study rules and maintain academic honesty by refraining from plagiarism and from cheating.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w:t>
      </w:r>
      <w:r w:rsidR="00EA60C2" w:rsidRPr="00756649">
        <w:rPr>
          <w:rFonts w:ascii="Times New Roman" w:eastAsia="Times New Roman" w:hAnsi="Times New Roman" w:cs="Times New Roman"/>
          <w:sz w:val="24"/>
          <w:szCs w:val="24"/>
          <w:lang w:val="en-US"/>
        </w:rPr>
        <w:t>, including the use of AI programs like chatbots to write the text of an assignment,</w:t>
      </w:r>
      <w:r w:rsidRPr="00756649">
        <w:rPr>
          <w:rFonts w:ascii="Times New Roman" w:eastAsia="Times New Roman" w:hAnsi="Times New Roman" w:cs="Times New Roman"/>
          <w:sz w:val="24"/>
          <w:szCs w:val="24"/>
          <w:lang w:val="en-US"/>
        </w:rPr>
        <w:t xml:space="preserve"> is not tolerated under any circumstances at FSS. </w:t>
      </w:r>
      <w:r w:rsidRPr="00756649">
        <w:rPr>
          <w:rFonts w:ascii="Times New Roman" w:eastAsia="Times New Roman" w:hAnsi="Times New Roman" w:cs="Times New Roman"/>
          <w:b/>
          <w:sz w:val="24"/>
          <w:szCs w:val="24"/>
          <w:lang w:val="en-US"/>
        </w:rPr>
        <w:t>The minimum penalty for academic dishonesty is expulsion from the course, a</w:t>
      </w:r>
      <w:r w:rsidRPr="006C64EA">
        <w:rPr>
          <w:rFonts w:ascii="Times New Roman" w:eastAsia="Times New Roman" w:hAnsi="Times New Roman" w:cs="Times New Roman"/>
          <w:b/>
          <w:sz w:val="24"/>
          <w:szCs w:val="24"/>
          <w:lang w:val="en-US"/>
        </w:rPr>
        <w:t xml:space="preserve"> grade of F for the semester, and referral to the </w:t>
      </w:r>
      <w:proofErr w:type="gramStart"/>
      <w:r w:rsidRPr="006C64EA">
        <w:rPr>
          <w:rFonts w:ascii="Times New Roman" w:eastAsia="Times New Roman" w:hAnsi="Times New Roman" w:cs="Times New Roman"/>
          <w:b/>
          <w:sz w:val="24"/>
          <w:szCs w:val="24"/>
          <w:lang w:val="en-US"/>
        </w:rPr>
        <w:t>Faculty</w:t>
      </w:r>
      <w:proofErr w:type="gramEnd"/>
      <w:r w:rsidRPr="006C64EA">
        <w:rPr>
          <w:rFonts w:ascii="Times New Roman" w:eastAsia="Times New Roman" w:hAnsi="Times New Roman" w:cs="Times New Roman"/>
          <w:b/>
          <w:sz w:val="24"/>
          <w:szCs w:val="24"/>
          <w:lang w:val="en-US"/>
        </w:rPr>
        <w:t xml:space="preserve"> disciplinary committee.</w:t>
      </w:r>
    </w:p>
    <w:p w14:paraId="01C91E88" w14:textId="0E86A4A2" w:rsidR="001B4892" w:rsidRPr="006C64EA" w:rsidRDefault="001B4892"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0FB2C950" w14:textId="451D4E78" w:rsidR="002C0224" w:rsidRDefault="002C0224"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10581BED" w14:textId="1F340DC5" w:rsidR="008573B3" w:rsidRDefault="008573B3"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2B00FAA9" w14:textId="5F9CF2CB" w:rsidR="008573B3" w:rsidRDefault="008573B3"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231B47F0" w14:textId="68A39522" w:rsidR="008573B3" w:rsidRDefault="008573B3"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669D161C" w14:textId="33662B6E" w:rsidR="008573B3" w:rsidRDefault="008573B3"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719CED14" w14:textId="77777777" w:rsidR="008573B3" w:rsidRDefault="008573B3" w:rsidP="00461295">
      <w:pPr>
        <w:autoSpaceDE w:val="0"/>
        <w:autoSpaceDN w:val="0"/>
        <w:adjustRightInd w:val="0"/>
        <w:spacing w:after="0" w:line="240" w:lineRule="auto"/>
        <w:rPr>
          <w:rFonts w:ascii="Times New Roman" w:eastAsia="Times New Roman" w:hAnsi="Times New Roman" w:cs="Times New Roman"/>
          <w:b/>
          <w:sz w:val="28"/>
          <w:szCs w:val="24"/>
          <w:lang w:val="en-US"/>
        </w:rPr>
      </w:pPr>
    </w:p>
    <w:p w14:paraId="5E668542" w14:textId="103300CF" w:rsidR="0092381B" w:rsidRPr="006C64EA" w:rsidRDefault="0092381B"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lastRenderedPageBreak/>
        <w:t xml:space="preserve">Course </w:t>
      </w:r>
      <w:r w:rsidR="006C64EA" w:rsidRPr="006C64EA">
        <w:rPr>
          <w:rFonts w:ascii="Times New Roman" w:eastAsia="Times New Roman" w:hAnsi="Times New Roman" w:cs="Times New Roman"/>
          <w:b/>
          <w:sz w:val="28"/>
          <w:szCs w:val="24"/>
          <w:lang w:val="en-US"/>
        </w:rPr>
        <w:t>Schedule</w:t>
      </w:r>
      <w:r w:rsidR="00F60EFA">
        <w:rPr>
          <w:rFonts w:ascii="Times New Roman" w:eastAsia="Times New Roman" w:hAnsi="Times New Roman" w:cs="Times New Roman"/>
          <w:b/>
          <w:sz w:val="28"/>
          <w:szCs w:val="24"/>
          <w:lang w:val="en-US"/>
        </w:rPr>
        <w:t>:</w:t>
      </w:r>
    </w:p>
    <w:p w14:paraId="666BA922" w14:textId="4B446B7F" w:rsidR="0092381B" w:rsidRPr="006C64EA"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ADCC16E" w14:textId="5D2723F6"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8573B3">
        <w:rPr>
          <w:rFonts w:ascii="Times New Roman" w:eastAsia="Times New Roman" w:hAnsi="Times New Roman" w:cs="Times New Roman"/>
          <w:b/>
          <w:sz w:val="24"/>
          <w:szCs w:val="24"/>
          <w:highlight w:val="magenta"/>
          <w:lang w:val="en-US"/>
        </w:rPr>
        <w:t>Session #1 – INTRODUCTION TO THE COURSE (</w:t>
      </w:r>
      <w:r w:rsidR="00232790" w:rsidRPr="008573B3">
        <w:rPr>
          <w:rFonts w:ascii="Times New Roman" w:eastAsia="Times New Roman" w:hAnsi="Times New Roman" w:cs="Times New Roman"/>
          <w:b/>
          <w:sz w:val="24"/>
          <w:szCs w:val="24"/>
          <w:highlight w:val="magenta"/>
          <w:lang w:val="en-US"/>
        </w:rPr>
        <w:t xml:space="preserve">February </w:t>
      </w:r>
      <w:r w:rsidR="00704F63" w:rsidRPr="008573B3">
        <w:rPr>
          <w:rFonts w:ascii="Times New Roman" w:eastAsia="Times New Roman" w:hAnsi="Times New Roman" w:cs="Times New Roman"/>
          <w:b/>
          <w:sz w:val="24"/>
          <w:szCs w:val="24"/>
          <w:highlight w:val="magenta"/>
          <w:lang w:val="en-US"/>
        </w:rPr>
        <w:t>2</w:t>
      </w:r>
      <w:r w:rsidR="00FA5434" w:rsidRPr="008573B3">
        <w:rPr>
          <w:rFonts w:ascii="Times New Roman" w:eastAsia="Times New Roman" w:hAnsi="Times New Roman" w:cs="Times New Roman"/>
          <w:b/>
          <w:sz w:val="24"/>
          <w:szCs w:val="24"/>
          <w:highlight w:val="magenta"/>
          <w:lang w:val="en-US"/>
        </w:rPr>
        <w:t>4</w:t>
      </w:r>
      <w:r w:rsidRPr="008573B3">
        <w:rPr>
          <w:rFonts w:ascii="Times New Roman" w:eastAsia="Times New Roman" w:hAnsi="Times New Roman" w:cs="Times New Roman"/>
          <w:b/>
          <w:sz w:val="24"/>
          <w:szCs w:val="24"/>
          <w:highlight w:val="magenta"/>
          <w:lang w:val="en-US"/>
        </w:rPr>
        <w:t>) (</w:t>
      </w:r>
      <w:r w:rsidR="00420F75" w:rsidRPr="008573B3">
        <w:rPr>
          <w:rFonts w:ascii="Times New Roman" w:eastAsia="Times New Roman" w:hAnsi="Times New Roman" w:cs="Times New Roman"/>
          <w:b/>
          <w:sz w:val="24"/>
          <w:szCs w:val="24"/>
          <w:highlight w:val="magenta"/>
          <w:lang w:val="en-US"/>
        </w:rPr>
        <w:t>Jaworsky/</w:t>
      </w:r>
      <w:r w:rsidR="006D34C8" w:rsidRPr="008573B3">
        <w:rPr>
          <w:rFonts w:ascii="Times New Roman" w:eastAsia="Times New Roman" w:hAnsi="Times New Roman" w:cs="Times New Roman"/>
          <w:b/>
          <w:sz w:val="24"/>
          <w:szCs w:val="24"/>
          <w:highlight w:val="magenta"/>
          <w:lang w:val="en-US"/>
        </w:rPr>
        <w:t>Klvaňová</w:t>
      </w:r>
      <w:r w:rsidRPr="008573B3">
        <w:rPr>
          <w:rFonts w:ascii="Times New Roman" w:eastAsia="Times New Roman" w:hAnsi="Times New Roman" w:cs="Times New Roman"/>
          <w:b/>
          <w:sz w:val="24"/>
          <w:szCs w:val="24"/>
          <w:highlight w:val="magenta"/>
          <w:lang w:val="en-US"/>
        </w:rPr>
        <w:t>)</w:t>
      </w:r>
    </w:p>
    <w:p w14:paraId="7473D730" w14:textId="6407A7A5" w:rsidR="0092381B"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4B742FB" w14:textId="6C99245D" w:rsidR="007E176E"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 linked the Syllabus and the Discussion Paper Guideline files</w:t>
      </w:r>
      <w:r w:rsidR="00B66E16">
        <w:rPr>
          <w:rFonts w:ascii="Times New Roman" w:eastAsia="Times New Roman" w:hAnsi="Times New Roman" w:cs="Times New Roman"/>
          <w:sz w:val="24"/>
          <w:szCs w:val="24"/>
          <w:lang w:val="en-US"/>
        </w:rPr>
        <w:t xml:space="preserve"> in the Interactive Syllabus</w:t>
      </w:r>
    </w:p>
    <w:p w14:paraId="6B74344F" w14:textId="77777777" w:rsidR="007E176E" w:rsidRPr="006C64EA"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7D7B136B" w14:textId="3B36E628" w:rsidR="00420F75" w:rsidRDefault="0092381B" w:rsidP="00420F75">
      <w:pPr>
        <w:autoSpaceDE w:val="0"/>
        <w:autoSpaceDN w:val="0"/>
        <w:adjustRightInd w:val="0"/>
        <w:spacing w:after="0" w:line="240" w:lineRule="auto"/>
        <w:rPr>
          <w:rFonts w:ascii="Times New Roman" w:eastAsia="Times New Roman" w:hAnsi="Times New Roman" w:cs="Times New Roman"/>
          <w:b/>
          <w:sz w:val="24"/>
          <w:szCs w:val="24"/>
          <w:lang w:val="en-US"/>
        </w:rPr>
      </w:pPr>
      <w:r w:rsidRPr="00540563">
        <w:rPr>
          <w:rFonts w:ascii="Times New Roman" w:eastAsia="Times New Roman" w:hAnsi="Times New Roman" w:cs="Times New Roman"/>
          <w:b/>
          <w:sz w:val="24"/>
          <w:szCs w:val="24"/>
          <w:lang w:val="en-US"/>
        </w:rPr>
        <w:t xml:space="preserve">Session #2 </w:t>
      </w:r>
      <w:r w:rsidR="00420F75" w:rsidRPr="00756649">
        <w:rPr>
          <w:rFonts w:ascii="Times New Roman" w:eastAsia="Times New Roman" w:hAnsi="Times New Roman" w:cs="Times New Roman"/>
          <w:b/>
          <w:sz w:val="24"/>
          <w:szCs w:val="24"/>
          <w:lang w:val="en-US"/>
        </w:rPr>
        <w:t>ETHNOGRAPHIC APPROACHES</w:t>
      </w:r>
      <w:r w:rsidR="00420F75" w:rsidRPr="000D7794">
        <w:rPr>
          <w:rFonts w:ascii="Times New Roman" w:eastAsia="Times New Roman" w:hAnsi="Times New Roman" w:cs="Times New Roman"/>
          <w:b/>
          <w:sz w:val="24"/>
          <w:szCs w:val="24"/>
          <w:lang w:val="en-US"/>
        </w:rPr>
        <w:t xml:space="preserve"> (</w:t>
      </w:r>
      <w:r w:rsidR="00420F75">
        <w:rPr>
          <w:rFonts w:ascii="Times New Roman" w:eastAsia="Times New Roman" w:hAnsi="Times New Roman" w:cs="Times New Roman"/>
          <w:b/>
          <w:sz w:val="24"/>
          <w:szCs w:val="24"/>
          <w:lang w:val="en-US"/>
        </w:rPr>
        <w:t>March 10</w:t>
      </w:r>
      <w:r w:rsidR="00420F75" w:rsidRPr="000D7794">
        <w:rPr>
          <w:rFonts w:ascii="Times New Roman" w:eastAsia="Times New Roman" w:hAnsi="Times New Roman" w:cs="Times New Roman"/>
          <w:b/>
          <w:sz w:val="24"/>
          <w:szCs w:val="24"/>
          <w:lang w:val="en-US"/>
        </w:rPr>
        <w:t>) (</w:t>
      </w:r>
      <w:r w:rsidR="00420F75">
        <w:rPr>
          <w:rFonts w:ascii="Times New Roman" w:eastAsia="Times New Roman" w:hAnsi="Times New Roman" w:cs="Times New Roman"/>
          <w:b/>
          <w:sz w:val="24"/>
          <w:szCs w:val="24"/>
          <w:lang w:val="en-US"/>
        </w:rPr>
        <w:t>Klvaňová</w:t>
      </w:r>
      <w:r w:rsidR="00420F75" w:rsidRPr="000D7794">
        <w:rPr>
          <w:rFonts w:ascii="Times New Roman" w:eastAsia="Times New Roman" w:hAnsi="Times New Roman" w:cs="Times New Roman"/>
          <w:b/>
          <w:sz w:val="24"/>
          <w:szCs w:val="24"/>
          <w:lang w:val="en-US"/>
        </w:rPr>
        <w:t>)</w:t>
      </w:r>
      <w:r w:rsidR="00420F75">
        <w:rPr>
          <w:rFonts w:ascii="Times New Roman" w:eastAsia="Times New Roman" w:hAnsi="Times New Roman" w:cs="Times New Roman"/>
          <w:b/>
          <w:sz w:val="24"/>
          <w:szCs w:val="24"/>
          <w:lang w:val="en-US"/>
        </w:rPr>
        <w:t xml:space="preserve"> </w:t>
      </w:r>
    </w:p>
    <w:p w14:paraId="75A4DA31" w14:textId="77777777" w:rsidR="00420F75" w:rsidRPr="006C64EA" w:rsidRDefault="00420F75" w:rsidP="00420F75">
      <w:pPr>
        <w:autoSpaceDE w:val="0"/>
        <w:autoSpaceDN w:val="0"/>
        <w:adjustRightInd w:val="0"/>
        <w:spacing w:after="0" w:line="240" w:lineRule="auto"/>
        <w:rPr>
          <w:rFonts w:ascii="Times New Roman" w:eastAsia="Times New Roman" w:hAnsi="Times New Roman" w:cs="Times New Roman"/>
          <w:sz w:val="24"/>
          <w:szCs w:val="24"/>
          <w:lang w:val="en-US"/>
        </w:rPr>
      </w:pPr>
    </w:p>
    <w:p w14:paraId="50538069" w14:textId="77777777" w:rsidR="00420F75" w:rsidRDefault="00420F75" w:rsidP="00420F7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r>
        <w:rPr>
          <w:rFonts w:ascii="Times New Roman" w:eastAsia="Times New Roman" w:hAnsi="Times New Roman" w:cs="Times New Roman"/>
          <w:b/>
          <w:sz w:val="24"/>
          <w:szCs w:val="24"/>
          <w:u w:val="single"/>
          <w:lang w:val="en-US"/>
        </w:rPr>
        <w:t xml:space="preserve"> </w:t>
      </w:r>
    </w:p>
    <w:p w14:paraId="2E722AAA" w14:textId="77777777" w:rsidR="00420F75" w:rsidRDefault="00420F75" w:rsidP="00420F75">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6CDB9286" w14:textId="77777777" w:rsidR="00420F75" w:rsidRDefault="00420F75" w:rsidP="00420F75">
      <w:pPr>
        <w:autoSpaceDE w:val="0"/>
        <w:autoSpaceDN w:val="0"/>
        <w:adjustRightInd w:val="0"/>
        <w:spacing w:after="0" w:line="240" w:lineRule="auto"/>
        <w:rPr>
          <w:rFonts w:ascii="Times New Roman" w:eastAsia="Times New Roman" w:hAnsi="Times New Roman" w:cs="Times New Roman"/>
          <w:bCs/>
          <w:sz w:val="24"/>
          <w:szCs w:val="24"/>
        </w:rPr>
      </w:pPr>
      <w:r w:rsidRPr="000D7794">
        <w:rPr>
          <w:rFonts w:ascii="Times New Roman" w:eastAsia="Times New Roman" w:hAnsi="Times New Roman" w:cs="Times New Roman"/>
          <w:bCs/>
          <w:sz w:val="24"/>
          <w:szCs w:val="24"/>
        </w:rPr>
        <w:t>Cvajner, Martina. </w:t>
      </w:r>
      <w:r w:rsidRPr="000D7794">
        <w:rPr>
          <w:rFonts w:ascii="Times New Roman" w:eastAsia="Times New Roman" w:hAnsi="Times New Roman" w:cs="Times New Roman"/>
          <w:bCs/>
          <w:i/>
          <w:iCs/>
          <w:sz w:val="24"/>
          <w:szCs w:val="24"/>
        </w:rPr>
        <w:t>Soviet signoras</w:t>
      </w:r>
      <w:r w:rsidRPr="000D7794">
        <w:rPr>
          <w:rFonts w:ascii="Times New Roman" w:eastAsia="Times New Roman" w:hAnsi="Times New Roman" w:cs="Times New Roman"/>
          <w:bCs/>
          <w:sz w:val="24"/>
          <w:szCs w:val="24"/>
        </w:rPr>
        <w:t xml:space="preserve">. </w:t>
      </w:r>
      <w:proofErr w:type="gramStart"/>
      <w:r w:rsidRPr="000D7794">
        <w:rPr>
          <w:rFonts w:ascii="Times New Roman" w:eastAsia="Times New Roman" w:hAnsi="Times New Roman" w:cs="Times New Roman"/>
          <w:bCs/>
          <w:sz w:val="24"/>
          <w:szCs w:val="24"/>
        </w:rPr>
        <w:t>University</w:t>
      </w:r>
      <w:proofErr w:type="gramEnd"/>
      <w:r w:rsidRPr="000D7794">
        <w:rPr>
          <w:rFonts w:ascii="Times New Roman" w:eastAsia="Times New Roman" w:hAnsi="Times New Roman" w:cs="Times New Roman"/>
          <w:bCs/>
          <w:sz w:val="24"/>
          <w:szCs w:val="24"/>
        </w:rPr>
        <w:t xml:space="preserve"> of Chicago Press, 2019.</w:t>
      </w:r>
    </w:p>
    <w:p w14:paraId="3E91058F" w14:textId="77777777" w:rsidR="00420F75" w:rsidRDefault="00420F75" w:rsidP="00420F75">
      <w:pPr>
        <w:autoSpaceDE w:val="0"/>
        <w:autoSpaceDN w:val="0"/>
        <w:adjustRightInd w:val="0"/>
        <w:spacing w:after="0" w:line="240" w:lineRule="auto"/>
        <w:rPr>
          <w:rFonts w:ascii="Times New Roman" w:eastAsia="Times New Roman" w:hAnsi="Times New Roman" w:cs="Times New Roman"/>
          <w:bCs/>
          <w:sz w:val="24"/>
          <w:szCs w:val="24"/>
        </w:rPr>
      </w:pPr>
    </w:p>
    <w:p w14:paraId="5C8F018F" w14:textId="77777777" w:rsidR="00420F75" w:rsidRPr="00CE682D" w:rsidRDefault="00420F75" w:rsidP="00420F7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Prologue (pp. vii-x); Introduction (pp. 1-25); Chapter 3 (pp. 95-116)</w:t>
      </w:r>
    </w:p>
    <w:p w14:paraId="753BB725" w14:textId="77777777" w:rsidR="00420F75" w:rsidRDefault="00420F75" w:rsidP="00420F75">
      <w:pPr>
        <w:autoSpaceDE w:val="0"/>
        <w:autoSpaceDN w:val="0"/>
        <w:adjustRightInd w:val="0"/>
        <w:spacing w:after="0" w:line="240" w:lineRule="auto"/>
        <w:rPr>
          <w:rFonts w:ascii="Times New Roman" w:eastAsia="Times New Roman" w:hAnsi="Times New Roman" w:cs="Times New Roman"/>
          <w:sz w:val="24"/>
          <w:szCs w:val="24"/>
          <w:lang w:val="en-US"/>
        </w:rPr>
      </w:pPr>
    </w:p>
    <w:p w14:paraId="0EEDEB60" w14:textId="3C2C7871" w:rsidR="00420F75" w:rsidRPr="006C64EA" w:rsidRDefault="00420F75" w:rsidP="00420F75">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7404E7">
        <w:rPr>
          <w:rFonts w:ascii="Times New Roman" w:eastAsia="Times New Roman" w:hAnsi="Times New Roman" w:cs="Times New Roman"/>
          <w:b/>
          <w:sz w:val="24"/>
          <w:szCs w:val="24"/>
          <w:lang w:val="en-US"/>
        </w:rPr>
        <w:t>March 9</w:t>
      </w:r>
      <w:r w:rsidRPr="00FE2EFC">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86B68C3" w14:textId="77777777" w:rsidR="00420F75" w:rsidRPr="006C64EA" w:rsidRDefault="00420F75" w:rsidP="00420F75">
      <w:pPr>
        <w:autoSpaceDE w:val="0"/>
        <w:autoSpaceDN w:val="0"/>
        <w:adjustRightInd w:val="0"/>
        <w:spacing w:after="0" w:line="240" w:lineRule="auto"/>
        <w:rPr>
          <w:rFonts w:ascii="Times New Roman" w:eastAsia="Times New Roman" w:hAnsi="Times New Roman" w:cs="Times New Roman"/>
          <w:sz w:val="24"/>
          <w:szCs w:val="24"/>
          <w:lang w:val="en-US"/>
        </w:rPr>
      </w:pPr>
    </w:p>
    <w:p w14:paraId="2B9EE518" w14:textId="77777777" w:rsidR="00420F75" w:rsidRPr="00F60EFA" w:rsidRDefault="00420F75" w:rsidP="00420F7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09C7A4E9" w14:textId="77777777" w:rsidR="00420F75" w:rsidRDefault="00420F75" w:rsidP="00420F75">
      <w:pPr>
        <w:autoSpaceDE w:val="0"/>
        <w:autoSpaceDN w:val="0"/>
        <w:adjustRightInd w:val="0"/>
        <w:spacing w:after="0" w:line="240" w:lineRule="auto"/>
        <w:rPr>
          <w:rFonts w:ascii="Times New Roman" w:eastAsia="Times New Roman" w:hAnsi="Times New Roman" w:cs="Times New Roman"/>
          <w:b/>
          <w:bCs/>
          <w:sz w:val="24"/>
          <w:szCs w:val="24"/>
          <w:lang w:val="en-US"/>
        </w:rPr>
      </w:pPr>
    </w:p>
    <w:p w14:paraId="4B0E344B" w14:textId="77777777" w:rsidR="00420F75" w:rsidRPr="000D7794" w:rsidRDefault="00420F75" w:rsidP="00420F7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Additional Chapters in the book </w:t>
      </w:r>
      <w:r w:rsidRPr="000D7794">
        <w:rPr>
          <w:rFonts w:ascii="Times New Roman" w:eastAsia="Times New Roman" w:hAnsi="Times New Roman" w:cs="Times New Roman"/>
          <w:i/>
          <w:iCs/>
          <w:sz w:val="24"/>
          <w:szCs w:val="24"/>
          <w:lang w:val="en-US"/>
        </w:rPr>
        <w:t>Soviet signoras.</w:t>
      </w:r>
    </w:p>
    <w:p w14:paraId="5FEC271E" w14:textId="2F59A788" w:rsidR="00420F75" w:rsidRDefault="00420F75" w:rsidP="00461295">
      <w:pPr>
        <w:autoSpaceDE w:val="0"/>
        <w:autoSpaceDN w:val="0"/>
        <w:adjustRightInd w:val="0"/>
        <w:spacing w:after="0" w:line="240" w:lineRule="auto"/>
        <w:rPr>
          <w:rFonts w:ascii="Times New Roman" w:eastAsia="Times New Roman" w:hAnsi="Times New Roman" w:cs="Times New Roman"/>
          <w:b/>
          <w:sz w:val="24"/>
          <w:szCs w:val="24"/>
          <w:lang w:val="en-US"/>
        </w:rPr>
      </w:pPr>
    </w:p>
    <w:p w14:paraId="587AB483" w14:textId="57015E4C"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r w:rsidRPr="008573B3">
        <w:rPr>
          <w:rFonts w:ascii="Times New Roman" w:eastAsia="Times New Roman" w:hAnsi="Times New Roman" w:cs="Times New Roman"/>
          <w:b/>
          <w:sz w:val="24"/>
          <w:szCs w:val="24"/>
          <w:highlight w:val="magenta"/>
          <w:lang w:val="en-US"/>
        </w:rPr>
        <w:t>Session #</w:t>
      </w:r>
      <w:r w:rsidRPr="008573B3">
        <w:rPr>
          <w:rFonts w:ascii="Times New Roman" w:eastAsia="Times New Roman" w:hAnsi="Times New Roman" w:cs="Times New Roman"/>
          <w:b/>
          <w:sz w:val="24"/>
          <w:szCs w:val="24"/>
          <w:highlight w:val="magenta"/>
          <w:lang w:val="en-US"/>
        </w:rPr>
        <w:t>3</w:t>
      </w:r>
      <w:r w:rsidRPr="008573B3">
        <w:rPr>
          <w:rFonts w:ascii="Times New Roman" w:eastAsia="Times New Roman" w:hAnsi="Times New Roman" w:cs="Times New Roman"/>
          <w:b/>
          <w:sz w:val="24"/>
          <w:szCs w:val="24"/>
          <w:highlight w:val="magenta"/>
          <w:lang w:val="en-US"/>
        </w:rPr>
        <w:t xml:space="preserve"> REFUGEE/MIGRANT ARTISTIC PRODUCTION (</w:t>
      </w:r>
      <w:r w:rsidRPr="008573B3">
        <w:rPr>
          <w:rFonts w:ascii="Times New Roman" w:eastAsia="Times New Roman" w:hAnsi="Times New Roman" w:cs="Times New Roman"/>
          <w:b/>
          <w:sz w:val="24"/>
          <w:szCs w:val="24"/>
          <w:highlight w:val="magenta"/>
          <w:lang w:val="en-US"/>
        </w:rPr>
        <w:t>March 24</w:t>
      </w:r>
      <w:r w:rsidRPr="008573B3">
        <w:rPr>
          <w:rFonts w:ascii="Times New Roman" w:eastAsia="Times New Roman" w:hAnsi="Times New Roman" w:cs="Times New Roman"/>
          <w:b/>
          <w:sz w:val="24"/>
          <w:szCs w:val="24"/>
          <w:highlight w:val="magenta"/>
          <w:lang w:val="en-US"/>
        </w:rPr>
        <w:t>) (</w:t>
      </w:r>
      <w:proofErr w:type="spellStart"/>
      <w:r w:rsidRPr="008573B3">
        <w:rPr>
          <w:rFonts w:ascii="Times New Roman" w:eastAsia="Times New Roman" w:hAnsi="Times New Roman" w:cs="Times New Roman"/>
          <w:b/>
          <w:sz w:val="24"/>
          <w:szCs w:val="24"/>
          <w:highlight w:val="magenta"/>
          <w:lang w:val="en-US"/>
        </w:rPr>
        <w:t>Parzer</w:t>
      </w:r>
      <w:proofErr w:type="spellEnd"/>
      <w:r w:rsidRPr="008573B3">
        <w:rPr>
          <w:rFonts w:ascii="Times New Roman" w:eastAsia="Times New Roman" w:hAnsi="Times New Roman" w:cs="Times New Roman"/>
          <w:b/>
          <w:sz w:val="24"/>
          <w:szCs w:val="24"/>
          <w:highlight w:val="magenta"/>
          <w:lang w:val="en-US"/>
        </w:rPr>
        <w:t>/Klvaňová</w:t>
      </w:r>
      <w:r w:rsidRPr="008573B3">
        <w:rPr>
          <w:rFonts w:ascii="Times New Roman" w:eastAsia="Times New Roman" w:hAnsi="Times New Roman" w:cs="Times New Roman"/>
          <w:b/>
          <w:sz w:val="24"/>
          <w:szCs w:val="24"/>
          <w:highlight w:val="magenta"/>
          <w:lang w:val="en-US"/>
        </w:rPr>
        <w:t>)</w:t>
      </w:r>
      <w:r>
        <w:rPr>
          <w:rFonts w:ascii="Times New Roman" w:eastAsia="Times New Roman" w:hAnsi="Times New Roman" w:cs="Times New Roman"/>
          <w:b/>
          <w:sz w:val="24"/>
          <w:szCs w:val="24"/>
          <w:lang w:val="en-US"/>
        </w:rPr>
        <w:t xml:space="preserve"> </w:t>
      </w:r>
    </w:p>
    <w:p w14:paraId="6A8B7B33" w14:textId="04023B75"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p>
    <w:p w14:paraId="41E05520"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EA60C2">
        <w:rPr>
          <w:rFonts w:ascii="Times New Roman" w:eastAsia="Times New Roman" w:hAnsi="Times New Roman" w:cs="Times New Roman"/>
          <w:b/>
          <w:i/>
          <w:iCs/>
          <w:sz w:val="24"/>
          <w:szCs w:val="24"/>
          <w:lang w:val="en-US"/>
        </w:rPr>
        <w:t>In this session, we will discuss the details of the group research essay project.</w:t>
      </w:r>
    </w:p>
    <w:p w14:paraId="766BD9BB" w14:textId="77777777"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US"/>
        </w:rPr>
      </w:pPr>
    </w:p>
    <w:p w14:paraId="228CDA77" w14:textId="77777777" w:rsidR="003E44A2" w:rsidRPr="00624FA6"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Readings Prior to Class:</w:t>
      </w:r>
    </w:p>
    <w:p w14:paraId="10A5C0B4" w14:textId="77777777" w:rsidR="003E44A2" w:rsidRPr="00624FA6"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41DE7914" w14:textId="77777777" w:rsidR="003E44A2"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GB"/>
        </w:rPr>
      </w:pPr>
      <w:proofErr w:type="spellStart"/>
      <w:r w:rsidRPr="00540563">
        <w:rPr>
          <w:rFonts w:ascii="Times New Roman" w:eastAsia="Times New Roman" w:hAnsi="Times New Roman" w:cs="Times New Roman"/>
          <w:sz w:val="24"/>
          <w:szCs w:val="24"/>
          <w:lang w:val="en-GB"/>
        </w:rPr>
        <w:t>Martiniello</w:t>
      </w:r>
      <w:proofErr w:type="spellEnd"/>
      <w:r w:rsidRPr="00540563">
        <w:rPr>
          <w:rFonts w:ascii="Times New Roman" w:eastAsia="Times New Roman" w:hAnsi="Times New Roman" w:cs="Times New Roman"/>
          <w:sz w:val="24"/>
          <w:szCs w:val="24"/>
          <w:lang w:val="en-GB"/>
        </w:rPr>
        <w:t>, Marco. 2022. "Researching Arts, Culture, Migration and Change: A Multi (Trans)disciplinary Challenge for International Migration Studies." </w:t>
      </w:r>
      <w:r w:rsidRPr="00540563">
        <w:rPr>
          <w:rFonts w:ascii="Times New Roman" w:eastAsia="Times New Roman" w:hAnsi="Times New Roman" w:cs="Times New Roman"/>
          <w:i/>
          <w:iCs/>
          <w:sz w:val="24"/>
          <w:szCs w:val="24"/>
          <w:lang w:val="en-GB"/>
        </w:rPr>
        <w:t>Comparative Migration Studies </w:t>
      </w:r>
      <w:r w:rsidRPr="00540563">
        <w:rPr>
          <w:rFonts w:ascii="Times New Roman" w:eastAsia="Times New Roman" w:hAnsi="Times New Roman" w:cs="Times New Roman"/>
          <w:sz w:val="24"/>
          <w:szCs w:val="24"/>
          <w:lang w:val="en-GB"/>
        </w:rPr>
        <w:t>10(1): 1-11.</w:t>
      </w:r>
    </w:p>
    <w:p w14:paraId="0ED7DD3E" w14:textId="77777777" w:rsidR="003E44A2" w:rsidRPr="00540563" w:rsidRDefault="003E44A2" w:rsidP="003E44A2">
      <w:pPr>
        <w:autoSpaceDE w:val="0"/>
        <w:autoSpaceDN w:val="0"/>
        <w:adjustRightInd w:val="0"/>
        <w:spacing w:after="0" w:line="240" w:lineRule="auto"/>
        <w:rPr>
          <w:rFonts w:ascii="Times New Roman" w:eastAsia="Times New Roman" w:hAnsi="Times New Roman" w:cs="Times New Roman"/>
          <w:sz w:val="24"/>
          <w:szCs w:val="24"/>
        </w:rPr>
      </w:pPr>
    </w:p>
    <w:p w14:paraId="0A4F595C" w14:textId="77777777" w:rsidR="003E44A2"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GB"/>
        </w:rPr>
      </w:pPr>
      <w:proofErr w:type="spellStart"/>
      <w:r w:rsidRPr="00540563">
        <w:rPr>
          <w:rFonts w:ascii="Times New Roman" w:eastAsia="Times New Roman" w:hAnsi="Times New Roman" w:cs="Times New Roman"/>
          <w:sz w:val="24"/>
          <w:szCs w:val="24"/>
          <w:lang w:val="en-GB"/>
        </w:rPr>
        <w:t>Parzer</w:t>
      </w:r>
      <w:proofErr w:type="spellEnd"/>
      <w:r w:rsidRPr="00540563">
        <w:rPr>
          <w:rFonts w:ascii="Times New Roman" w:eastAsia="Times New Roman" w:hAnsi="Times New Roman" w:cs="Times New Roman"/>
          <w:sz w:val="24"/>
          <w:szCs w:val="24"/>
          <w:lang w:val="en-GB"/>
        </w:rPr>
        <w:t>, Michael. 2021. "Double Burden of Representation: How Ethnic and Refugee Categorisation Shapes Syrian Migrants' Artistic Practices in Austria." </w:t>
      </w:r>
      <w:r w:rsidRPr="00540563">
        <w:rPr>
          <w:rFonts w:ascii="Times New Roman" w:eastAsia="Times New Roman" w:hAnsi="Times New Roman" w:cs="Times New Roman"/>
          <w:i/>
          <w:iCs/>
          <w:sz w:val="24"/>
          <w:szCs w:val="24"/>
          <w:lang w:val="en-GB"/>
        </w:rPr>
        <w:t>Journal of Ethnic and Migration Studies</w:t>
      </w:r>
      <w:r w:rsidRPr="00540563">
        <w:rPr>
          <w:rFonts w:ascii="Times New Roman" w:eastAsia="Times New Roman" w:hAnsi="Times New Roman" w:cs="Times New Roman"/>
          <w:sz w:val="24"/>
          <w:szCs w:val="24"/>
          <w:lang w:val="en-GB"/>
        </w:rPr>
        <w:t> 47(11): 2459-2476. </w:t>
      </w:r>
    </w:p>
    <w:p w14:paraId="2123DCFD" w14:textId="77777777" w:rsidR="003E44A2" w:rsidRPr="00540563" w:rsidRDefault="003E44A2" w:rsidP="003E44A2">
      <w:pPr>
        <w:autoSpaceDE w:val="0"/>
        <w:autoSpaceDN w:val="0"/>
        <w:adjustRightInd w:val="0"/>
        <w:spacing w:after="0" w:line="240" w:lineRule="auto"/>
        <w:rPr>
          <w:rFonts w:ascii="Times New Roman" w:eastAsia="Times New Roman" w:hAnsi="Times New Roman" w:cs="Times New Roman"/>
          <w:sz w:val="24"/>
          <w:szCs w:val="24"/>
        </w:rPr>
      </w:pPr>
    </w:p>
    <w:p w14:paraId="77E1A315" w14:textId="77777777" w:rsidR="003E44A2" w:rsidRPr="00540563" w:rsidRDefault="003E44A2" w:rsidP="003E44A2">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540563">
        <w:rPr>
          <w:rFonts w:ascii="Times New Roman" w:eastAsia="Times New Roman" w:hAnsi="Times New Roman" w:cs="Times New Roman"/>
          <w:sz w:val="24"/>
          <w:szCs w:val="24"/>
          <w:lang w:val="en-GB"/>
        </w:rPr>
        <w:t>Rapošová</w:t>
      </w:r>
      <w:proofErr w:type="spellEnd"/>
      <w:r w:rsidRPr="00540563">
        <w:rPr>
          <w:rFonts w:ascii="Times New Roman" w:eastAsia="Times New Roman" w:hAnsi="Times New Roman" w:cs="Times New Roman"/>
          <w:sz w:val="24"/>
          <w:szCs w:val="24"/>
          <w:lang w:val="en-GB"/>
        </w:rPr>
        <w:t>, Ivana. 2019. "'We Can't Just Put Any Belly-dancer into the Program': Cultural Activism as Boundary Work in the City of Bratislava." </w:t>
      </w:r>
      <w:r w:rsidRPr="00540563">
        <w:rPr>
          <w:rFonts w:ascii="Times New Roman" w:eastAsia="Times New Roman" w:hAnsi="Times New Roman" w:cs="Times New Roman"/>
          <w:i/>
          <w:iCs/>
          <w:sz w:val="24"/>
          <w:szCs w:val="24"/>
          <w:lang w:val="en-GB"/>
        </w:rPr>
        <w:t>Journal of Ethnic and Migration Studies</w:t>
      </w:r>
      <w:r w:rsidRPr="00540563">
        <w:rPr>
          <w:rFonts w:ascii="Times New Roman" w:eastAsia="Times New Roman" w:hAnsi="Times New Roman" w:cs="Times New Roman"/>
          <w:sz w:val="24"/>
          <w:szCs w:val="24"/>
          <w:lang w:val="en-GB"/>
        </w:rPr>
        <w:t> 45(11), 2100-2117.</w:t>
      </w:r>
    </w:p>
    <w:p w14:paraId="263A6048" w14:textId="77777777"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US"/>
        </w:rPr>
      </w:pPr>
    </w:p>
    <w:p w14:paraId="288C632E" w14:textId="67AFDADD"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624FA6">
        <w:rPr>
          <w:rFonts w:ascii="Times New Roman" w:eastAsia="Times New Roman" w:hAnsi="Times New Roman" w:cs="Times New Roman"/>
          <w:b/>
          <w:sz w:val="24"/>
          <w:szCs w:val="24"/>
          <w:u w:val="single"/>
          <w:lang w:val="en-US"/>
        </w:rPr>
        <w:t>Discussion Papers</w:t>
      </w:r>
      <w:r w:rsidRPr="006C64EA">
        <w:rPr>
          <w:rFonts w:ascii="Times New Roman" w:eastAsia="Times New Roman" w:hAnsi="Times New Roman" w:cs="Times New Roman"/>
          <w:sz w:val="24"/>
          <w:szCs w:val="24"/>
          <w:u w:val="single"/>
          <w:lang w:val="en-US"/>
        </w:rPr>
        <w:t>:</w:t>
      </w:r>
      <w:r w:rsidRPr="00C112B9">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Pr>
          <w:rFonts w:ascii="Times New Roman" w:eastAsia="Times New Roman" w:hAnsi="Times New Roman" w:cs="Times New Roman"/>
          <w:b/>
          <w:sz w:val="24"/>
          <w:szCs w:val="24"/>
          <w:lang w:val="en-US"/>
        </w:rPr>
        <w:t>Ma</w:t>
      </w:r>
      <w:r w:rsidR="008573B3">
        <w:rPr>
          <w:rFonts w:ascii="Times New Roman" w:eastAsia="Times New Roman" w:hAnsi="Times New Roman" w:cs="Times New Roman"/>
          <w:b/>
          <w:sz w:val="24"/>
          <w:szCs w:val="24"/>
          <w:lang w:val="en-US"/>
        </w:rPr>
        <w:t>rch 23</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2CC597F4" w14:textId="77777777"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US"/>
        </w:rPr>
      </w:pPr>
    </w:p>
    <w:p w14:paraId="336346FB" w14:textId="77777777" w:rsidR="003E44A2" w:rsidRPr="00624FA6"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Additional Readings (recommended):</w:t>
      </w:r>
    </w:p>
    <w:p w14:paraId="02A6CEC6" w14:textId="77777777" w:rsidR="003E44A2" w:rsidRPr="00624FA6"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54572F43" w14:textId="77777777" w:rsidR="003E44A2" w:rsidRDefault="003E44A2" w:rsidP="003E44A2">
      <w:pPr>
        <w:autoSpaceDE w:val="0"/>
        <w:autoSpaceDN w:val="0"/>
        <w:adjustRightInd w:val="0"/>
        <w:spacing w:after="0" w:line="240" w:lineRule="auto"/>
        <w:rPr>
          <w:rFonts w:ascii="Times New Roman" w:eastAsia="Times New Roman" w:hAnsi="Times New Roman" w:cs="Times New Roman"/>
          <w:bCs/>
          <w:sz w:val="24"/>
          <w:szCs w:val="24"/>
          <w:lang w:val="en-GB"/>
        </w:rPr>
      </w:pPr>
      <w:r w:rsidRPr="00E1041A">
        <w:rPr>
          <w:rFonts w:ascii="Times New Roman" w:eastAsia="Times New Roman" w:hAnsi="Times New Roman" w:cs="Times New Roman"/>
          <w:bCs/>
          <w:sz w:val="24"/>
          <w:szCs w:val="24"/>
          <w:lang w:val="en-GB"/>
        </w:rPr>
        <w:t xml:space="preserve">DiMaggio, </w:t>
      </w:r>
      <w:proofErr w:type="gramStart"/>
      <w:r w:rsidRPr="00E1041A">
        <w:rPr>
          <w:rFonts w:ascii="Times New Roman" w:eastAsia="Times New Roman" w:hAnsi="Times New Roman" w:cs="Times New Roman"/>
          <w:bCs/>
          <w:sz w:val="24"/>
          <w:szCs w:val="24"/>
          <w:lang w:val="en-GB"/>
        </w:rPr>
        <w:t>Paul</w:t>
      </w:r>
      <w:proofErr w:type="gramEnd"/>
      <w:r w:rsidRPr="00E1041A">
        <w:rPr>
          <w:rFonts w:ascii="Times New Roman" w:eastAsia="Times New Roman" w:hAnsi="Times New Roman" w:cs="Times New Roman"/>
          <w:bCs/>
          <w:sz w:val="24"/>
          <w:szCs w:val="24"/>
          <w:lang w:val="en-GB"/>
        </w:rPr>
        <w:t xml:space="preserve"> and Patricia Fernández-Kelly. 2015. "Immigration and the Arts: A Theoretical Inquiry." </w:t>
      </w:r>
      <w:r w:rsidRPr="00E1041A">
        <w:rPr>
          <w:rFonts w:ascii="Times New Roman" w:eastAsia="Times New Roman" w:hAnsi="Times New Roman" w:cs="Times New Roman"/>
          <w:bCs/>
          <w:i/>
          <w:iCs/>
          <w:sz w:val="24"/>
          <w:szCs w:val="24"/>
          <w:lang w:val="en-GB"/>
        </w:rPr>
        <w:t>Ethnic and Racial Studies</w:t>
      </w:r>
      <w:r w:rsidRPr="00E1041A">
        <w:rPr>
          <w:rFonts w:ascii="Times New Roman" w:eastAsia="Times New Roman" w:hAnsi="Times New Roman" w:cs="Times New Roman"/>
          <w:bCs/>
          <w:sz w:val="24"/>
          <w:szCs w:val="24"/>
          <w:lang w:val="en-GB"/>
        </w:rPr>
        <w:t> 38(8): 1236-1244.</w:t>
      </w:r>
    </w:p>
    <w:p w14:paraId="2FBCF310" w14:textId="77777777" w:rsidR="003E44A2" w:rsidRPr="00E1041A" w:rsidRDefault="003E44A2" w:rsidP="003E44A2">
      <w:pPr>
        <w:autoSpaceDE w:val="0"/>
        <w:autoSpaceDN w:val="0"/>
        <w:adjustRightInd w:val="0"/>
        <w:spacing w:after="0" w:line="240" w:lineRule="auto"/>
        <w:rPr>
          <w:rFonts w:ascii="Times New Roman" w:eastAsia="Times New Roman" w:hAnsi="Times New Roman" w:cs="Times New Roman"/>
          <w:bCs/>
          <w:sz w:val="24"/>
          <w:szCs w:val="24"/>
        </w:rPr>
      </w:pPr>
    </w:p>
    <w:p w14:paraId="7EC56F7F" w14:textId="77777777" w:rsidR="003E44A2" w:rsidRDefault="003E44A2" w:rsidP="003E44A2">
      <w:pPr>
        <w:autoSpaceDE w:val="0"/>
        <w:autoSpaceDN w:val="0"/>
        <w:adjustRightInd w:val="0"/>
        <w:spacing w:after="0" w:line="240" w:lineRule="auto"/>
        <w:rPr>
          <w:rFonts w:ascii="Times New Roman" w:eastAsia="Times New Roman" w:hAnsi="Times New Roman" w:cs="Times New Roman"/>
          <w:bCs/>
          <w:sz w:val="24"/>
          <w:szCs w:val="24"/>
          <w:lang w:val="en-GB"/>
        </w:rPr>
      </w:pPr>
      <w:r w:rsidRPr="00E1041A">
        <w:rPr>
          <w:rFonts w:ascii="Times New Roman" w:eastAsia="Times New Roman" w:hAnsi="Times New Roman" w:cs="Times New Roman"/>
          <w:bCs/>
          <w:sz w:val="24"/>
          <w:szCs w:val="24"/>
          <w:lang w:val="en-GB"/>
        </w:rPr>
        <w:t xml:space="preserve">Sievers, </w:t>
      </w:r>
      <w:proofErr w:type="spellStart"/>
      <w:r w:rsidRPr="00E1041A">
        <w:rPr>
          <w:rFonts w:ascii="Times New Roman" w:eastAsia="Times New Roman" w:hAnsi="Times New Roman" w:cs="Times New Roman"/>
          <w:bCs/>
          <w:sz w:val="24"/>
          <w:szCs w:val="24"/>
          <w:lang w:val="en-GB"/>
        </w:rPr>
        <w:t>Wiebke</w:t>
      </w:r>
      <w:proofErr w:type="spellEnd"/>
      <w:r w:rsidRPr="00E1041A">
        <w:rPr>
          <w:rFonts w:ascii="Times New Roman" w:eastAsia="Times New Roman" w:hAnsi="Times New Roman" w:cs="Times New Roman"/>
          <w:bCs/>
          <w:sz w:val="24"/>
          <w:szCs w:val="24"/>
          <w:lang w:val="en-GB"/>
        </w:rPr>
        <w:t>. 2014. "A Contested Terrain: Immigrants and Their Descendants in Viennese Culture." </w:t>
      </w:r>
      <w:r w:rsidRPr="00E1041A">
        <w:rPr>
          <w:rFonts w:ascii="Times New Roman" w:eastAsia="Times New Roman" w:hAnsi="Times New Roman" w:cs="Times New Roman"/>
          <w:bCs/>
          <w:i/>
          <w:iCs/>
          <w:sz w:val="24"/>
          <w:szCs w:val="24"/>
          <w:lang w:val="en-GB"/>
        </w:rPr>
        <w:t>Identities </w:t>
      </w:r>
      <w:r w:rsidRPr="00E1041A">
        <w:rPr>
          <w:rFonts w:ascii="Times New Roman" w:eastAsia="Times New Roman" w:hAnsi="Times New Roman" w:cs="Times New Roman"/>
          <w:bCs/>
          <w:sz w:val="24"/>
          <w:szCs w:val="24"/>
          <w:lang w:val="en-GB"/>
        </w:rPr>
        <w:t>21(1): 26-41. </w:t>
      </w:r>
    </w:p>
    <w:p w14:paraId="77534E4C" w14:textId="77777777" w:rsidR="003E44A2" w:rsidRPr="00E1041A" w:rsidRDefault="003E44A2" w:rsidP="003E44A2">
      <w:pPr>
        <w:autoSpaceDE w:val="0"/>
        <w:autoSpaceDN w:val="0"/>
        <w:adjustRightInd w:val="0"/>
        <w:spacing w:after="0" w:line="240" w:lineRule="auto"/>
        <w:rPr>
          <w:rFonts w:ascii="Times New Roman" w:eastAsia="Times New Roman" w:hAnsi="Times New Roman" w:cs="Times New Roman"/>
          <w:bCs/>
          <w:sz w:val="24"/>
          <w:szCs w:val="24"/>
        </w:rPr>
      </w:pPr>
    </w:p>
    <w:p w14:paraId="0179B015" w14:textId="076A9262" w:rsidR="00EA60C2"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proofErr w:type="spellStart"/>
      <w:r w:rsidRPr="00E1041A">
        <w:rPr>
          <w:rFonts w:ascii="Times New Roman" w:eastAsia="Times New Roman" w:hAnsi="Times New Roman" w:cs="Times New Roman"/>
          <w:bCs/>
          <w:sz w:val="24"/>
          <w:szCs w:val="24"/>
          <w:lang w:val="en-GB"/>
        </w:rPr>
        <w:t>Mijić</w:t>
      </w:r>
      <w:proofErr w:type="spellEnd"/>
      <w:r w:rsidRPr="00E1041A">
        <w:rPr>
          <w:rFonts w:ascii="Times New Roman" w:eastAsia="Times New Roman" w:hAnsi="Times New Roman" w:cs="Times New Roman"/>
          <w:bCs/>
          <w:sz w:val="24"/>
          <w:szCs w:val="24"/>
          <w:lang w:val="en-GB"/>
        </w:rPr>
        <w:t xml:space="preserve">, Ana and Michael </w:t>
      </w:r>
      <w:proofErr w:type="spellStart"/>
      <w:r w:rsidRPr="00E1041A">
        <w:rPr>
          <w:rFonts w:ascii="Times New Roman" w:eastAsia="Times New Roman" w:hAnsi="Times New Roman" w:cs="Times New Roman"/>
          <w:bCs/>
          <w:sz w:val="24"/>
          <w:szCs w:val="24"/>
          <w:lang w:val="en-GB"/>
        </w:rPr>
        <w:t>Parzer</w:t>
      </w:r>
      <w:proofErr w:type="spellEnd"/>
      <w:r w:rsidRPr="00E1041A">
        <w:rPr>
          <w:rFonts w:ascii="Times New Roman" w:eastAsia="Times New Roman" w:hAnsi="Times New Roman" w:cs="Times New Roman"/>
          <w:bCs/>
          <w:sz w:val="24"/>
          <w:szCs w:val="24"/>
          <w:lang w:val="en-GB"/>
        </w:rPr>
        <w:t>. 2022. "The Art of Arriving: A New Methodological Approach to Reframing 'Refugee Integration'." </w:t>
      </w:r>
      <w:r w:rsidRPr="00E1041A">
        <w:rPr>
          <w:rFonts w:ascii="Times New Roman" w:eastAsia="Times New Roman" w:hAnsi="Times New Roman" w:cs="Times New Roman"/>
          <w:bCs/>
          <w:i/>
          <w:iCs/>
          <w:sz w:val="24"/>
          <w:szCs w:val="24"/>
          <w:lang w:val="en-GB"/>
        </w:rPr>
        <w:t>International Journal of Qualitative Methods</w:t>
      </w:r>
      <w:r w:rsidRPr="00E1041A">
        <w:rPr>
          <w:rFonts w:ascii="Times New Roman" w:eastAsia="Times New Roman" w:hAnsi="Times New Roman" w:cs="Times New Roman"/>
          <w:bCs/>
          <w:sz w:val="24"/>
          <w:szCs w:val="24"/>
          <w:lang w:val="en-GB"/>
        </w:rPr>
        <w:t xml:space="preserve"> 20 (forthcoming – will be accessible </w:t>
      </w:r>
    </w:p>
    <w:p w14:paraId="57944721" w14:textId="77777777" w:rsidR="00EA60C2" w:rsidRDefault="00EA60C2" w:rsidP="00420F75">
      <w:pPr>
        <w:autoSpaceDE w:val="0"/>
        <w:autoSpaceDN w:val="0"/>
        <w:adjustRightInd w:val="0"/>
        <w:spacing w:after="0" w:line="240" w:lineRule="auto"/>
        <w:rPr>
          <w:rFonts w:ascii="Times New Roman" w:eastAsia="Times New Roman" w:hAnsi="Times New Roman" w:cs="Times New Roman"/>
          <w:b/>
          <w:sz w:val="24"/>
          <w:szCs w:val="24"/>
          <w:lang w:val="en-US"/>
        </w:rPr>
      </w:pPr>
    </w:p>
    <w:p w14:paraId="26ADB280" w14:textId="77777777" w:rsidR="008573B3" w:rsidRDefault="008573B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663EC02D" w14:textId="09A8AAD0" w:rsidR="003E44A2" w:rsidRPr="00F60EFA"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r w:rsidRPr="008573B3">
        <w:rPr>
          <w:rFonts w:ascii="Times New Roman" w:eastAsia="Times New Roman" w:hAnsi="Times New Roman" w:cs="Times New Roman"/>
          <w:b/>
          <w:sz w:val="24"/>
          <w:szCs w:val="24"/>
          <w:highlight w:val="magenta"/>
          <w:lang w:val="en-US"/>
        </w:rPr>
        <w:lastRenderedPageBreak/>
        <w:t>Session #4 – THE ART OF ARRIVING (April 21) (</w:t>
      </w:r>
      <w:proofErr w:type="spellStart"/>
      <w:r w:rsidRPr="008573B3">
        <w:rPr>
          <w:rFonts w:ascii="Times New Roman" w:eastAsia="Times New Roman" w:hAnsi="Times New Roman" w:cs="Times New Roman"/>
          <w:b/>
          <w:sz w:val="24"/>
          <w:szCs w:val="24"/>
          <w:highlight w:val="magenta"/>
          <w:lang w:val="en-US"/>
        </w:rPr>
        <w:t>Mijić</w:t>
      </w:r>
      <w:proofErr w:type="spellEnd"/>
      <w:r w:rsidRPr="008573B3">
        <w:rPr>
          <w:rFonts w:ascii="Times New Roman" w:eastAsia="Times New Roman" w:hAnsi="Times New Roman" w:cs="Times New Roman"/>
          <w:b/>
          <w:sz w:val="24"/>
          <w:szCs w:val="24"/>
          <w:highlight w:val="magenta"/>
          <w:lang w:val="en-US"/>
        </w:rPr>
        <w:t>/</w:t>
      </w:r>
      <w:proofErr w:type="spellStart"/>
      <w:r w:rsidRPr="008573B3">
        <w:rPr>
          <w:rFonts w:ascii="Times New Roman" w:eastAsia="Times New Roman" w:hAnsi="Times New Roman" w:cs="Times New Roman"/>
          <w:b/>
          <w:sz w:val="24"/>
          <w:szCs w:val="24"/>
          <w:highlight w:val="magenta"/>
          <w:lang w:val="en-US"/>
        </w:rPr>
        <w:t>Jaworsky</w:t>
      </w:r>
      <w:proofErr w:type="spellEnd"/>
      <w:r w:rsidRPr="008573B3">
        <w:rPr>
          <w:rFonts w:ascii="Times New Roman" w:eastAsia="Times New Roman" w:hAnsi="Times New Roman" w:cs="Times New Roman"/>
          <w:b/>
          <w:sz w:val="24"/>
          <w:szCs w:val="24"/>
          <w:highlight w:val="magenta"/>
          <w:lang w:val="en-US"/>
        </w:rPr>
        <w:t>)</w:t>
      </w:r>
    </w:p>
    <w:p w14:paraId="105F7C75"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3A363C84" w14:textId="77777777" w:rsidR="003E44A2" w:rsidRPr="00375665"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75665">
        <w:rPr>
          <w:rFonts w:ascii="Times New Roman" w:eastAsia="Times New Roman" w:hAnsi="Times New Roman" w:cs="Times New Roman"/>
          <w:b/>
          <w:sz w:val="24"/>
          <w:szCs w:val="24"/>
          <w:u w:val="single"/>
          <w:lang w:val="en-US"/>
        </w:rPr>
        <w:t>Readings Prior to Class:</w:t>
      </w:r>
    </w:p>
    <w:p w14:paraId="4DBC6DA4" w14:textId="77777777"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US"/>
        </w:rPr>
      </w:pPr>
    </w:p>
    <w:p w14:paraId="50C716AD" w14:textId="77777777" w:rsidR="003E44A2" w:rsidRPr="00E61982" w:rsidRDefault="003E44A2" w:rsidP="003E44A2">
      <w:pPr>
        <w:autoSpaceDE w:val="0"/>
        <w:autoSpaceDN w:val="0"/>
        <w:adjustRightInd w:val="0"/>
        <w:spacing w:after="0" w:line="240" w:lineRule="auto"/>
        <w:rPr>
          <w:rFonts w:ascii="Times New Roman" w:eastAsia="Times New Roman" w:hAnsi="Times New Roman" w:cs="Times New Roman"/>
          <w:bCs/>
          <w:sz w:val="24"/>
          <w:szCs w:val="24"/>
          <w:lang w:val="en-US"/>
        </w:rPr>
      </w:pPr>
      <w:proofErr w:type="spellStart"/>
      <w:r w:rsidRPr="00E61982">
        <w:rPr>
          <w:rFonts w:ascii="Times New Roman" w:eastAsia="Times New Roman" w:hAnsi="Times New Roman" w:cs="Times New Roman"/>
          <w:bCs/>
          <w:sz w:val="24"/>
          <w:szCs w:val="24"/>
          <w:lang w:val="en-GB"/>
        </w:rPr>
        <w:t>Mijić</w:t>
      </w:r>
      <w:proofErr w:type="spellEnd"/>
      <w:r w:rsidRPr="00E61982">
        <w:rPr>
          <w:rFonts w:ascii="Times New Roman" w:eastAsia="Times New Roman" w:hAnsi="Times New Roman" w:cs="Times New Roman"/>
          <w:bCs/>
          <w:sz w:val="24"/>
          <w:szCs w:val="24"/>
          <w:lang w:val="en-GB"/>
        </w:rPr>
        <w:t>, Ana/</w:t>
      </w:r>
      <w:proofErr w:type="spellStart"/>
      <w:r w:rsidRPr="00E61982">
        <w:rPr>
          <w:rFonts w:ascii="Times New Roman" w:eastAsia="Times New Roman" w:hAnsi="Times New Roman" w:cs="Times New Roman"/>
          <w:bCs/>
          <w:sz w:val="24"/>
          <w:szCs w:val="24"/>
          <w:lang w:val="en-GB"/>
        </w:rPr>
        <w:t>Parzer</w:t>
      </w:r>
      <w:proofErr w:type="spellEnd"/>
      <w:r w:rsidRPr="00E61982">
        <w:rPr>
          <w:rFonts w:ascii="Times New Roman" w:eastAsia="Times New Roman" w:hAnsi="Times New Roman" w:cs="Times New Roman"/>
          <w:bCs/>
          <w:sz w:val="24"/>
          <w:szCs w:val="24"/>
          <w:lang w:val="en-GB"/>
        </w:rPr>
        <w:t xml:space="preserve">, Michael (2022). </w:t>
      </w:r>
      <w:r>
        <w:rPr>
          <w:rFonts w:ascii="Times New Roman" w:eastAsia="Times New Roman" w:hAnsi="Times New Roman" w:cs="Times New Roman"/>
          <w:bCs/>
          <w:sz w:val="24"/>
          <w:szCs w:val="24"/>
          <w:lang w:val="en-GB"/>
        </w:rPr>
        <w:t>“</w:t>
      </w:r>
      <w:r w:rsidRPr="00E61982">
        <w:rPr>
          <w:rFonts w:ascii="Times New Roman" w:eastAsia="Times New Roman" w:hAnsi="Times New Roman" w:cs="Times New Roman"/>
          <w:bCs/>
          <w:sz w:val="24"/>
          <w:szCs w:val="24"/>
          <w:lang w:val="en-GB"/>
        </w:rPr>
        <w:t xml:space="preserve">The Art of Arriving: A New Methodological Approach to Reframing </w:t>
      </w:r>
      <w:r>
        <w:rPr>
          <w:rFonts w:ascii="Times New Roman" w:eastAsia="Times New Roman" w:hAnsi="Times New Roman" w:cs="Times New Roman"/>
          <w:bCs/>
          <w:sz w:val="24"/>
          <w:szCs w:val="24"/>
          <w:lang w:val="en-GB"/>
        </w:rPr>
        <w:t>‘</w:t>
      </w:r>
      <w:r w:rsidRPr="00E61982">
        <w:rPr>
          <w:rFonts w:ascii="Times New Roman" w:eastAsia="Times New Roman" w:hAnsi="Times New Roman" w:cs="Times New Roman"/>
          <w:bCs/>
          <w:sz w:val="24"/>
          <w:szCs w:val="24"/>
          <w:lang w:val="en-GB"/>
        </w:rPr>
        <w:t>Refugee Integration.</w:t>
      </w:r>
      <w:r>
        <w:rPr>
          <w:rFonts w:ascii="Times New Roman" w:eastAsia="Times New Roman" w:hAnsi="Times New Roman" w:cs="Times New Roman"/>
          <w:bCs/>
          <w:sz w:val="24"/>
          <w:szCs w:val="24"/>
          <w:lang w:val="en-GB"/>
        </w:rPr>
        <w:t>’</w:t>
      </w:r>
      <w:r w:rsidRPr="00E61982">
        <w:rPr>
          <w:rFonts w:ascii="Times New Roman" w:eastAsia="Times New Roman" w:hAnsi="Times New Roman" w:cs="Times New Roman"/>
          <w:bCs/>
          <w:sz w:val="24"/>
          <w:szCs w:val="24"/>
          <w:lang w:val="en-GB"/>
        </w:rPr>
        <w:t xml:space="preserve">” </w:t>
      </w:r>
      <w:r w:rsidRPr="00E61982">
        <w:rPr>
          <w:rFonts w:ascii="Times New Roman" w:eastAsia="Times New Roman" w:hAnsi="Times New Roman" w:cs="Times New Roman"/>
          <w:bCs/>
          <w:i/>
          <w:iCs/>
          <w:sz w:val="24"/>
          <w:szCs w:val="24"/>
          <w:lang w:val="en-GB"/>
        </w:rPr>
        <w:t xml:space="preserve">International Journal of Qualitative Methods, </w:t>
      </w:r>
      <w:r w:rsidRPr="00E61982">
        <w:rPr>
          <w:rFonts w:ascii="Times New Roman" w:eastAsia="Times New Roman" w:hAnsi="Times New Roman" w:cs="Times New Roman"/>
          <w:bCs/>
          <w:sz w:val="24"/>
          <w:szCs w:val="24"/>
          <w:lang w:val="en-GB"/>
        </w:rPr>
        <w:t>21. DOI: 10.1177/16094069211066374.</w:t>
      </w:r>
      <w:r w:rsidRPr="00E61982">
        <w:rPr>
          <w:rFonts w:ascii="Times New Roman" w:eastAsia="Times New Roman" w:hAnsi="Times New Roman" w:cs="Times New Roman"/>
          <w:bCs/>
          <w:sz w:val="24"/>
          <w:szCs w:val="24"/>
          <w:lang w:val="en-US"/>
        </w:rPr>
        <w:t>  </w:t>
      </w:r>
    </w:p>
    <w:p w14:paraId="00BDCC7C" w14:textId="77777777" w:rsidR="003E44A2" w:rsidRDefault="003E44A2" w:rsidP="003E44A2">
      <w:pPr>
        <w:autoSpaceDE w:val="0"/>
        <w:autoSpaceDN w:val="0"/>
        <w:adjustRightInd w:val="0"/>
        <w:spacing w:after="0" w:line="240" w:lineRule="auto"/>
        <w:rPr>
          <w:rFonts w:ascii="Times New Roman" w:eastAsia="Times New Roman" w:hAnsi="Times New Roman" w:cs="Times New Roman"/>
          <w:bCs/>
          <w:sz w:val="24"/>
          <w:szCs w:val="24"/>
          <w:lang w:val="en-US"/>
        </w:rPr>
      </w:pPr>
    </w:p>
    <w:p w14:paraId="0C5A582A" w14:textId="77777777" w:rsidR="003E44A2" w:rsidRPr="00E61982" w:rsidRDefault="003E44A2" w:rsidP="003E44A2">
      <w:pPr>
        <w:autoSpaceDE w:val="0"/>
        <w:autoSpaceDN w:val="0"/>
        <w:adjustRightInd w:val="0"/>
        <w:spacing w:after="0" w:line="240" w:lineRule="auto"/>
        <w:rPr>
          <w:rFonts w:ascii="Times New Roman" w:eastAsia="Times New Roman" w:hAnsi="Times New Roman" w:cs="Times New Roman"/>
          <w:bCs/>
          <w:sz w:val="24"/>
          <w:szCs w:val="24"/>
          <w:lang w:val="en-US"/>
        </w:rPr>
      </w:pPr>
      <w:r w:rsidRPr="00E61982">
        <w:rPr>
          <w:rFonts w:ascii="Times New Roman" w:eastAsia="Times New Roman" w:hAnsi="Times New Roman" w:cs="Times New Roman"/>
          <w:bCs/>
          <w:sz w:val="24"/>
          <w:szCs w:val="24"/>
          <w:lang w:val="en-US"/>
        </w:rPr>
        <w:t>Pries, L. (2018). </w:t>
      </w:r>
      <w:r w:rsidRPr="00E61982">
        <w:rPr>
          <w:rFonts w:ascii="Times New Roman" w:eastAsia="Times New Roman" w:hAnsi="Times New Roman" w:cs="Times New Roman"/>
          <w:bCs/>
          <w:i/>
          <w:iCs/>
          <w:sz w:val="24"/>
          <w:szCs w:val="24"/>
          <w:lang w:val="en-US"/>
        </w:rPr>
        <w:t xml:space="preserve">Refugees, civil </w:t>
      </w:r>
      <w:proofErr w:type="gramStart"/>
      <w:r w:rsidRPr="00E61982">
        <w:rPr>
          <w:rFonts w:ascii="Times New Roman" w:eastAsia="Times New Roman" w:hAnsi="Times New Roman" w:cs="Times New Roman"/>
          <w:bCs/>
          <w:i/>
          <w:iCs/>
          <w:sz w:val="24"/>
          <w:szCs w:val="24"/>
          <w:lang w:val="en-US"/>
        </w:rPr>
        <w:t>society</w:t>
      </w:r>
      <w:proofErr w:type="gramEnd"/>
      <w:r w:rsidRPr="00E61982">
        <w:rPr>
          <w:rFonts w:ascii="Times New Roman" w:eastAsia="Times New Roman" w:hAnsi="Times New Roman" w:cs="Times New Roman"/>
          <w:bCs/>
          <w:i/>
          <w:iCs/>
          <w:sz w:val="24"/>
          <w:szCs w:val="24"/>
          <w:lang w:val="en-US"/>
        </w:rPr>
        <w:t xml:space="preserve"> and the state: European experiences and global challenges</w:t>
      </w:r>
      <w:r w:rsidRPr="00E61982">
        <w:rPr>
          <w:rFonts w:ascii="Times New Roman" w:eastAsia="Times New Roman" w:hAnsi="Times New Roman" w:cs="Times New Roman"/>
          <w:bCs/>
          <w:sz w:val="24"/>
          <w:szCs w:val="24"/>
          <w:lang w:val="en-US"/>
        </w:rPr>
        <w:t>. Edward Elgar (Chapter 6).</w:t>
      </w:r>
    </w:p>
    <w:p w14:paraId="508084C5" w14:textId="77777777" w:rsidR="00EA60C2" w:rsidRDefault="00EA60C2" w:rsidP="00420F75">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528668DD" w14:textId="536BAA15" w:rsidR="00420F75" w:rsidRPr="006C64EA" w:rsidRDefault="00420F75" w:rsidP="00420F75">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375665">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3E44A2">
        <w:rPr>
          <w:rFonts w:ascii="Times New Roman" w:eastAsia="Times New Roman" w:hAnsi="Times New Roman" w:cs="Times New Roman"/>
          <w:b/>
          <w:sz w:val="24"/>
          <w:szCs w:val="24"/>
          <w:lang w:val="en-US"/>
        </w:rPr>
        <w:t>April 20</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0971CBF7" w14:textId="77777777" w:rsidR="00420F75" w:rsidRDefault="00420F75" w:rsidP="00420F75">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6DAA88DC" w14:textId="77777777" w:rsidR="00420F75" w:rsidRDefault="00420F75" w:rsidP="00420F7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5B4B60">
        <w:rPr>
          <w:rFonts w:ascii="Times New Roman" w:eastAsia="Times New Roman" w:hAnsi="Times New Roman" w:cs="Times New Roman"/>
          <w:b/>
          <w:sz w:val="24"/>
          <w:szCs w:val="24"/>
          <w:u w:val="single"/>
          <w:lang w:val="en-US"/>
        </w:rPr>
        <w:t>Additional Readings (recommended):</w:t>
      </w:r>
    </w:p>
    <w:p w14:paraId="58357496" w14:textId="15C68BD1" w:rsidR="00EA60C2" w:rsidRDefault="00EA60C2" w:rsidP="00901FFB">
      <w:pPr>
        <w:autoSpaceDE w:val="0"/>
        <w:autoSpaceDN w:val="0"/>
        <w:adjustRightInd w:val="0"/>
        <w:spacing w:after="0" w:line="240" w:lineRule="auto"/>
        <w:rPr>
          <w:rFonts w:ascii="Times New Roman" w:eastAsia="Times New Roman" w:hAnsi="Times New Roman" w:cs="Times New Roman"/>
          <w:bCs/>
          <w:sz w:val="24"/>
          <w:szCs w:val="24"/>
          <w:lang w:val="en-GB"/>
        </w:rPr>
      </w:pPr>
    </w:p>
    <w:p w14:paraId="5F4CA2B2" w14:textId="77777777" w:rsid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proofErr w:type="spellStart"/>
      <w:r w:rsidRPr="00E61982">
        <w:rPr>
          <w:rFonts w:ascii="Times New Roman" w:eastAsia="Times New Roman" w:hAnsi="Times New Roman" w:cs="Times New Roman"/>
          <w:bCs/>
          <w:sz w:val="24"/>
          <w:szCs w:val="24"/>
          <w:lang w:val="en-US"/>
        </w:rPr>
        <w:t>Bohnsack</w:t>
      </w:r>
      <w:proofErr w:type="spellEnd"/>
      <w:r w:rsidRPr="00E61982">
        <w:rPr>
          <w:rFonts w:ascii="Times New Roman" w:eastAsia="Times New Roman" w:hAnsi="Times New Roman" w:cs="Times New Roman"/>
          <w:bCs/>
          <w:sz w:val="24"/>
          <w:szCs w:val="24"/>
          <w:lang w:val="en-US"/>
        </w:rPr>
        <w:t xml:space="preserve">, R. (2010). Documentary method an group </w:t>
      </w:r>
      <w:proofErr w:type="gramStart"/>
      <w:r w:rsidRPr="00E61982">
        <w:rPr>
          <w:rFonts w:ascii="Times New Roman" w:eastAsia="Times New Roman" w:hAnsi="Times New Roman" w:cs="Times New Roman"/>
          <w:bCs/>
          <w:sz w:val="24"/>
          <w:szCs w:val="24"/>
          <w:lang w:val="en-US"/>
        </w:rPr>
        <w:t>discussions :</w:t>
      </w:r>
      <w:proofErr w:type="gramEnd"/>
      <w:r w:rsidRPr="00E61982">
        <w:rPr>
          <w:rFonts w:ascii="Times New Roman" w:eastAsia="Times New Roman" w:hAnsi="Times New Roman" w:cs="Times New Roman"/>
          <w:bCs/>
          <w:sz w:val="24"/>
          <w:szCs w:val="24"/>
          <w:lang w:val="en-US"/>
        </w:rPr>
        <w:t xml:space="preserve">. In R. </w:t>
      </w:r>
      <w:proofErr w:type="spellStart"/>
      <w:r w:rsidRPr="00E61982">
        <w:rPr>
          <w:rFonts w:ascii="Times New Roman" w:eastAsia="Times New Roman" w:hAnsi="Times New Roman" w:cs="Times New Roman"/>
          <w:bCs/>
          <w:sz w:val="24"/>
          <w:szCs w:val="24"/>
          <w:lang w:val="en-US"/>
        </w:rPr>
        <w:t>Bohnsack</w:t>
      </w:r>
      <w:proofErr w:type="spellEnd"/>
      <w:r w:rsidRPr="00E61982">
        <w:rPr>
          <w:rFonts w:ascii="Times New Roman" w:eastAsia="Times New Roman" w:hAnsi="Times New Roman" w:cs="Times New Roman"/>
          <w:bCs/>
          <w:sz w:val="24"/>
          <w:szCs w:val="24"/>
          <w:lang w:val="en-US"/>
        </w:rPr>
        <w:t>, N. Pfaff, &amp; W. Weller (Eds.), </w:t>
      </w:r>
      <w:r w:rsidRPr="00E61982">
        <w:rPr>
          <w:rFonts w:ascii="Times New Roman" w:eastAsia="Times New Roman" w:hAnsi="Times New Roman" w:cs="Times New Roman"/>
          <w:bCs/>
          <w:i/>
          <w:iCs/>
          <w:sz w:val="24"/>
          <w:szCs w:val="24"/>
          <w:lang w:val="en-US"/>
        </w:rPr>
        <w:t>Qualitative analysis and documentary method in international educational research </w:t>
      </w:r>
      <w:r w:rsidRPr="00E61982">
        <w:rPr>
          <w:rFonts w:ascii="Times New Roman" w:eastAsia="Times New Roman" w:hAnsi="Times New Roman" w:cs="Times New Roman"/>
          <w:bCs/>
          <w:sz w:val="24"/>
          <w:szCs w:val="24"/>
          <w:lang w:val="en-US"/>
        </w:rPr>
        <w:t xml:space="preserve">(pp. 99-124). </w:t>
      </w:r>
      <w:proofErr w:type="spellStart"/>
      <w:r w:rsidRPr="00E61982">
        <w:rPr>
          <w:rFonts w:ascii="Times New Roman" w:eastAsia="Times New Roman" w:hAnsi="Times New Roman" w:cs="Times New Roman"/>
          <w:bCs/>
          <w:sz w:val="24"/>
          <w:szCs w:val="24"/>
          <w:lang w:val="en-US"/>
        </w:rPr>
        <w:t>Opladen</w:t>
      </w:r>
      <w:proofErr w:type="spellEnd"/>
      <w:r w:rsidRPr="00E61982">
        <w:rPr>
          <w:rFonts w:ascii="Times New Roman" w:eastAsia="Times New Roman" w:hAnsi="Times New Roman" w:cs="Times New Roman"/>
          <w:bCs/>
          <w:sz w:val="24"/>
          <w:szCs w:val="24"/>
          <w:lang w:val="en-US"/>
        </w:rPr>
        <w:t xml:space="preserve">: B. </w:t>
      </w:r>
      <w:proofErr w:type="spellStart"/>
      <w:r w:rsidRPr="00E61982">
        <w:rPr>
          <w:rFonts w:ascii="Times New Roman" w:eastAsia="Times New Roman" w:hAnsi="Times New Roman" w:cs="Times New Roman"/>
          <w:bCs/>
          <w:sz w:val="24"/>
          <w:szCs w:val="24"/>
          <w:lang w:val="en-US"/>
        </w:rPr>
        <w:t>Budrich</w:t>
      </w:r>
      <w:proofErr w:type="spellEnd"/>
      <w:r w:rsidRPr="00E61982">
        <w:rPr>
          <w:rFonts w:ascii="Times New Roman" w:eastAsia="Times New Roman" w:hAnsi="Times New Roman" w:cs="Times New Roman"/>
          <w:bCs/>
          <w:sz w:val="24"/>
          <w:szCs w:val="24"/>
          <w:lang w:val="en-US"/>
        </w:rPr>
        <w:t>. </w:t>
      </w:r>
      <w:hyperlink r:id="rId9" w:tgtFrame="_blank" w:history="1">
        <w:r w:rsidRPr="00E61982">
          <w:rPr>
            <w:rStyle w:val="Hypertextovodkaz"/>
            <w:rFonts w:ascii="Times New Roman" w:eastAsia="Times New Roman" w:hAnsi="Times New Roman" w:cs="Times New Roman"/>
            <w:bCs/>
            <w:sz w:val="24"/>
            <w:szCs w:val="24"/>
            <w:lang w:val="en-US"/>
          </w:rPr>
          <w:t>https://nbn-resolving.org/urn:nbn:de:0168-ssoar-317339</w:t>
        </w:r>
      </w:hyperlink>
      <w:r w:rsidRPr="00E61982">
        <w:rPr>
          <w:rFonts w:ascii="Times New Roman" w:eastAsia="Times New Roman" w:hAnsi="Times New Roman" w:cs="Times New Roman"/>
          <w:bCs/>
          <w:sz w:val="24"/>
          <w:szCs w:val="24"/>
          <w:lang w:val="en-US"/>
        </w:rPr>
        <w:t> </w:t>
      </w:r>
    </w:p>
    <w:p w14:paraId="1A0A612E" w14:textId="77777777" w:rsidR="008573B3" w:rsidRPr="00E61982" w:rsidRDefault="008573B3" w:rsidP="008573B3">
      <w:pPr>
        <w:autoSpaceDE w:val="0"/>
        <w:autoSpaceDN w:val="0"/>
        <w:adjustRightInd w:val="0"/>
        <w:spacing w:after="0" w:line="240" w:lineRule="auto"/>
        <w:ind w:left="720"/>
        <w:rPr>
          <w:rFonts w:ascii="Times New Roman" w:eastAsia="Times New Roman" w:hAnsi="Times New Roman" w:cs="Times New Roman"/>
          <w:bCs/>
          <w:sz w:val="24"/>
          <w:szCs w:val="24"/>
          <w:lang w:val="en-US"/>
        </w:rPr>
      </w:pPr>
    </w:p>
    <w:p w14:paraId="74EBD5C2" w14:textId="713E87BB" w:rsidR="003E44A2" w:rsidRDefault="008573B3" w:rsidP="008573B3">
      <w:pPr>
        <w:autoSpaceDE w:val="0"/>
        <w:autoSpaceDN w:val="0"/>
        <w:adjustRightInd w:val="0"/>
        <w:spacing w:after="0" w:line="240" w:lineRule="auto"/>
        <w:rPr>
          <w:rStyle w:val="Hypertextovodkaz"/>
          <w:rFonts w:ascii="Times New Roman" w:eastAsia="Times New Roman" w:hAnsi="Times New Roman" w:cs="Times New Roman"/>
          <w:bCs/>
          <w:sz w:val="24"/>
          <w:szCs w:val="24"/>
          <w:lang w:val="en-US"/>
        </w:rPr>
      </w:pPr>
      <w:proofErr w:type="spellStart"/>
      <w:r w:rsidRPr="00E61982">
        <w:rPr>
          <w:rFonts w:ascii="Times New Roman" w:eastAsia="Times New Roman" w:hAnsi="Times New Roman" w:cs="Times New Roman"/>
          <w:bCs/>
          <w:sz w:val="24"/>
          <w:szCs w:val="24"/>
          <w:lang w:val="en-GB"/>
        </w:rPr>
        <w:t>Mijić</w:t>
      </w:r>
      <w:proofErr w:type="spellEnd"/>
      <w:r w:rsidRPr="00E61982">
        <w:rPr>
          <w:rFonts w:ascii="Times New Roman" w:eastAsia="Times New Roman" w:hAnsi="Times New Roman" w:cs="Times New Roman"/>
          <w:bCs/>
          <w:sz w:val="24"/>
          <w:szCs w:val="24"/>
          <w:lang w:val="en-GB"/>
        </w:rPr>
        <w:t>, Ana (2022). (Re-)Construction of Identity and Belonging After Forced Migration. A Sociology of Knowledge Approach. </w:t>
      </w:r>
      <w:r w:rsidRPr="00E61982">
        <w:rPr>
          <w:rFonts w:ascii="Times New Roman" w:eastAsia="Times New Roman" w:hAnsi="Times New Roman" w:cs="Times New Roman"/>
          <w:bCs/>
          <w:i/>
          <w:iCs/>
          <w:sz w:val="24"/>
          <w:szCs w:val="24"/>
          <w:lang w:val="en-GB"/>
        </w:rPr>
        <w:t>Journal of Refugee Studies</w:t>
      </w:r>
      <w:r w:rsidRPr="00E61982">
        <w:rPr>
          <w:rFonts w:ascii="Times New Roman" w:eastAsia="Times New Roman" w:hAnsi="Times New Roman" w:cs="Times New Roman"/>
          <w:bCs/>
          <w:sz w:val="24"/>
          <w:szCs w:val="24"/>
          <w:lang w:val="en-GB"/>
        </w:rPr>
        <w:t>. DOI: </w:t>
      </w:r>
      <w:hyperlink r:id="rId10" w:tgtFrame="_blank" w:history="1">
        <w:r w:rsidRPr="00E61982">
          <w:rPr>
            <w:rStyle w:val="Hypertextovodkaz"/>
            <w:rFonts w:ascii="Times New Roman" w:eastAsia="Times New Roman" w:hAnsi="Times New Roman" w:cs="Times New Roman"/>
            <w:bCs/>
            <w:sz w:val="24"/>
            <w:szCs w:val="24"/>
            <w:lang w:val="en-US"/>
          </w:rPr>
          <w:t>https://doi.org/10.1093/jrs/feac020</w:t>
        </w:r>
      </w:hyperlink>
    </w:p>
    <w:p w14:paraId="06EA0BBF" w14:textId="77777777" w:rsidR="008573B3" w:rsidRDefault="008573B3" w:rsidP="008573B3">
      <w:pPr>
        <w:autoSpaceDE w:val="0"/>
        <w:autoSpaceDN w:val="0"/>
        <w:adjustRightInd w:val="0"/>
        <w:spacing w:after="0" w:line="240" w:lineRule="auto"/>
        <w:rPr>
          <w:rFonts w:ascii="Times New Roman" w:eastAsia="Times New Roman" w:hAnsi="Times New Roman" w:cs="Times New Roman"/>
          <w:b/>
          <w:sz w:val="24"/>
          <w:szCs w:val="24"/>
          <w:lang w:val="en-US"/>
        </w:rPr>
      </w:pPr>
    </w:p>
    <w:p w14:paraId="16747C86" w14:textId="2DFD61B0" w:rsidR="003E44A2" w:rsidRPr="0075711C"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r w:rsidRPr="008573B3">
        <w:rPr>
          <w:rFonts w:ascii="Times New Roman" w:eastAsia="Times New Roman" w:hAnsi="Times New Roman" w:cs="Times New Roman"/>
          <w:b/>
          <w:sz w:val="24"/>
          <w:szCs w:val="24"/>
          <w:highlight w:val="magenta"/>
          <w:lang w:val="en-US"/>
        </w:rPr>
        <w:t>Session #3 – RESEARCHING MIGRATION THROUGH GO-ALONG INTERVIEWS (</w:t>
      </w:r>
      <w:r w:rsidRPr="008573B3">
        <w:rPr>
          <w:rFonts w:ascii="Times New Roman" w:eastAsia="Times New Roman" w:hAnsi="Times New Roman" w:cs="Times New Roman"/>
          <w:b/>
          <w:sz w:val="24"/>
          <w:szCs w:val="24"/>
          <w:highlight w:val="magenta"/>
          <w:lang w:val="en-US"/>
        </w:rPr>
        <w:t>May 5</w:t>
      </w:r>
      <w:r w:rsidRPr="008573B3">
        <w:rPr>
          <w:rFonts w:ascii="Times New Roman" w:eastAsia="Times New Roman" w:hAnsi="Times New Roman" w:cs="Times New Roman"/>
          <w:b/>
          <w:sz w:val="24"/>
          <w:szCs w:val="24"/>
          <w:highlight w:val="magenta"/>
          <w:lang w:val="en-US"/>
        </w:rPr>
        <w:t>)</w:t>
      </w:r>
      <w:r w:rsidRPr="003E44A2">
        <w:rPr>
          <w:rFonts w:ascii="Times New Roman" w:eastAsia="Times New Roman" w:hAnsi="Times New Roman" w:cs="Times New Roman"/>
          <w:b/>
          <w:sz w:val="24"/>
          <w:szCs w:val="24"/>
          <w:lang w:val="en-US"/>
        </w:rPr>
        <w:t xml:space="preserve"> (</w:t>
      </w:r>
      <w:proofErr w:type="spellStart"/>
      <w:r w:rsidRPr="003E44A2">
        <w:rPr>
          <w:rFonts w:ascii="Times New Roman" w:eastAsia="Times New Roman" w:hAnsi="Times New Roman" w:cs="Times New Roman"/>
          <w:b/>
          <w:sz w:val="24"/>
          <w:szCs w:val="24"/>
          <w:lang w:val="en-US"/>
        </w:rPr>
        <w:t>Zhmurko</w:t>
      </w:r>
      <w:proofErr w:type="spellEnd"/>
      <w:r w:rsidRPr="003E44A2">
        <w:rPr>
          <w:rFonts w:ascii="Times New Roman" w:eastAsia="Times New Roman" w:hAnsi="Times New Roman" w:cs="Times New Roman"/>
          <w:b/>
          <w:sz w:val="24"/>
          <w:szCs w:val="24"/>
          <w:lang w:val="en-US"/>
        </w:rPr>
        <w:t>/</w:t>
      </w:r>
      <w:proofErr w:type="spellStart"/>
      <w:r w:rsidRPr="003E44A2">
        <w:rPr>
          <w:rFonts w:ascii="Times New Roman" w:eastAsia="Times New Roman" w:hAnsi="Times New Roman" w:cs="Times New Roman"/>
          <w:b/>
          <w:sz w:val="24"/>
          <w:szCs w:val="24"/>
          <w:lang w:val="en-US"/>
        </w:rPr>
        <w:t>Rapoš</w:t>
      </w:r>
      <w:proofErr w:type="spellEnd"/>
      <w:r w:rsidRPr="003E44A2">
        <w:rPr>
          <w:rFonts w:ascii="Times New Roman" w:eastAsia="Times New Roman" w:hAnsi="Times New Roman" w:cs="Times New Roman"/>
          <w:b/>
          <w:sz w:val="24"/>
          <w:szCs w:val="24"/>
          <w:lang w:val="en-US"/>
        </w:rPr>
        <w:t xml:space="preserve"> </w:t>
      </w:r>
      <w:proofErr w:type="spellStart"/>
      <w:r w:rsidRPr="003E44A2">
        <w:rPr>
          <w:rFonts w:ascii="Times New Roman" w:eastAsia="Times New Roman" w:hAnsi="Times New Roman" w:cs="Times New Roman"/>
          <w:b/>
          <w:sz w:val="24"/>
          <w:szCs w:val="24"/>
          <w:lang w:val="en-US"/>
        </w:rPr>
        <w:t>Božič</w:t>
      </w:r>
      <w:proofErr w:type="spellEnd"/>
      <w:r w:rsidRPr="003E44A2">
        <w:rPr>
          <w:rFonts w:ascii="Times New Roman" w:eastAsia="Times New Roman" w:hAnsi="Times New Roman" w:cs="Times New Roman"/>
          <w:b/>
          <w:sz w:val="24"/>
          <w:szCs w:val="24"/>
          <w:lang w:val="en-US"/>
        </w:rPr>
        <w:t>/</w:t>
      </w:r>
      <w:proofErr w:type="spellStart"/>
      <w:r w:rsidRPr="003E44A2">
        <w:rPr>
          <w:rFonts w:ascii="Times New Roman" w:eastAsia="Times New Roman" w:hAnsi="Times New Roman" w:cs="Times New Roman"/>
          <w:b/>
          <w:sz w:val="24"/>
          <w:szCs w:val="24"/>
          <w:lang w:val="en-US"/>
        </w:rPr>
        <w:t>Jaworsky</w:t>
      </w:r>
      <w:proofErr w:type="spellEnd"/>
      <w:r w:rsidRPr="003E44A2">
        <w:rPr>
          <w:rFonts w:ascii="Times New Roman" w:eastAsia="Times New Roman" w:hAnsi="Times New Roman" w:cs="Times New Roman"/>
          <w:b/>
          <w:sz w:val="24"/>
          <w:szCs w:val="24"/>
          <w:lang w:val="en-US"/>
        </w:rPr>
        <w:t>/Klvaňová/)</w:t>
      </w:r>
    </w:p>
    <w:p w14:paraId="0DD9DCB3"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7E215791"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p>
    <w:p w14:paraId="6029634A"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27732B01" w14:textId="77777777" w:rsidR="008573B3"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r w:rsidRPr="008573B3">
        <w:rPr>
          <w:rFonts w:ascii="Times New Roman" w:eastAsia="Times New Roman" w:hAnsi="Times New Roman" w:cs="Times New Roman"/>
          <w:bCs/>
          <w:sz w:val="24"/>
          <w:szCs w:val="24"/>
          <w:lang w:val="en-US"/>
        </w:rPr>
        <w:t xml:space="preserve">Flick, U., </w:t>
      </w:r>
      <w:proofErr w:type="spellStart"/>
      <w:r w:rsidRPr="008573B3">
        <w:rPr>
          <w:rFonts w:ascii="Times New Roman" w:eastAsia="Times New Roman" w:hAnsi="Times New Roman" w:cs="Times New Roman"/>
          <w:bCs/>
          <w:sz w:val="24"/>
          <w:szCs w:val="24"/>
          <w:lang w:val="en-US"/>
        </w:rPr>
        <w:t>Hirseland</w:t>
      </w:r>
      <w:proofErr w:type="spellEnd"/>
      <w:r w:rsidRPr="008573B3">
        <w:rPr>
          <w:rFonts w:ascii="Times New Roman" w:eastAsia="Times New Roman" w:hAnsi="Times New Roman" w:cs="Times New Roman"/>
          <w:bCs/>
          <w:sz w:val="24"/>
          <w:szCs w:val="24"/>
          <w:lang w:val="en-US"/>
        </w:rPr>
        <w:t>, A., &amp; Hans, B. (2019). Walking and Talking Integration: Triangulation of</w:t>
      </w:r>
    </w:p>
    <w:p w14:paraId="084588E1" w14:textId="77777777" w:rsidR="008573B3"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r w:rsidRPr="008573B3">
        <w:rPr>
          <w:rFonts w:ascii="Times New Roman" w:eastAsia="Times New Roman" w:hAnsi="Times New Roman" w:cs="Times New Roman"/>
          <w:bCs/>
          <w:sz w:val="24"/>
          <w:szCs w:val="24"/>
          <w:lang w:val="en-US"/>
        </w:rPr>
        <w:t xml:space="preserve"> Data From Interviews and Go-</w:t>
      </w:r>
      <w:proofErr w:type="spellStart"/>
      <w:r w:rsidRPr="008573B3">
        <w:rPr>
          <w:rFonts w:ascii="Times New Roman" w:eastAsia="Times New Roman" w:hAnsi="Times New Roman" w:cs="Times New Roman"/>
          <w:bCs/>
          <w:sz w:val="24"/>
          <w:szCs w:val="24"/>
          <w:lang w:val="en-US"/>
        </w:rPr>
        <w:t>Alongs</w:t>
      </w:r>
      <w:proofErr w:type="spellEnd"/>
      <w:r w:rsidRPr="008573B3">
        <w:rPr>
          <w:rFonts w:ascii="Times New Roman" w:eastAsia="Times New Roman" w:hAnsi="Times New Roman" w:cs="Times New Roman"/>
          <w:bCs/>
          <w:sz w:val="24"/>
          <w:szCs w:val="24"/>
          <w:lang w:val="en-US"/>
        </w:rPr>
        <w:t xml:space="preserve"> for Exploring Immigrant Welfare Recipients’ Sense(s) of</w:t>
      </w:r>
    </w:p>
    <w:p w14:paraId="6DD0E1B4" w14:textId="6F22767F" w:rsidR="003E44A2"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r w:rsidRPr="008573B3">
        <w:rPr>
          <w:rFonts w:ascii="Times New Roman" w:eastAsia="Times New Roman" w:hAnsi="Times New Roman" w:cs="Times New Roman"/>
          <w:bCs/>
          <w:sz w:val="24"/>
          <w:szCs w:val="24"/>
          <w:lang w:val="en-US"/>
        </w:rPr>
        <w:t xml:space="preserve"> Belonging. Qualitative Inquiry, 25(8), 799–810.</w:t>
      </w:r>
    </w:p>
    <w:p w14:paraId="1828D4F5" w14:textId="717E875A" w:rsid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p>
    <w:p w14:paraId="55909238" w14:textId="77777777" w:rsidR="008573B3"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proofErr w:type="spellStart"/>
      <w:r w:rsidRPr="008573B3">
        <w:rPr>
          <w:rFonts w:ascii="Times New Roman" w:eastAsia="Times New Roman" w:hAnsi="Times New Roman" w:cs="Times New Roman"/>
          <w:bCs/>
          <w:sz w:val="24"/>
          <w:szCs w:val="24"/>
          <w:lang w:val="en-US"/>
        </w:rPr>
        <w:t>Kusenbach</w:t>
      </w:r>
      <w:proofErr w:type="spellEnd"/>
      <w:r w:rsidRPr="008573B3">
        <w:rPr>
          <w:rFonts w:ascii="Times New Roman" w:eastAsia="Times New Roman" w:hAnsi="Times New Roman" w:cs="Times New Roman"/>
          <w:bCs/>
          <w:sz w:val="24"/>
          <w:szCs w:val="24"/>
          <w:lang w:val="en-US"/>
        </w:rPr>
        <w:t>, M. (2003). Street Phenomenology: The Go-Along as Ethnographic Research Tool.</w:t>
      </w:r>
    </w:p>
    <w:p w14:paraId="34F09B44" w14:textId="756AF548" w:rsid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r w:rsidRPr="008573B3">
        <w:rPr>
          <w:rFonts w:ascii="Times New Roman" w:eastAsia="Times New Roman" w:hAnsi="Times New Roman" w:cs="Times New Roman"/>
          <w:bCs/>
          <w:sz w:val="24"/>
          <w:szCs w:val="24"/>
          <w:lang w:val="en-US"/>
        </w:rPr>
        <w:t xml:space="preserve"> Ethnography, 4(3), 455–485.</w:t>
      </w:r>
    </w:p>
    <w:p w14:paraId="374F0FEB" w14:textId="77777777" w:rsidR="008573B3"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u w:val="single"/>
          <w:lang w:val="en-US"/>
        </w:rPr>
      </w:pPr>
    </w:p>
    <w:p w14:paraId="016F9913" w14:textId="19FC165A"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Pr="00647E7B">
        <w:rPr>
          <w:rFonts w:ascii="Times New Roman" w:eastAsia="Times New Roman" w:hAnsi="Times New Roman" w:cs="Times New Roman"/>
          <w:b/>
          <w:sz w:val="24"/>
          <w:szCs w:val="24"/>
          <w:lang w:val="en-US"/>
        </w:rPr>
        <w:t>Ma</w:t>
      </w:r>
      <w:r w:rsidR="008573B3">
        <w:rPr>
          <w:rFonts w:ascii="Times New Roman" w:eastAsia="Times New Roman" w:hAnsi="Times New Roman" w:cs="Times New Roman"/>
          <w:b/>
          <w:sz w:val="24"/>
          <w:szCs w:val="24"/>
          <w:lang w:val="en-US"/>
        </w:rPr>
        <w:t>y 4</w:t>
      </w:r>
      <w:r w:rsidRPr="00647E7B">
        <w:rPr>
          <w:rFonts w:ascii="Times New Roman" w:eastAsia="Times New Roman" w:hAnsi="Times New Roman" w:cs="Times New Roman"/>
          <w:b/>
          <w:sz w:val="24"/>
          <w:szCs w:val="24"/>
          <w:lang w:val="en-US"/>
        </w:rPr>
        <w:t>,</w:t>
      </w:r>
      <w:r w:rsidRPr="00FE2EFC">
        <w:rPr>
          <w:rFonts w:ascii="Times New Roman" w:eastAsia="Times New Roman" w:hAnsi="Times New Roman" w:cs="Times New Roman"/>
          <w:b/>
          <w:sz w:val="24"/>
          <w:szCs w:val="24"/>
          <w:lang w:val="en-US"/>
        </w:rPr>
        <w:t xml:space="preserve">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315029EC" w14:textId="77777777" w:rsidR="003E44A2" w:rsidRPr="006C64EA" w:rsidRDefault="003E44A2" w:rsidP="003E44A2">
      <w:pPr>
        <w:autoSpaceDE w:val="0"/>
        <w:autoSpaceDN w:val="0"/>
        <w:adjustRightInd w:val="0"/>
        <w:spacing w:after="0" w:line="240" w:lineRule="auto"/>
        <w:rPr>
          <w:rFonts w:ascii="Times New Roman" w:eastAsia="Times New Roman" w:hAnsi="Times New Roman" w:cs="Times New Roman"/>
          <w:sz w:val="24"/>
          <w:szCs w:val="24"/>
          <w:lang w:val="en-US"/>
        </w:rPr>
      </w:pPr>
    </w:p>
    <w:p w14:paraId="6B65092A" w14:textId="77777777" w:rsidR="003E44A2" w:rsidRPr="00F60EFA" w:rsidRDefault="003E44A2" w:rsidP="003E44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1E1D9213" w14:textId="77777777" w:rsidR="003E44A2" w:rsidRDefault="003E44A2" w:rsidP="003E44A2">
      <w:pPr>
        <w:autoSpaceDE w:val="0"/>
        <w:autoSpaceDN w:val="0"/>
        <w:adjustRightInd w:val="0"/>
        <w:spacing w:after="0" w:line="240" w:lineRule="auto"/>
        <w:rPr>
          <w:rFonts w:ascii="Times New Roman" w:eastAsia="Times New Roman" w:hAnsi="Times New Roman" w:cs="Times New Roman"/>
          <w:b/>
          <w:sz w:val="24"/>
          <w:szCs w:val="24"/>
          <w:lang w:val="en-US"/>
        </w:rPr>
      </w:pPr>
    </w:p>
    <w:p w14:paraId="09BC153E" w14:textId="77777777" w:rsidR="008573B3"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proofErr w:type="spellStart"/>
      <w:r w:rsidRPr="008573B3">
        <w:rPr>
          <w:rFonts w:ascii="Times New Roman" w:eastAsia="Times New Roman" w:hAnsi="Times New Roman" w:cs="Times New Roman"/>
          <w:bCs/>
          <w:sz w:val="24"/>
          <w:szCs w:val="24"/>
          <w:lang w:val="en-US"/>
        </w:rPr>
        <w:t>Parzer</w:t>
      </w:r>
      <w:proofErr w:type="spellEnd"/>
      <w:r w:rsidRPr="008573B3">
        <w:rPr>
          <w:rFonts w:ascii="Times New Roman" w:eastAsia="Times New Roman" w:hAnsi="Times New Roman" w:cs="Times New Roman"/>
          <w:bCs/>
          <w:sz w:val="24"/>
          <w:szCs w:val="24"/>
          <w:lang w:val="en-US"/>
        </w:rPr>
        <w:t xml:space="preserve">, M., Rieder, I., &amp; </w:t>
      </w:r>
      <w:proofErr w:type="spellStart"/>
      <w:r w:rsidRPr="008573B3">
        <w:rPr>
          <w:rFonts w:ascii="Times New Roman" w:eastAsia="Times New Roman" w:hAnsi="Times New Roman" w:cs="Times New Roman"/>
          <w:bCs/>
          <w:sz w:val="24"/>
          <w:szCs w:val="24"/>
          <w:lang w:val="en-US"/>
        </w:rPr>
        <w:t>Wimmer</w:t>
      </w:r>
      <w:proofErr w:type="spellEnd"/>
      <w:r w:rsidRPr="008573B3">
        <w:rPr>
          <w:rFonts w:ascii="Times New Roman" w:eastAsia="Times New Roman" w:hAnsi="Times New Roman" w:cs="Times New Roman"/>
          <w:bCs/>
          <w:sz w:val="24"/>
          <w:szCs w:val="24"/>
          <w:lang w:val="en-US"/>
        </w:rPr>
        <w:t>, E. (2017). Using Go-</w:t>
      </w:r>
      <w:proofErr w:type="spellStart"/>
      <w:r w:rsidRPr="008573B3">
        <w:rPr>
          <w:rFonts w:ascii="Times New Roman" w:eastAsia="Times New Roman" w:hAnsi="Times New Roman" w:cs="Times New Roman"/>
          <w:bCs/>
          <w:sz w:val="24"/>
          <w:szCs w:val="24"/>
          <w:lang w:val="en-US"/>
        </w:rPr>
        <w:t>Alongs</w:t>
      </w:r>
      <w:proofErr w:type="spellEnd"/>
      <w:r w:rsidRPr="008573B3">
        <w:rPr>
          <w:rFonts w:ascii="Times New Roman" w:eastAsia="Times New Roman" w:hAnsi="Times New Roman" w:cs="Times New Roman"/>
          <w:bCs/>
          <w:sz w:val="24"/>
          <w:szCs w:val="24"/>
          <w:lang w:val="en-US"/>
        </w:rPr>
        <w:t xml:space="preserve"> for exploring immigrant</w:t>
      </w:r>
    </w:p>
    <w:p w14:paraId="27AA4BFB" w14:textId="616FCEB9" w:rsidR="003E44A2" w:rsidRPr="008573B3" w:rsidRDefault="008573B3" w:rsidP="008573B3">
      <w:pPr>
        <w:autoSpaceDE w:val="0"/>
        <w:autoSpaceDN w:val="0"/>
        <w:adjustRightInd w:val="0"/>
        <w:spacing w:after="0" w:line="240" w:lineRule="auto"/>
        <w:rPr>
          <w:rFonts w:ascii="Times New Roman" w:eastAsia="Times New Roman" w:hAnsi="Times New Roman" w:cs="Times New Roman"/>
          <w:bCs/>
          <w:sz w:val="24"/>
          <w:szCs w:val="24"/>
          <w:lang w:val="en-US"/>
        </w:rPr>
      </w:pPr>
      <w:r w:rsidRPr="008573B3">
        <w:rPr>
          <w:rFonts w:ascii="Times New Roman" w:eastAsia="Times New Roman" w:hAnsi="Times New Roman" w:cs="Times New Roman"/>
          <w:bCs/>
          <w:sz w:val="24"/>
          <w:szCs w:val="24"/>
          <w:lang w:val="en-US"/>
        </w:rPr>
        <w:t xml:space="preserve"> entrepreneurs’ native customers. Current Sociology, 65(7), 971–990.</w:t>
      </w:r>
    </w:p>
    <w:p w14:paraId="195A6AD9" w14:textId="77777777" w:rsidR="008573B3" w:rsidRDefault="008573B3" w:rsidP="008573B3">
      <w:pPr>
        <w:autoSpaceDE w:val="0"/>
        <w:autoSpaceDN w:val="0"/>
        <w:adjustRightInd w:val="0"/>
        <w:spacing w:after="0" w:line="240" w:lineRule="auto"/>
        <w:rPr>
          <w:rFonts w:ascii="Times New Roman" w:eastAsia="Times New Roman" w:hAnsi="Times New Roman" w:cs="Times New Roman"/>
          <w:b/>
          <w:sz w:val="24"/>
          <w:szCs w:val="24"/>
          <w:lang w:val="en-US"/>
        </w:rPr>
      </w:pPr>
    </w:p>
    <w:p w14:paraId="656E542F" w14:textId="746B06BE" w:rsidR="00EA60C2" w:rsidRPr="00F60EFA" w:rsidRDefault="00EA60C2" w:rsidP="00EA60C2">
      <w:pPr>
        <w:autoSpaceDE w:val="0"/>
        <w:autoSpaceDN w:val="0"/>
        <w:adjustRightInd w:val="0"/>
        <w:spacing w:after="0" w:line="240" w:lineRule="auto"/>
        <w:rPr>
          <w:rFonts w:ascii="Times New Roman" w:eastAsia="Times New Roman" w:hAnsi="Times New Roman" w:cs="Times New Roman"/>
          <w:b/>
          <w:sz w:val="24"/>
          <w:szCs w:val="24"/>
          <w:lang w:val="en-US"/>
        </w:rPr>
      </w:pPr>
      <w:r w:rsidRPr="008573B3">
        <w:rPr>
          <w:rFonts w:ascii="Times New Roman" w:eastAsia="Times New Roman" w:hAnsi="Times New Roman" w:cs="Times New Roman"/>
          <w:b/>
          <w:sz w:val="24"/>
          <w:szCs w:val="24"/>
          <w:highlight w:val="magenta"/>
          <w:lang w:val="en-US"/>
        </w:rPr>
        <w:t>Session #6 ONLINE AND MEDIA RESEARCH (May 12, location to be determined) (Jaworsky)</w:t>
      </w:r>
      <w:r>
        <w:rPr>
          <w:rFonts w:ascii="Times New Roman" w:eastAsia="Times New Roman" w:hAnsi="Times New Roman" w:cs="Times New Roman"/>
          <w:b/>
          <w:sz w:val="24"/>
          <w:szCs w:val="24"/>
          <w:lang w:val="en-US"/>
        </w:rPr>
        <w:t xml:space="preserve"> </w:t>
      </w:r>
    </w:p>
    <w:p w14:paraId="54A0720E" w14:textId="77777777" w:rsidR="00EA60C2" w:rsidRPr="006C64EA"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2A445AE7" w14:textId="77777777" w:rsidR="00EA60C2" w:rsidRPr="00802A2B" w:rsidRDefault="00EA60C2" w:rsidP="00EA60C2">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802A2B">
        <w:rPr>
          <w:rFonts w:ascii="Times New Roman" w:eastAsia="Times New Roman" w:hAnsi="Times New Roman" w:cs="Times New Roman"/>
          <w:sz w:val="24"/>
          <w:szCs w:val="24"/>
          <w:u w:val="single"/>
          <w:lang w:val="en-US"/>
        </w:rPr>
        <w:t>Readings Prior to Class:</w:t>
      </w:r>
    </w:p>
    <w:p w14:paraId="1B602544" w14:textId="77777777" w:rsidR="00EA60C2" w:rsidRPr="00802A2B"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528250E8" w14:textId="77777777" w:rsidR="00EA60C2" w:rsidRPr="00802A2B" w:rsidRDefault="00EA60C2" w:rsidP="00EA60C2">
      <w:pPr>
        <w:autoSpaceDE w:val="0"/>
        <w:autoSpaceDN w:val="0"/>
        <w:adjustRightInd w:val="0"/>
        <w:spacing w:after="0" w:line="240" w:lineRule="auto"/>
        <w:rPr>
          <w:rFonts w:ascii="Times New Roman" w:eastAsia="Times New Roman" w:hAnsi="Times New Roman" w:cs="Times New Roman"/>
          <w:b/>
          <w:sz w:val="24"/>
          <w:szCs w:val="24"/>
          <w:lang w:val="en-US"/>
        </w:rPr>
      </w:pPr>
      <w:r w:rsidRPr="00802A2B">
        <w:rPr>
          <w:rFonts w:ascii="Times New Roman" w:eastAsia="Times New Roman" w:hAnsi="Times New Roman" w:cs="Times New Roman"/>
          <w:sz w:val="24"/>
          <w:szCs w:val="24"/>
          <w:lang w:val="en-US"/>
        </w:rPr>
        <w:t xml:space="preserve">Jaworsky, Bernadette N. 2016. </w:t>
      </w:r>
      <w:r w:rsidRPr="00802A2B">
        <w:rPr>
          <w:rFonts w:ascii="Times New Roman" w:eastAsia="Times New Roman" w:hAnsi="Times New Roman" w:cs="Times New Roman"/>
          <w:i/>
          <w:sz w:val="24"/>
          <w:szCs w:val="24"/>
          <w:lang w:val="en-US"/>
        </w:rPr>
        <w:t>The Boundaries of Belonging. Online Work of Immigrant-Related Social Movement Organizations</w:t>
      </w:r>
      <w:r w:rsidRPr="00802A2B">
        <w:rPr>
          <w:rFonts w:ascii="Times New Roman" w:eastAsia="Times New Roman" w:hAnsi="Times New Roman" w:cs="Times New Roman"/>
          <w:sz w:val="24"/>
          <w:szCs w:val="24"/>
          <w:lang w:val="en-US"/>
        </w:rPr>
        <w:t xml:space="preserve">. Cham, Switzerland: Palgrave Macmillan. </w:t>
      </w:r>
      <w:r w:rsidRPr="00802A2B">
        <w:rPr>
          <w:rFonts w:ascii="Times New Roman" w:eastAsia="Times New Roman" w:hAnsi="Times New Roman" w:cs="Times New Roman"/>
          <w:b/>
          <w:sz w:val="24"/>
          <w:szCs w:val="24"/>
          <w:lang w:val="en-US"/>
        </w:rPr>
        <w:t>READ ONLY CHAPTER 1 (pp. 1-34) and CHAPTER 3 (pp. 67-112).</w:t>
      </w:r>
    </w:p>
    <w:p w14:paraId="6C66BEC1" w14:textId="77777777" w:rsidR="00EA60C2" w:rsidRPr="00802A2B"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3CB0D039" w14:textId="77777777" w:rsidR="00EA60C2" w:rsidRPr="00802A2B"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r w:rsidRPr="00802A2B">
        <w:rPr>
          <w:rFonts w:ascii="Times New Roman" w:eastAsia="Times New Roman" w:hAnsi="Times New Roman" w:cs="Times New Roman"/>
          <w:sz w:val="24"/>
          <w:szCs w:val="24"/>
          <w:lang w:val="en-US"/>
        </w:rPr>
        <w:t xml:space="preserve">Binder, </w:t>
      </w:r>
      <w:proofErr w:type="gramStart"/>
      <w:r w:rsidRPr="00802A2B">
        <w:rPr>
          <w:rFonts w:ascii="Times New Roman" w:eastAsia="Times New Roman" w:hAnsi="Times New Roman" w:cs="Times New Roman"/>
          <w:sz w:val="24"/>
          <w:szCs w:val="24"/>
          <w:lang w:val="en-US"/>
        </w:rPr>
        <w:t>Werner</w:t>
      </w:r>
      <w:proofErr w:type="gramEnd"/>
      <w:r w:rsidRPr="00802A2B">
        <w:rPr>
          <w:rFonts w:ascii="Times New Roman" w:eastAsia="Times New Roman" w:hAnsi="Times New Roman" w:cs="Times New Roman"/>
          <w:sz w:val="24"/>
          <w:szCs w:val="24"/>
          <w:lang w:val="en-US"/>
        </w:rPr>
        <w:t xml:space="preserve"> and Bernadette Nadya Jaworsky. 2018. “Refugees as Icons: Culture and Iconic Representation.” </w:t>
      </w:r>
      <w:r w:rsidRPr="00802A2B">
        <w:rPr>
          <w:rFonts w:ascii="Times New Roman" w:eastAsia="Times New Roman" w:hAnsi="Times New Roman" w:cs="Times New Roman"/>
          <w:i/>
          <w:sz w:val="24"/>
          <w:szCs w:val="24"/>
          <w:lang w:val="en-US"/>
        </w:rPr>
        <w:t>Sociology Compass</w:t>
      </w:r>
      <w:r w:rsidRPr="00802A2B">
        <w:rPr>
          <w:rFonts w:ascii="Times New Roman" w:eastAsia="Times New Roman" w:hAnsi="Times New Roman" w:cs="Times New Roman"/>
          <w:sz w:val="24"/>
          <w:szCs w:val="24"/>
          <w:lang w:val="en-US"/>
        </w:rPr>
        <w:t>. DOI: 10.1111/soc4.12568</w:t>
      </w:r>
      <w:r>
        <w:rPr>
          <w:rFonts w:ascii="Times New Roman" w:eastAsia="Times New Roman" w:hAnsi="Times New Roman" w:cs="Times New Roman"/>
          <w:sz w:val="24"/>
          <w:szCs w:val="24"/>
          <w:lang w:val="en-US"/>
        </w:rPr>
        <w:t>.</w:t>
      </w:r>
    </w:p>
    <w:p w14:paraId="6630F9F0" w14:textId="77777777" w:rsidR="00EA60C2" w:rsidRPr="006C64EA"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7FF16737" w14:textId="37A16D06"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r w:rsidRPr="00647E7B">
        <w:rPr>
          <w:rFonts w:ascii="Times New Roman" w:eastAsia="Times New Roman" w:hAnsi="Times New Roman" w:cs="Times New Roman"/>
          <w:b/>
          <w:sz w:val="24"/>
          <w:szCs w:val="24"/>
          <w:u w:val="single"/>
          <w:lang w:val="en-US"/>
        </w:rPr>
        <w:t>Discussion Papers:</w:t>
      </w:r>
      <w:r w:rsidRPr="00647E7B">
        <w:rPr>
          <w:rFonts w:ascii="Times New Roman" w:eastAsia="Times New Roman" w:hAnsi="Times New Roman" w:cs="Times New Roman"/>
          <w:sz w:val="24"/>
          <w:szCs w:val="24"/>
          <w:u w:val="single"/>
          <w:lang w:val="en-US"/>
        </w:rPr>
        <w:t xml:space="preserve"> </w:t>
      </w:r>
      <w:r w:rsidRPr="00647E7B">
        <w:rPr>
          <w:rFonts w:ascii="Times New Roman" w:eastAsia="Times New Roman" w:hAnsi="Times New Roman" w:cs="Times New Roman"/>
          <w:sz w:val="24"/>
          <w:szCs w:val="24"/>
          <w:lang w:val="en-US"/>
        </w:rPr>
        <w:t xml:space="preserve">to be submitted to IS-Study Materials-Homework Vault by </w:t>
      </w:r>
      <w:r w:rsidRPr="00647E7B">
        <w:rPr>
          <w:rFonts w:ascii="Times New Roman" w:eastAsia="Times New Roman" w:hAnsi="Times New Roman" w:cs="Times New Roman"/>
          <w:b/>
          <w:sz w:val="24"/>
          <w:szCs w:val="24"/>
          <w:lang w:val="en-US"/>
        </w:rPr>
        <w:t>Ma</w:t>
      </w:r>
      <w:r w:rsidR="006412FB">
        <w:rPr>
          <w:rFonts w:ascii="Times New Roman" w:eastAsia="Times New Roman" w:hAnsi="Times New Roman" w:cs="Times New Roman"/>
          <w:b/>
          <w:sz w:val="24"/>
          <w:szCs w:val="24"/>
          <w:lang w:val="en-US"/>
        </w:rPr>
        <w:t>y 11</w:t>
      </w:r>
      <w:r w:rsidRPr="00647E7B">
        <w:rPr>
          <w:rFonts w:ascii="Times New Roman" w:eastAsia="Times New Roman" w:hAnsi="Times New Roman" w:cs="Times New Roman"/>
          <w:b/>
          <w:sz w:val="24"/>
          <w:szCs w:val="24"/>
          <w:lang w:val="en-US"/>
        </w:rPr>
        <w:t>, 11:00</w:t>
      </w:r>
      <w:r w:rsidRPr="00647E7B">
        <w:rPr>
          <w:rFonts w:ascii="Times New Roman" w:eastAsia="Times New Roman" w:hAnsi="Times New Roman" w:cs="Times New Roman"/>
          <w:sz w:val="24"/>
          <w:szCs w:val="24"/>
          <w:lang w:val="en-US"/>
        </w:rPr>
        <w:t xml:space="preserve"> (please check the discussion paper guidelines in Study Materials)</w:t>
      </w:r>
    </w:p>
    <w:p w14:paraId="6B11B2EC" w14:textId="77777777" w:rsidR="00EA60C2" w:rsidRPr="006C64EA" w:rsidRDefault="00EA60C2" w:rsidP="00EA60C2">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2109F103" w14:textId="77777777" w:rsidR="00EA60C2" w:rsidRPr="00F60EFA" w:rsidRDefault="00EA60C2" w:rsidP="00EA60C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Additional Readings (recommended):</w:t>
      </w:r>
    </w:p>
    <w:p w14:paraId="156FBB83" w14:textId="77777777"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7A7945A3" w14:textId="77777777"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097DDE">
        <w:rPr>
          <w:rFonts w:ascii="Times New Roman" w:eastAsia="Times New Roman" w:hAnsi="Times New Roman" w:cs="Times New Roman"/>
          <w:sz w:val="24"/>
          <w:szCs w:val="24"/>
          <w:lang w:val="en-US"/>
        </w:rPr>
        <w:t>Lenette</w:t>
      </w:r>
      <w:proofErr w:type="spellEnd"/>
      <w:r w:rsidRPr="00097DDE">
        <w:rPr>
          <w:rFonts w:ascii="Times New Roman" w:eastAsia="Times New Roman" w:hAnsi="Times New Roman" w:cs="Times New Roman"/>
          <w:sz w:val="24"/>
          <w:szCs w:val="24"/>
          <w:lang w:val="en-US"/>
        </w:rPr>
        <w:t>, C</w:t>
      </w:r>
      <w:r>
        <w:rPr>
          <w:rFonts w:ascii="Times New Roman" w:eastAsia="Times New Roman" w:hAnsi="Times New Roman" w:cs="Times New Roman"/>
          <w:sz w:val="24"/>
          <w:szCs w:val="24"/>
          <w:lang w:val="en-US"/>
        </w:rPr>
        <w:t>aroline</w:t>
      </w:r>
      <w:r w:rsidRPr="00097DDE">
        <w:rPr>
          <w:rFonts w:ascii="Times New Roman" w:eastAsia="Times New Roman" w:hAnsi="Times New Roman" w:cs="Times New Roman"/>
          <w:sz w:val="24"/>
          <w:szCs w:val="24"/>
          <w:lang w:val="en-US"/>
        </w:rPr>
        <w:t xml:space="preserve">. 2016. </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Writing with light: An iconographic</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iconologic approach to refugee photography.</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i/>
          <w:sz w:val="24"/>
          <w:szCs w:val="24"/>
          <w:lang w:val="en-US"/>
        </w:rPr>
        <w:t xml:space="preserve">Forum Qualitative </w:t>
      </w:r>
      <w:proofErr w:type="spellStart"/>
      <w:r w:rsidRPr="00430C8A">
        <w:rPr>
          <w:rFonts w:ascii="Times New Roman" w:eastAsia="Times New Roman" w:hAnsi="Times New Roman" w:cs="Times New Roman"/>
          <w:i/>
          <w:sz w:val="24"/>
          <w:szCs w:val="24"/>
          <w:lang w:val="en-US"/>
        </w:rPr>
        <w:t>Sozialforschung</w:t>
      </w:r>
      <w:proofErr w:type="spellEnd"/>
      <w:r w:rsidRPr="00430C8A">
        <w:rPr>
          <w:rFonts w:ascii="Times New Roman" w:eastAsia="Times New Roman" w:hAnsi="Times New Roman" w:cs="Times New Roman"/>
          <w:i/>
          <w:sz w:val="24"/>
          <w:szCs w:val="24"/>
          <w:lang w:val="en-US"/>
        </w:rPr>
        <w:t>/Forum: Qualitative Social Research</w:t>
      </w:r>
      <w:r>
        <w:rPr>
          <w:rFonts w:ascii="Times New Roman" w:eastAsia="Times New Roman" w:hAnsi="Times New Roman" w:cs="Times New Roman"/>
          <w:sz w:val="24"/>
          <w:szCs w:val="24"/>
          <w:lang w:val="en-US"/>
        </w:rPr>
        <w:t xml:space="preserve">, </w:t>
      </w:r>
      <w:r w:rsidRPr="00097DDE">
        <w:rPr>
          <w:rFonts w:ascii="Times New Roman" w:eastAsia="Times New Roman" w:hAnsi="Times New Roman" w:cs="Times New Roman"/>
          <w:sz w:val="24"/>
          <w:szCs w:val="24"/>
          <w:lang w:val="en-US"/>
        </w:rPr>
        <w:t>17(2), art. 8. Retrieve from http://www.qualitative</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 xml:space="preserve">research.net/index.php/fqs/article/view/2436. </w:t>
      </w:r>
    </w:p>
    <w:p w14:paraId="19716F22" w14:textId="77777777"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2FC13B00" w14:textId="77777777"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Chouliaraki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Lilie</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Tijana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Stolic</w:t>
      </w:r>
      <w:proofErr w:type="spellEnd"/>
      <w:r>
        <w:rPr>
          <w:rFonts w:ascii="Times New Roman" w:eastAsia="Times New Roman" w:hAnsi="Times New Roman" w:cs="Times New Roman"/>
          <w:sz w:val="24"/>
          <w:szCs w:val="24"/>
          <w:lang w:val="en-US"/>
        </w:rPr>
        <w:t>. 2017. “</w:t>
      </w:r>
      <w:r w:rsidRPr="00430C8A">
        <w:rPr>
          <w:rFonts w:ascii="Times New Roman" w:eastAsia="Times New Roman" w:hAnsi="Times New Roman" w:cs="Times New Roman"/>
          <w:sz w:val="24"/>
          <w:szCs w:val="24"/>
          <w:lang w:val="en-US"/>
        </w:rPr>
        <w:t xml:space="preserve">Rethinking </w:t>
      </w:r>
      <w:r>
        <w:rPr>
          <w:rFonts w:ascii="Times New Roman" w:eastAsia="Times New Roman" w:hAnsi="Times New Roman" w:cs="Times New Roman"/>
          <w:sz w:val="24"/>
          <w:szCs w:val="24"/>
          <w:lang w:val="en-US"/>
        </w:rPr>
        <w:t>M</w:t>
      </w:r>
      <w:r w:rsidRPr="00430C8A">
        <w:rPr>
          <w:rFonts w:ascii="Times New Roman" w:eastAsia="Times New Roman" w:hAnsi="Times New Roman" w:cs="Times New Roman"/>
          <w:sz w:val="24"/>
          <w:szCs w:val="24"/>
          <w:lang w:val="en-US"/>
        </w:rPr>
        <w:t>edia</w:t>
      </w:r>
      <w:r>
        <w:rPr>
          <w:rFonts w:ascii="Times New Roman" w:eastAsia="Times New Roman" w:hAnsi="Times New Roman" w:cs="Times New Roman"/>
          <w:sz w:val="24"/>
          <w:szCs w:val="24"/>
          <w:lang w:val="en-US"/>
        </w:rPr>
        <w:t xml:space="preserve"> R</w:t>
      </w:r>
      <w:r w:rsidRPr="00430C8A">
        <w:rPr>
          <w:rFonts w:ascii="Times New Roman" w:eastAsia="Times New Roman" w:hAnsi="Times New Roman" w:cs="Times New Roman"/>
          <w:sz w:val="24"/>
          <w:szCs w:val="24"/>
          <w:lang w:val="en-US"/>
        </w:rPr>
        <w:t xml:space="preserve">esponsibility in the </w:t>
      </w:r>
      <w:r>
        <w:rPr>
          <w:rFonts w:ascii="Times New Roman" w:eastAsia="Times New Roman" w:hAnsi="Times New Roman" w:cs="Times New Roman"/>
          <w:sz w:val="24"/>
          <w:szCs w:val="24"/>
          <w:lang w:val="en-US"/>
        </w:rPr>
        <w:t>R</w:t>
      </w:r>
      <w:r w:rsidRPr="00430C8A">
        <w:rPr>
          <w:rFonts w:ascii="Times New Roman" w:eastAsia="Times New Roman" w:hAnsi="Times New Roman" w:cs="Times New Roman"/>
          <w:sz w:val="24"/>
          <w:szCs w:val="24"/>
          <w:lang w:val="en-US"/>
        </w:rPr>
        <w:t>efugee</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C</w:t>
      </w:r>
      <w:r w:rsidRPr="00430C8A">
        <w:rPr>
          <w:rFonts w:ascii="Times New Roman" w:eastAsia="Times New Roman" w:hAnsi="Times New Roman" w:cs="Times New Roman"/>
          <w:sz w:val="24"/>
          <w:szCs w:val="24"/>
          <w:lang w:val="en-US"/>
        </w:rPr>
        <w:t xml:space="preserve">risis’: </w:t>
      </w:r>
      <w:r>
        <w:rPr>
          <w:rFonts w:ascii="Times New Roman" w:eastAsia="Times New Roman" w:hAnsi="Times New Roman" w:cs="Times New Roman"/>
          <w:sz w:val="24"/>
          <w:szCs w:val="24"/>
          <w:lang w:val="en-US"/>
        </w:rPr>
        <w:t>A V</w:t>
      </w:r>
      <w:r w:rsidRPr="00430C8A">
        <w:rPr>
          <w:rFonts w:ascii="Times New Roman" w:eastAsia="Times New Roman" w:hAnsi="Times New Roman" w:cs="Times New Roman"/>
          <w:sz w:val="24"/>
          <w:szCs w:val="24"/>
          <w:lang w:val="en-US"/>
        </w:rPr>
        <w:t xml:space="preserve">isual </w:t>
      </w:r>
      <w:r>
        <w:rPr>
          <w:rFonts w:ascii="Times New Roman" w:eastAsia="Times New Roman" w:hAnsi="Times New Roman" w:cs="Times New Roman"/>
          <w:sz w:val="24"/>
          <w:szCs w:val="24"/>
          <w:lang w:val="en-US"/>
        </w:rPr>
        <w:t>T</w:t>
      </w:r>
      <w:r w:rsidRPr="00430C8A">
        <w:rPr>
          <w:rFonts w:ascii="Times New Roman" w:eastAsia="Times New Roman" w:hAnsi="Times New Roman" w:cs="Times New Roman"/>
          <w:sz w:val="24"/>
          <w:szCs w:val="24"/>
          <w:lang w:val="en-US"/>
        </w:rPr>
        <w:t>ypology of</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 xml:space="preserve">European </w:t>
      </w:r>
      <w:r>
        <w:rPr>
          <w:rFonts w:ascii="Times New Roman" w:eastAsia="Times New Roman" w:hAnsi="Times New Roman" w:cs="Times New Roman"/>
          <w:sz w:val="24"/>
          <w:szCs w:val="24"/>
          <w:lang w:val="en-US"/>
        </w:rPr>
        <w:t>N</w:t>
      </w:r>
      <w:r w:rsidRPr="00430C8A">
        <w:rPr>
          <w:rFonts w:ascii="Times New Roman" w:eastAsia="Times New Roman" w:hAnsi="Times New Roman" w:cs="Times New Roman"/>
          <w:sz w:val="24"/>
          <w:szCs w:val="24"/>
          <w:lang w:val="en-US"/>
        </w:rPr>
        <w:t>ews</w:t>
      </w:r>
      <w:r>
        <w:rPr>
          <w:rFonts w:ascii="Times New Roman" w:eastAsia="Times New Roman" w:hAnsi="Times New Roman" w:cs="Times New Roman"/>
          <w:sz w:val="24"/>
          <w:szCs w:val="24"/>
          <w:lang w:val="en-US"/>
        </w:rPr>
        <w:t xml:space="preserve">.” </w:t>
      </w:r>
      <w:r w:rsidRPr="00B8564F">
        <w:rPr>
          <w:rFonts w:ascii="Times New Roman" w:eastAsia="Times New Roman" w:hAnsi="Times New Roman" w:cs="Times New Roman"/>
          <w:i/>
          <w:sz w:val="24"/>
          <w:szCs w:val="24"/>
          <w:lang w:val="en-US"/>
        </w:rPr>
        <w:t>Media, Culture &amp; Society</w:t>
      </w:r>
      <w:r>
        <w:rPr>
          <w:rFonts w:ascii="Times New Roman" w:eastAsia="Times New Roman" w:hAnsi="Times New Roman" w:cs="Times New Roman"/>
          <w:sz w:val="24"/>
          <w:szCs w:val="24"/>
          <w:lang w:val="en-US"/>
        </w:rPr>
        <w:t xml:space="preserve"> 39(8): 1162-1177.</w:t>
      </w:r>
    </w:p>
    <w:p w14:paraId="23014C10" w14:textId="77777777" w:rsidR="00EA60C2" w:rsidRDefault="00EA60C2" w:rsidP="00EA60C2">
      <w:pPr>
        <w:autoSpaceDE w:val="0"/>
        <w:autoSpaceDN w:val="0"/>
        <w:adjustRightInd w:val="0"/>
        <w:spacing w:after="0" w:line="240" w:lineRule="auto"/>
        <w:rPr>
          <w:rFonts w:ascii="Times New Roman" w:eastAsia="Times New Roman" w:hAnsi="Times New Roman" w:cs="Times New Roman"/>
          <w:sz w:val="24"/>
          <w:szCs w:val="24"/>
          <w:lang w:val="en-US"/>
        </w:rPr>
      </w:pPr>
    </w:p>
    <w:p w14:paraId="7CEE84EC" w14:textId="03CFCC38" w:rsidR="00EA60C2" w:rsidRDefault="00EA60C2" w:rsidP="00EA60C2">
      <w:pPr>
        <w:autoSpaceDE w:val="0"/>
        <w:autoSpaceDN w:val="0"/>
        <w:adjustRightInd w:val="0"/>
        <w:spacing w:after="0" w:line="240" w:lineRule="auto"/>
        <w:rPr>
          <w:rFonts w:ascii="Times New Roman" w:eastAsia="Times New Roman" w:hAnsi="Times New Roman" w:cs="Times New Roman"/>
          <w:bCs/>
          <w:sz w:val="24"/>
          <w:szCs w:val="24"/>
          <w:lang w:val="en-GB"/>
        </w:rPr>
      </w:pPr>
      <w:r w:rsidRPr="0090201F">
        <w:rPr>
          <w:rFonts w:ascii="Times New Roman" w:eastAsia="Times New Roman" w:hAnsi="Times New Roman" w:cs="Times New Roman"/>
          <w:sz w:val="24"/>
          <w:szCs w:val="24"/>
          <w:lang w:val="en-US"/>
        </w:rPr>
        <w:t xml:space="preserve">Jaworsky, Bernadette N. 2016. </w:t>
      </w:r>
      <w:r w:rsidRPr="0090201F">
        <w:rPr>
          <w:rFonts w:ascii="Times New Roman" w:eastAsia="Times New Roman" w:hAnsi="Times New Roman" w:cs="Times New Roman"/>
          <w:i/>
          <w:sz w:val="24"/>
          <w:szCs w:val="24"/>
          <w:lang w:val="en-US"/>
        </w:rPr>
        <w:t>The Boundaries of Belonging. Online Work of Immigrant-Related Social Movement Organizations</w:t>
      </w:r>
      <w:r w:rsidRPr="0090201F">
        <w:rPr>
          <w:rFonts w:ascii="Times New Roman" w:eastAsia="Times New Roman" w:hAnsi="Times New Roman" w:cs="Times New Roman"/>
          <w:sz w:val="24"/>
          <w:szCs w:val="24"/>
          <w:lang w:val="en-US"/>
        </w:rPr>
        <w:t xml:space="preserve">. Cham, Switzerland: Palgrave Macmillan. </w:t>
      </w:r>
      <w:r>
        <w:rPr>
          <w:rFonts w:ascii="Times New Roman" w:eastAsia="Times New Roman" w:hAnsi="Times New Roman" w:cs="Times New Roman"/>
          <w:sz w:val="24"/>
          <w:szCs w:val="24"/>
          <w:lang w:val="en-US"/>
        </w:rPr>
        <w:t>(Remaining Chapters 2, 4, 5, 6)</w:t>
      </w:r>
    </w:p>
    <w:p w14:paraId="1E61C888" w14:textId="77777777" w:rsidR="00901FFB" w:rsidRDefault="00901FFB" w:rsidP="00901FFB">
      <w:pPr>
        <w:autoSpaceDE w:val="0"/>
        <w:autoSpaceDN w:val="0"/>
        <w:adjustRightInd w:val="0"/>
        <w:spacing w:after="0" w:line="240" w:lineRule="auto"/>
        <w:rPr>
          <w:rFonts w:ascii="Times New Roman" w:eastAsia="Times New Roman" w:hAnsi="Times New Roman" w:cs="Times New Roman"/>
          <w:bCs/>
          <w:sz w:val="24"/>
          <w:szCs w:val="24"/>
          <w:lang w:val="en-GB"/>
        </w:rPr>
      </w:pPr>
    </w:p>
    <w:p w14:paraId="72F489B4" w14:textId="77777777" w:rsidR="00FF1847" w:rsidRPr="006C64EA" w:rsidRDefault="00FF1847" w:rsidP="00FF1847">
      <w:pPr>
        <w:autoSpaceDE w:val="0"/>
        <w:autoSpaceDN w:val="0"/>
        <w:adjustRightInd w:val="0"/>
        <w:spacing w:after="0" w:line="240" w:lineRule="auto"/>
        <w:rPr>
          <w:rFonts w:ascii="Times New Roman" w:eastAsia="Times New Roman" w:hAnsi="Times New Roman" w:cs="Times New Roman"/>
          <w:b/>
          <w:sz w:val="24"/>
          <w:szCs w:val="24"/>
          <w:lang w:val="en-US"/>
        </w:rPr>
      </w:pPr>
    </w:p>
    <w:p w14:paraId="2A53B454" w14:textId="77777777" w:rsidR="00FF1847" w:rsidRPr="00EA60C2" w:rsidRDefault="00FF1847" w:rsidP="00FF1847">
      <w:pPr>
        <w:autoSpaceDE w:val="0"/>
        <w:autoSpaceDN w:val="0"/>
        <w:adjustRightInd w:val="0"/>
        <w:spacing w:after="0" w:line="240" w:lineRule="auto"/>
        <w:rPr>
          <w:rFonts w:ascii="Times New Roman" w:eastAsia="Times New Roman" w:hAnsi="Times New Roman" w:cs="Times New Roman"/>
          <w:b/>
          <w:i/>
          <w:sz w:val="24"/>
          <w:szCs w:val="24"/>
          <w:u w:val="single"/>
          <w:lang w:val="en-US"/>
        </w:rPr>
      </w:pPr>
      <w:r w:rsidRPr="00EA60C2">
        <w:rPr>
          <w:rFonts w:ascii="Times New Roman" w:eastAsia="Times New Roman" w:hAnsi="Times New Roman" w:cs="Times New Roman"/>
          <w:b/>
          <w:i/>
          <w:sz w:val="24"/>
          <w:szCs w:val="24"/>
          <w:u w:val="single"/>
          <w:lang w:val="en-US"/>
        </w:rPr>
        <w:t xml:space="preserve">Homework assignments: </w:t>
      </w:r>
    </w:p>
    <w:p w14:paraId="6839D0C2" w14:textId="53C2FB45" w:rsidR="00FF1847" w:rsidRPr="00EA60C2" w:rsidRDefault="00FF1847" w:rsidP="00FF1847">
      <w:pPr>
        <w:pStyle w:val="Odstavecseseznamem"/>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A60C2">
        <w:rPr>
          <w:rFonts w:ascii="Times New Roman" w:eastAsia="Times New Roman" w:hAnsi="Times New Roman" w:cs="Times New Roman"/>
          <w:sz w:val="24"/>
          <w:szCs w:val="24"/>
        </w:rPr>
        <w:t xml:space="preserve">Final paper draft: </w:t>
      </w:r>
      <w:r w:rsidRPr="00EA60C2">
        <w:rPr>
          <w:rFonts w:ascii="Times New Roman" w:eastAsia="Times New Roman" w:hAnsi="Times New Roman" w:cs="Times New Roman"/>
          <w:sz w:val="24"/>
          <w:szCs w:val="24"/>
          <w:lang w:bidi="en-US"/>
        </w:rPr>
        <w:t xml:space="preserve">to be submitted </w:t>
      </w:r>
      <w:r w:rsidRPr="00EA60C2">
        <w:rPr>
          <w:rFonts w:ascii="Times New Roman" w:eastAsia="Times New Roman" w:hAnsi="Times New Roman" w:cs="Times New Roman"/>
          <w:sz w:val="24"/>
          <w:szCs w:val="24"/>
        </w:rPr>
        <w:t xml:space="preserve">to IS-Study Materials-Homework Vaults by </w:t>
      </w:r>
      <w:r w:rsidR="00EA60C2" w:rsidRPr="00EA60C2">
        <w:rPr>
          <w:rFonts w:ascii="Times New Roman" w:eastAsia="Times New Roman" w:hAnsi="Times New Roman" w:cs="Times New Roman"/>
          <w:b/>
          <w:sz w:val="24"/>
          <w:szCs w:val="24"/>
        </w:rPr>
        <w:t>Wednesday</w:t>
      </w:r>
      <w:r w:rsidRPr="00EA60C2">
        <w:rPr>
          <w:rFonts w:ascii="Times New Roman" w:eastAsia="Times New Roman" w:hAnsi="Times New Roman" w:cs="Times New Roman"/>
          <w:b/>
          <w:sz w:val="24"/>
          <w:szCs w:val="24"/>
        </w:rPr>
        <w:t>, May 1</w:t>
      </w:r>
      <w:r w:rsidR="00EA60C2" w:rsidRPr="00EA60C2">
        <w:rPr>
          <w:rFonts w:ascii="Times New Roman" w:eastAsia="Times New Roman" w:hAnsi="Times New Roman" w:cs="Times New Roman"/>
          <w:b/>
          <w:sz w:val="24"/>
          <w:szCs w:val="24"/>
        </w:rPr>
        <w:t>0</w:t>
      </w:r>
      <w:r w:rsidRPr="00EA60C2">
        <w:rPr>
          <w:rFonts w:ascii="Times New Roman" w:eastAsia="Times New Roman" w:hAnsi="Times New Roman" w:cs="Times New Roman"/>
          <w:b/>
          <w:sz w:val="24"/>
          <w:szCs w:val="24"/>
        </w:rPr>
        <w:t>, at 11:00</w:t>
      </w:r>
      <w:r w:rsidRPr="00EA60C2">
        <w:rPr>
          <w:rFonts w:ascii="Times New Roman" w:eastAsia="Times New Roman" w:hAnsi="Times New Roman" w:cs="Times New Roman"/>
          <w:sz w:val="24"/>
          <w:szCs w:val="24"/>
        </w:rPr>
        <w:t>.</w:t>
      </w:r>
    </w:p>
    <w:p w14:paraId="0D0A7EF1" w14:textId="46E5169A" w:rsidR="00FF1847" w:rsidRPr="00EA60C2" w:rsidRDefault="00FF1847" w:rsidP="00FF1847">
      <w:pPr>
        <w:pStyle w:val="Odstavecseseznamem"/>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EA60C2">
        <w:rPr>
          <w:rFonts w:ascii="Times New Roman" w:eastAsia="Times New Roman" w:hAnsi="Times New Roman" w:cs="Times New Roman"/>
          <w:sz w:val="24"/>
          <w:szCs w:val="24"/>
        </w:rPr>
        <w:t xml:space="preserve">Peer-to-peer feedback on your colleague’s paper proposal: </w:t>
      </w:r>
      <w:r w:rsidRPr="00EA60C2">
        <w:rPr>
          <w:rFonts w:ascii="Times New Roman" w:eastAsia="Times New Roman" w:hAnsi="Times New Roman" w:cs="Times New Roman"/>
          <w:sz w:val="24"/>
          <w:szCs w:val="24"/>
          <w:lang w:bidi="en-US"/>
        </w:rPr>
        <w:t xml:space="preserve">to be submitted </w:t>
      </w:r>
      <w:r w:rsidRPr="00EA60C2">
        <w:rPr>
          <w:rFonts w:ascii="Times New Roman" w:eastAsia="Times New Roman" w:hAnsi="Times New Roman" w:cs="Times New Roman"/>
          <w:sz w:val="24"/>
          <w:szCs w:val="24"/>
        </w:rPr>
        <w:t xml:space="preserve">to IS-Study Materials-Homework Vaults and to your assigned peer by </w:t>
      </w:r>
      <w:r w:rsidR="00EA60C2" w:rsidRPr="00EA60C2">
        <w:rPr>
          <w:rFonts w:ascii="Times New Roman" w:eastAsia="Times New Roman" w:hAnsi="Times New Roman" w:cs="Times New Roman"/>
          <w:b/>
          <w:sz w:val="24"/>
          <w:szCs w:val="24"/>
        </w:rPr>
        <w:t>Friday</w:t>
      </w:r>
      <w:r w:rsidRPr="00EA60C2">
        <w:rPr>
          <w:rFonts w:ascii="Times New Roman" w:eastAsia="Times New Roman" w:hAnsi="Times New Roman" w:cs="Times New Roman"/>
          <w:b/>
          <w:sz w:val="24"/>
          <w:szCs w:val="24"/>
        </w:rPr>
        <w:t xml:space="preserve">, May </w:t>
      </w:r>
      <w:r w:rsidR="00EA60C2" w:rsidRPr="00EA60C2">
        <w:rPr>
          <w:rFonts w:ascii="Times New Roman" w:eastAsia="Times New Roman" w:hAnsi="Times New Roman" w:cs="Times New Roman"/>
          <w:b/>
          <w:sz w:val="24"/>
          <w:szCs w:val="24"/>
        </w:rPr>
        <w:t>12</w:t>
      </w:r>
      <w:r w:rsidRPr="00EA60C2">
        <w:rPr>
          <w:rFonts w:ascii="Times New Roman" w:eastAsia="Times New Roman" w:hAnsi="Times New Roman" w:cs="Times New Roman"/>
          <w:b/>
          <w:sz w:val="24"/>
          <w:szCs w:val="24"/>
        </w:rPr>
        <w:t>, 23:59</w:t>
      </w:r>
      <w:r w:rsidRPr="00EA60C2">
        <w:rPr>
          <w:rFonts w:ascii="Times New Roman" w:eastAsia="Times New Roman" w:hAnsi="Times New Roman" w:cs="Times New Roman"/>
          <w:sz w:val="24"/>
          <w:szCs w:val="24"/>
        </w:rPr>
        <w:t>.</w:t>
      </w:r>
    </w:p>
    <w:p w14:paraId="2308D7E2" w14:textId="77777777" w:rsidR="00901FFB" w:rsidRPr="00901FFB" w:rsidRDefault="00901FFB" w:rsidP="00901FFB">
      <w:pPr>
        <w:autoSpaceDE w:val="0"/>
        <w:autoSpaceDN w:val="0"/>
        <w:adjustRightInd w:val="0"/>
        <w:spacing w:after="0" w:line="240" w:lineRule="auto"/>
        <w:rPr>
          <w:rFonts w:ascii="Times New Roman" w:eastAsia="Times New Roman" w:hAnsi="Times New Roman" w:cs="Times New Roman"/>
          <w:sz w:val="24"/>
          <w:szCs w:val="24"/>
        </w:rPr>
      </w:pPr>
    </w:p>
    <w:sectPr w:rsidR="00901FFB" w:rsidRPr="00901FFB" w:rsidSect="00E30F79">
      <w:pgSz w:w="11906" w:h="16838"/>
      <w:pgMar w:top="990" w:right="720" w:bottom="99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348"/>
    <w:multiLevelType w:val="hybridMultilevel"/>
    <w:tmpl w:val="AC6C3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46B42"/>
    <w:multiLevelType w:val="hybridMultilevel"/>
    <w:tmpl w:val="2DD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96F78"/>
    <w:multiLevelType w:val="hybridMultilevel"/>
    <w:tmpl w:val="A2FAC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A31C5C"/>
    <w:multiLevelType w:val="hybridMultilevel"/>
    <w:tmpl w:val="7DFA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BB4044"/>
    <w:multiLevelType w:val="hybridMultilevel"/>
    <w:tmpl w:val="4B94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E2D4F"/>
    <w:multiLevelType w:val="multilevel"/>
    <w:tmpl w:val="E28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B18A5"/>
    <w:multiLevelType w:val="hybridMultilevel"/>
    <w:tmpl w:val="AD1A3C92"/>
    <w:lvl w:ilvl="0" w:tplc="0409000F">
      <w:start w:val="1"/>
      <w:numFmt w:val="decimal"/>
      <w:lvlText w:val="%1."/>
      <w:lvlJc w:val="left"/>
      <w:pPr>
        <w:ind w:left="720" w:hanging="360"/>
      </w:pPr>
    </w:lvl>
    <w:lvl w:ilvl="1" w:tplc="10587154">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969A0"/>
    <w:multiLevelType w:val="hybridMultilevel"/>
    <w:tmpl w:val="E8965F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698266">
    <w:abstractNumId w:val="4"/>
  </w:num>
  <w:num w:numId="2" w16cid:durableId="2116973774">
    <w:abstractNumId w:val="8"/>
  </w:num>
  <w:num w:numId="3" w16cid:durableId="535657825">
    <w:abstractNumId w:val="0"/>
  </w:num>
  <w:num w:numId="4" w16cid:durableId="896816567">
    <w:abstractNumId w:val="1"/>
  </w:num>
  <w:num w:numId="5" w16cid:durableId="127478318">
    <w:abstractNumId w:val="2"/>
  </w:num>
  <w:num w:numId="6" w16cid:durableId="1673795800">
    <w:abstractNumId w:val="7"/>
  </w:num>
  <w:num w:numId="7" w16cid:durableId="1853640095">
    <w:abstractNumId w:val="3"/>
  </w:num>
  <w:num w:numId="8" w16cid:durableId="259222003">
    <w:abstractNumId w:val="6"/>
  </w:num>
  <w:num w:numId="9" w16cid:durableId="88606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94"/>
    <w:rsid w:val="00004AF8"/>
    <w:rsid w:val="00054F83"/>
    <w:rsid w:val="00062C14"/>
    <w:rsid w:val="0006419F"/>
    <w:rsid w:val="000660F9"/>
    <w:rsid w:val="0009010F"/>
    <w:rsid w:val="0009011B"/>
    <w:rsid w:val="00091B97"/>
    <w:rsid w:val="000971AE"/>
    <w:rsid w:val="00097DDE"/>
    <w:rsid w:val="000A0F40"/>
    <w:rsid w:val="000B50DA"/>
    <w:rsid w:val="000B662C"/>
    <w:rsid w:val="000C7976"/>
    <w:rsid w:val="000D10AB"/>
    <w:rsid w:val="000D7794"/>
    <w:rsid w:val="000E6FD3"/>
    <w:rsid w:val="000F79F9"/>
    <w:rsid w:val="00116208"/>
    <w:rsid w:val="00133742"/>
    <w:rsid w:val="00143AC4"/>
    <w:rsid w:val="00147C42"/>
    <w:rsid w:val="00153E65"/>
    <w:rsid w:val="00161915"/>
    <w:rsid w:val="00166403"/>
    <w:rsid w:val="00173771"/>
    <w:rsid w:val="001829E6"/>
    <w:rsid w:val="001B3B74"/>
    <w:rsid w:val="001B4892"/>
    <w:rsid w:val="001B7A11"/>
    <w:rsid w:val="0020636A"/>
    <w:rsid w:val="002120CA"/>
    <w:rsid w:val="002255CF"/>
    <w:rsid w:val="00232790"/>
    <w:rsid w:val="0025312F"/>
    <w:rsid w:val="00263013"/>
    <w:rsid w:val="00277D95"/>
    <w:rsid w:val="00280D33"/>
    <w:rsid w:val="00287747"/>
    <w:rsid w:val="002937D5"/>
    <w:rsid w:val="0029756E"/>
    <w:rsid w:val="002A11CD"/>
    <w:rsid w:val="002A3721"/>
    <w:rsid w:val="002B3431"/>
    <w:rsid w:val="002C0224"/>
    <w:rsid w:val="002C765F"/>
    <w:rsid w:val="002D2DF1"/>
    <w:rsid w:val="002E4161"/>
    <w:rsid w:val="00325F67"/>
    <w:rsid w:val="00332040"/>
    <w:rsid w:val="00332DEA"/>
    <w:rsid w:val="00336D1B"/>
    <w:rsid w:val="00375665"/>
    <w:rsid w:val="00381F8F"/>
    <w:rsid w:val="003A23CA"/>
    <w:rsid w:val="003A6107"/>
    <w:rsid w:val="003B34CA"/>
    <w:rsid w:val="003D1EF3"/>
    <w:rsid w:val="003E2697"/>
    <w:rsid w:val="003E44A2"/>
    <w:rsid w:val="003F7295"/>
    <w:rsid w:val="0040174F"/>
    <w:rsid w:val="004076F2"/>
    <w:rsid w:val="00415B4A"/>
    <w:rsid w:val="00420F75"/>
    <w:rsid w:val="0043046E"/>
    <w:rsid w:val="00430C8A"/>
    <w:rsid w:val="004346C7"/>
    <w:rsid w:val="00461295"/>
    <w:rsid w:val="0046756D"/>
    <w:rsid w:val="004A06C5"/>
    <w:rsid w:val="004B2184"/>
    <w:rsid w:val="004D2AD6"/>
    <w:rsid w:val="004D5498"/>
    <w:rsid w:val="004D7FCD"/>
    <w:rsid w:val="004E0ECD"/>
    <w:rsid w:val="00501DE4"/>
    <w:rsid w:val="00517112"/>
    <w:rsid w:val="00523390"/>
    <w:rsid w:val="00540563"/>
    <w:rsid w:val="00542FA7"/>
    <w:rsid w:val="0055703F"/>
    <w:rsid w:val="00587D8E"/>
    <w:rsid w:val="00594D1E"/>
    <w:rsid w:val="005B4B60"/>
    <w:rsid w:val="005C0F57"/>
    <w:rsid w:val="005C7CEB"/>
    <w:rsid w:val="005D7F80"/>
    <w:rsid w:val="005E06D2"/>
    <w:rsid w:val="005E1BFC"/>
    <w:rsid w:val="005E244C"/>
    <w:rsid w:val="005F15CD"/>
    <w:rsid w:val="005F3F58"/>
    <w:rsid w:val="00612565"/>
    <w:rsid w:val="0061613A"/>
    <w:rsid w:val="00624FA6"/>
    <w:rsid w:val="00630AEC"/>
    <w:rsid w:val="006412FB"/>
    <w:rsid w:val="00641AC2"/>
    <w:rsid w:val="00647E7B"/>
    <w:rsid w:val="00653790"/>
    <w:rsid w:val="00654B86"/>
    <w:rsid w:val="0066295B"/>
    <w:rsid w:val="00665A68"/>
    <w:rsid w:val="0066666D"/>
    <w:rsid w:val="0068160D"/>
    <w:rsid w:val="00683091"/>
    <w:rsid w:val="006C3281"/>
    <w:rsid w:val="006C64EA"/>
    <w:rsid w:val="006D12A3"/>
    <w:rsid w:val="006D34C8"/>
    <w:rsid w:val="006D4C81"/>
    <w:rsid w:val="006E57BD"/>
    <w:rsid w:val="00701615"/>
    <w:rsid w:val="00704F63"/>
    <w:rsid w:val="007052BB"/>
    <w:rsid w:val="00721A60"/>
    <w:rsid w:val="007404E7"/>
    <w:rsid w:val="00753256"/>
    <w:rsid w:val="00754020"/>
    <w:rsid w:val="00756649"/>
    <w:rsid w:val="0075711C"/>
    <w:rsid w:val="00773FFF"/>
    <w:rsid w:val="007960B9"/>
    <w:rsid w:val="00796B89"/>
    <w:rsid w:val="007A40FE"/>
    <w:rsid w:val="007B3D59"/>
    <w:rsid w:val="007B40EE"/>
    <w:rsid w:val="007D412A"/>
    <w:rsid w:val="007D7969"/>
    <w:rsid w:val="007E176E"/>
    <w:rsid w:val="007E69AB"/>
    <w:rsid w:val="007F0BC7"/>
    <w:rsid w:val="00801656"/>
    <w:rsid w:val="00802A2B"/>
    <w:rsid w:val="0081280A"/>
    <w:rsid w:val="00847146"/>
    <w:rsid w:val="00851574"/>
    <w:rsid w:val="008573B3"/>
    <w:rsid w:val="00882E1B"/>
    <w:rsid w:val="00883131"/>
    <w:rsid w:val="00893778"/>
    <w:rsid w:val="008C62B5"/>
    <w:rsid w:val="008E6391"/>
    <w:rsid w:val="008F1F61"/>
    <w:rsid w:val="008F5B0E"/>
    <w:rsid w:val="008F7778"/>
    <w:rsid w:val="00901FFB"/>
    <w:rsid w:val="0090201F"/>
    <w:rsid w:val="00912749"/>
    <w:rsid w:val="00915A35"/>
    <w:rsid w:val="0092381B"/>
    <w:rsid w:val="0092612B"/>
    <w:rsid w:val="00927402"/>
    <w:rsid w:val="00931F52"/>
    <w:rsid w:val="00937ED5"/>
    <w:rsid w:val="0095149F"/>
    <w:rsid w:val="00965CD9"/>
    <w:rsid w:val="00966EF7"/>
    <w:rsid w:val="0097170B"/>
    <w:rsid w:val="009767F1"/>
    <w:rsid w:val="009775E9"/>
    <w:rsid w:val="00982609"/>
    <w:rsid w:val="00983D07"/>
    <w:rsid w:val="009A0C3F"/>
    <w:rsid w:val="009A1030"/>
    <w:rsid w:val="009B3C72"/>
    <w:rsid w:val="009D1E89"/>
    <w:rsid w:val="009D30E9"/>
    <w:rsid w:val="009D4FE1"/>
    <w:rsid w:val="009F59EB"/>
    <w:rsid w:val="00A00C8A"/>
    <w:rsid w:val="00A06FDD"/>
    <w:rsid w:val="00A16C27"/>
    <w:rsid w:val="00A17082"/>
    <w:rsid w:val="00A4045E"/>
    <w:rsid w:val="00A55282"/>
    <w:rsid w:val="00A73293"/>
    <w:rsid w:val="00A74F66"/>
    <w:rsid w:val="00AA6E5C"/>
    <w:rsid w:val="00AB4858"/>
    <w:rsid w:val="00AC3C4A"/>
    <w:rsid w:val="00AD6871"/>
    <w:rsid w:val="00AE26DD"/>
    <w:rsid w:val="00AF02B1"/>
    <w:rsid w:val="00AF31B5"/>
    <w:rsid w:val="00B02B23"/>
    <w:rsid w:val="00B03446"/>
    <w:rsid w:val="00B17EC6"/>
    <w:rsid w:val="00B4486F"/>
    <w:rsid w:val="00B500EF"/>
    <w:rsid w:val="00B51581"/>
    <w:rsid w:val="00B65300"/>
    <w:rsid w:val="00B66E16"/>
    <w:rsid w:val="00B711FF"/>
    <w:rsid w:val="00B721F5"/>
    <w:rsid w:val="00B7689F"/>
    <w:rsid w:val="00B8564F"/>
    <w:rsid w:val="00B940FF"/>
    <w:rsid w:val="00B9554A"/>
    <w:rsid w:val="00BA6806"/>
    <w:rsid w:val="00BB1732"/>
    <w:rsid w:val="00BC28EE"/>
    <w:rsid w:val="00BD7404"/>
    <w:rsid w:val="00BF523A"/>
    <w:rsid w:val="00C011B3"/>
    <w:rsid w:val="00C019E0"/>
    <w:rsid w:val="00C112B9"/>
    <w:rsid w:val="00C16B33"/>
    <w:rsid w:val="00C221BC"/>
    <w:rsid w:val="00C37D74"/>
    <w:rsid w:val="00C55C9D"/>
    <w:rsid w:val="00C632DA"/>
    <w:rsid w:val="00C65885"/>
    <w:rsid w:val="00C73D0B"/>
    <w:rsid w:val="00C94BAD"/>
    <w:rsid w:val="00C9536A"/>
    <w:rsid w:val="00C97906"/>
    <w:rsid w:val="00CA0665"/>
    <w:rsid w:val="00CA52B9"/>
    <w:rsid w:val="00CA6193"/>
    <w:rsid w:val="00CB14E2"/>
    <w:rsid w:val="00CC6ECE"/>
    <w:rsid w:val="00CD3894"/>
    <w:rsid w:val="00CD7606"/>
    <w:rsid w:val="00CE682D"/>
    <w:rsid w:val="00CF5DBC"/>
    <w:rsid w:val="00D0449C"/>
    <w:rsid w:val="00D25EF5"/>
    <w:rsid w:val="00D3402D"/>
    <w:rsid w:val="00D50A95"/>
    <w:rsid w:val="00D569A8"/>
    <w:rsid w:val="00D603C6"/>
    <w:rsid w:val="00D828FA"/>
    <w:rsid w:val="00D84FD6"/>
    <w:rsid w:val="00DD24BD"/>
    <w:rsid w:val="00DD5979"/>
    <w:rsid w:val="00E07B87"/>
    <w:rsid w:val="00E1041A"/>
    <w:rsid w:val="00E24748"/>
    <w:rsid w:val="00E30F79"/>
    <w:rsid w:val="00E65CD9"/>
    <w:rsid w:val="00E707EE"/>
    <w:rsid w:val="00E86C2F"/>
    <w:rsid w:val="00E916F9"/>
    <w:rsid w:val="00E91FEE"/>
    <w:rsid w:val="00EA023D"/>
    <w:rsid w:val="00EA60C2"/>
    <w:rsid w:val="00EC5176"/>
    <w:rsid w:val="00ED6F36"/>
    <w:rsid w:val="00ED72FB"/>
    <w:rsid w:val="00EF0489"/>
    <w:rsid w:val="00EF5B96"/>
    <w:rsid w:val="00F07A2D"/>
    <w:rsid w:val="00F243D2"/>
    <w:rsid w:val="00F249B3"/>
    <w:rsid w:val="00F273DC"/>
    <w:rsid w:val="00F34905"/>
    <w:rsid w:val="00F60EFA"/>
    <w:rsid w:val="00F622C1"/>
    <w:rsid w:val="00F72D24"/>
    <w:rsid w:val="00F860A4"/>
    <w:rsid w:val="00F902B1"/>
    <w:rsid w:val="00F90D32"/>
    <w:rsid w:val="00FA5434"/>
    <w:rsid w:val="00FB4357"/>
    <w:rsid w:val="00FB674A"/>
    <w:rsid w:val="00FD249E"/>
    <w:rsid w:val="00FD5E76"/>
    <w:rsid w:val="00FE1971"/>
    <w:rsid w:val="00FE2EFC"/>
    <w:rsid w:val="00FF1847"/>
    <w:rsid w:val="00FF5D65"/>
    <w:rsid w:val="00FF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578D"/>
  <w15:docId w15:val="{FB2600E6-98EE-4687-BE48-87DC5C8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7747"/>
  </w:style>
  <w:style w:type="paragraph" w:styleId="Nadpis1">
    <w:name w:val="heading 1"/>
    <w:basedOn w:val="Normln"/>
    <w:next w:val="Normln"/>
    <w:link w:val="Nadpis1Char"/>
    <w:uiPriority w:val="9"/>
    <w:qFormat/>
    <w:rsid w:val="00F90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90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D3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F902B1"/>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F902B1"/>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2B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Standardnpsmoodstavce"/>
    <w:rsid w:val="009767F1"/>
  </w:style>
  <w:style w:type="paragraph" w:styleId="Textbubliny">
    <w:name w:val="Balloon Text"/>
    <w:basedOn w:val="Normln"/>
    <w:link w:val="TextbublinyChar"/>
    <w:uiPriority w:val="99"/>
    <w:semiHidden/>
    <w:unhideWhenUsed/>
    <w:rsid w:val="007B4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0EE"/>
    <w:rPr>
      <w:rFonts w:ascii="Tahoma" w:hAnsi="Tahoma" w:cs="Tahoma"/>
      <w:sz w:val="16"/>
      <w:szCs w:val="16"/>
    </w:rPr>
  </w:style>
  <w:style w:type="character" w:styleId="Hypertextovodkaz">
    <w:name w:val="Hyperlink"/>
    <w:basedOn w:val="Standardnpsmoodstavce"/>
    <w:uiPriority w:val="99"/>
    <w:unhideWhenUsed/>
    <w:rsid w:val="00461295"/>
    <w:rPr>
      <w:color w:val="0000FF" w:themeColor="hyperlink"/>
      <w:u w:val="single"/>
    </w:rPr>
  </w:style>
  <w:style w:type="paragraph" w:styleId="Odstavecseseznamem">
    <w:name w:val="List Paragraph"/>
    <w:basedOn w:val="Normln"/>
    <w:uiPriority w:val="34"/>
    <w:qFormat/>
    <w:rsid w:val="00461295"/>
    <w:pPr>
      <w:ind w:left="720"/>
      <w:contextualSpacing/>
    </w:pPr>
    <w:rPr>
      <w:lang w:val="en-US" w:eastAsia="en-US"/>
    </w:rPr>
  </w:style>
  <w:style w:type="character" w:styleId="Odkaznakoment">
    <w:name w:val="annotation reference"/>
    <w:basedOn w:val="Standardnpsmoodstavce"/>
    <w:uiPriority w:val="99"/>
    <w:semiHidden/>
    <w:unhideWhenUsed/>
    <w:rsid w:val="00143AC4"/>
    <w:rPr>
      <w:sz w:val="16"/>
      <w:szCs w:val="16"/>
    </w:rPr>
  </w:style>
  <w:style w:type="paragraph" w:styleId="Textkomente">
    <w:name w:val="annotation text"/>
    <w:basedOn w:val="Normln"/>
    <w:link w:val="TextkomenteChar"/>
    <w:uiPriority w:val="99"/>
    <w:semiHidden/>
    <w:unhideWhenUsed/>
    <w:rsid w:val="00287747"/>
    <w:pPr>
      <w:spacing w:line="240" w:lineRule="auto"/>
    </w:pPr>
    <w:rPr>
      <w:sz w:val="20"/>
      <w:szCs w:val="20"/>
      <w:lang w:val="en-US"/>
    </w:rPr>
  </w:style>
  <w:style w:type="character" w:customStyle="1" w:styleId="TextkomenteChar">
    <w:name w:val="Text komentáře Char"/>
    <w:basedOn w:val="Standardnpsmoodstavce"/>
    <w:link w:val="Textkomente"/>
    <w:uiPriority w:val="99"/>
    <w:semiHidden/>
    <w:rsid w:val="00287747"/>
    <w:rPr>
      <w:sz w:val="20"/>
      <w:szCs w:val="20"/>
      <w:lang w:val="en-US"/>
    </w:rPr>
  </w:style>
  <w:style w:type="paragraph" w:styleId="Pedmtkomente">
    <w:name w:val="annotation subject"/>
    <w:basedOn w:val="Textkomente"/>
    <w:next w:val="Textkomente"/>
    <w:link w:val="PedmtkomenteChar"/>
    <w:uiPriority w:val="99"/>
    <w:semiHidden/>
    <w:unhideWhenUsed/>
    <w:rsid w:val="00143AC4"/>
    <w:rPr>
      <w:b/>
      <w:bCs/>
    </w:rPr>
  </w:style>
  <w:style w:type="character" w:customStyle="1" w:styleId="PedmtkomenteChar">
    <w:name w:val="Předmět komentáře Char"/>
    <w:basedOn w:val="TextkomenteChar"/>
    <w:link w:val="Pedmtkomente"/>
    <w:uiPriority w:val="99"/>
    <w:semiHidden/>
    <w:rsid w:val="00143AC4"/>
    <w:rPr>
      <w:b/>
      <w:bCs/>
      <w:sz w:val="20"/>
      <w:szCs w:val="20"/>
      <w:lang w:val="en-US"/>
    </w:rPr>
  </w:style>
  <w:style w:type="character" w:customStyle="1" w:styleId="Nevyeenzmnka1">
    <w:name w:val="Nevyřešená zmínka1"/>
    <w:basedOn w:val="Standardnpsmoodstavce"/>
    <w:uiPriority w:val="99"/>
    <w:semiHidden/>
    <w:unhideWhenUsed/>
    <w:rsid w:val="00C73D0B"/>
    <w:rPr>
      <w:color w:val="808080"/>
      <w:shd w:val="clear" w:color="auto" w:fill="E6E6E6"/>
    </w:rPr>
  </w:style>
  <w:style w:type="character" w:customStyle="1" w:styleId="Nevyeenzmnka2">
    <w:name w:val="Nevyřešená zmínka2"/>
    <w:basedOn w:val="Standardnpsmoodstavce"/>
    <w:uiPriority w:val="99"/>
    <w:semiHidden/>
    <w:unhideWhenUsed/>
    <w:rsid w:val="00A73293"/>
    <w:rPr>
      <w:color w:val="605E5C"/>
      <w:shd w:val="clear" w:color="auto" w:fill="E1DFDD"/>
    </w:rPr>
  </w:style>
  <w:style w:type="character" w:customStyle="1" w:styleId="a-size-extra-large">
    <w:name w:val="a-size-extra-large"/>
    <w:basedOn w:val="Standardnpsmoodstavce"/>
    <w:rsid w:val="00E24748"/>
  </w:style>
  <w:style w:type="paragraph" w:styleId="Revize">
    <w:name w:val="Revision"/>
    <w:hidden/>
    <w:uiPriority w:val="99"/>
    <w:semiHidden/>
    <w:rsid w:val="00A06FDD"/>
    <w:pPr>
      <w:spacing w:after="0" w:line="240" w:lineRule="auto"/>
    </w:pPr>
  </w:style>
  <w:style w:type="character" w:styleId="Sledovanodkaz">
    <w:name w:val="FollowedHyperlink"/>
    <w:basedOn w:val="Standardnpsmoodstavce"/>
    <w:uiPriority w:val="99"/>
    <w:semiHidden/>
    <w:unhideWhenUsed/>
    <w:rsid w:val="001829E6"/>
    <w:rPr>
      <w:color w:val="800080" w:themeColor="followedHyperlink"/>
      <w:u w:val="single"/>
    </w:rPr>
  </w:style>
  <w:style w:type="paragraph" w:customStyle="1" w:styleId="author">
    <w:name w:val="author"/>
    <w:basedOn w:val="Normln"/>
    <w:rsid w:val="00EF0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Standardnpsmoodstavce"/>
    <w:rsid w:val="00EF0489"/>
  </w:style>
  <w:style w:type="character" w:styleId="Nevyeenzmnka">
    <w:name w:val="Unresolved Mention"/>
    <w:basedOn w:val="Standardnpsmoodstavce"/>
    <w:uiPriority w:val="99"/>
    <w:semiHidden/>
    <w:unhideWhenUsed/>
    <w:rsid w:val="00FB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788">
      <w:bodyDiv w:val="1"/>
      <w:marLeft w:val="0"/>
      <w:marRight w:val="0"/>
      <w:marTop w:val="0"/>
      <w:marBottom w:val="0"/>
      <w:divBdr>
        <w:top w:val="none" w:sz="0" w:space="0" w:color="auto"/>
        <w:left w:val="none" w:sz="0" w:space="0" w:color="auto"/>
        <w:bottom w:val="none" w:sz="0" w:space="0" w:color="auto"/>
        <w:right w:val="none" w:sz="0" w:space="0" w:color="auto"/>
      </w:divBdr>
    </w:div>
    <w:div w:id="75982671">
      <w:bodyDiv w:val="1"/>
      <w:marLeft w:val="0"/>
      <w:marRight w:val="0"/>
      <w:marTop w:val="0"/>
      <w:marBottom w:val="0"/>
      <w:divBdr>
        <w:top w:val="none" w:sz="0" w:space="0" w:color="auto"/>
        <w:left w:val="none" w:sz="0" w:space="0" w:color="auto"/>
        <w:bottom w:val="none" w:sz="0" w:space="0" w:color="auto"/>
        <w:right w:val="none" w:sz="0" w:space="0" w:color="auto"/>
      </w:divBdr>
    </w:div>
    <w:div w:id="172114668">
      <w:bodyDiv w:val="1"/>
      <w:marLeft w:val="0"/>
      <w:marRight w:val="0"/>
      <w:marTop w:val="0"/>
      <w:marBottom w:val="0"/>
      <w:divBdr>
        <w:top w:val="none" w:sz="0" w:space="0" w:color="auto"/>
        <w:left w:val="none" w:sz="0" w:space="0" w:color="auto"/>
        <w:bottom w:val="none" w:sz="0" w:space="0" w:color="auto"/>
        <w:right w:val="none" w:sz="0" w:space="0" w:color="auto"/>
      </w:divBdr>
      <w:divsChild>
        <w:div w:id="750007035">
          <w:marLeft w:val="0"/>
          <w:marRight w:val="0"/>
          <w:marTop w:val="0"/>
          <w:marBottom w:val="0"/>
          <w:divBdr>
            <w:top w:val="none" w:sz="0" w:space="0" w:color="auto"/>
            <w:left w:val="none" w:sz="0" w:space="0" w:color="auto"/>
            <w:bottom w:val="none" w:sz="0" w:space="0" w:color="auto"/>
            <w:right w:val="none" w:sz="0" w:space="0" w:color="auto"/>
          </w:divBdr>
        </w:div>
        <w:div w:id="1787118720">
          <w:marLeft w:val="0"/>
          <w:marRight w:val="0"/>
          <w:marTop w:val="0"/>
          <w:marBottom w:val="0"/>
          <w:divBdr>
            <w:top w:val="none" w:sz="0" w:space="0" w:color="auto"/>
            <w:left w:val="none" w:sz="0" w:space="0" w:color="auto"/>
            <w:bottom w:val="none" w:sz="0" w:space="0" w:color="auto"/>
            <w:right w:val="none" w:sz="0" w:space="0" w:color="auto"/>
          </w:divBdr>
        </w:div>
      </w:divsChild>
    </w:div>
    <w:div w:id="195891976">
      <w:bodyDiv w:val="1"/>
      <w:marLeft w:val="0"/>
      <w:marRight w:val="0"/>
      <w:marTop w:val="0"/>
      <w:marBottom w:val="0"/>
      <w:divBdr>
        <w:top w:val="none" w:sz="0" w:space="0" w:color="auto"/>
        <w:left w:val="none" w:sz="0" w:space="0" w:color="auto"/>
        <w:bottom w:val="none" w:sz="0" w:space="0" w:color="auto"/>
        <w:right w:val="none" w:sz="0" w:space="0" w:color="auto"/>
      </w:divBdr>
    </w:div>
    <w:div w:id="232396707">
      <w:bodyDiv w:val="1"/>
      <w:marLeft w:val="0"/>
      <w:marRight w:val="0"/>
      <w:marTop w:val="0"/>
      <w:marBottom w:val="0"/>
      <w:divBdr>
        <w:top w:val="none" w:sz="0" w:space="0" w:color="auto"/>
        <w:left w:val="none" w:sz="0" w:space="0" w:color="auto"/>
        <w:bottom w:val="none" w:sz="0" w:space="0" w:color="auto"/>
        <w:right w:val="none" w:sz="0" w:space="0" w:color="auto"/>
      </w:divBdr>
    </w:div>
    <w:div w:id="385183134">
      <w:bodyDiv w:val="1"/>
      <w:marLeft w:val="0"/>
      <w:marRight w:val="0"/>
      <w:marTop w:val="0"/>
      <w:marBottom w:val="0"/>
      <w:divBdr>
        <w:top w:val="none" w:sz="0" w:space="0" w:color="auto"/>
        <w:left w:val="none" w:sz="0" w:space="0" w:color="auto"/>
        <w:bottom w:val="none" w:sz="0" w:space="0" w:color="auto"/>
        <w:right w:val="none" w:sz="0" w:space="0" w:color="auto"/>
      </w:divBdr>
    </w:div>
    <w:div w:id="419638744">
      <w:bodyDiv w:val="1"/>
      <w:marLeft w:val="0"/>
      <w:marRight w:val="0"/>
      <w:marTop w:val="0"/>
      <w:marBottom w:val="0"/>
      <w:divBdr>
        <w:top w:val="none" w:sz="0" w:space="0" w:color="auto"/>
        <w:left w:val="none" w:sz="0" w:space="0" w:color="auto"/>
        <w:bottom w:val="none" w:sz="0" w:space="0" w:color="auto"/>
        <w:right w:val="none" w:sz="0" w:space="0" w:color="auto"/>
      </w:divBdr>
    </w:div>
    <w:div w:id="426578634">
      <w:bodyDiv w:val="1"/>
      <w:marLeft w:val="0"/>
      <w:marRight w:val="0"/>
      <w:marTop w:val="0"/>
      <w:marBottom w:val="0"/>
      <w:divBdr>
        <w:top w:val="none" w:sz="0" w:space="0" w:color="auto"/>
        <w:left w:val="none" w:sz="0" w:space="0" w:color="auto"/>
        <w:bottom w:val="none" w:sz="0" w:space="0" w:color="auto"/>
        <w:right w:val="none" w:sz="0" w:space="0" w:color="auto"/>
      </w:divBdr>
    </w:div>
    <w:div w:id="479611915">
      <w:bodyDiv w:val="1"/>
      <w:marLeft w:val="0"/>
      <w:marRight w:val="0"/>
      <w:marTop w:val="0"/>
      <w:marBottom w:val="0"/>
      <w:divBdr>
        <w:top w:val="none" w:sz="0" w:space="0" w:color="auto"/>
        <w:left w:val="none" w:sz="0" w:space="0" w:color="auto"/>
        <w:bottom w:val="none" w:sz="0" w:space="0" w:color="auto"/>
        <w:right w:val="none" w:sz="0" w:space="0" w:color="auto"/>
      </w:divBdr>
    </w:div>
    <w:div w:id="520096538">
      <w:bodyDiv w:val="1"/>
      <w:marLeft w:val="0"/>
      <w:marRight w:val="0"/>
      <w:marTop w:val="0"/>
      <w:marBottom w:val="0"/>
      <w:divBdr>
        <w:top w:val="none" w:sz="0" w:space="0" w:color="auto"/>
        <w:left w:val="none" w:sz="0" w:space="0" w:color="auto"/>
        <w:bottom w:val="none" w:sz="0" w:space="0" w:color="auto"/>
        <w:right w:val="none" w:sz="0" w:space="0" w:color="auto"/>
      </w:divBdr>
    </w:div>
    <w:div w:id="688263310">
      <w:bodyDiv w:val="1"/>
      <w:marLeft w:val="0"/>
      <w:marRight w:val="0"/>
      <w:marTop w:val="0"/>
      <w:marBottom w:val="0"/>
      <w:divBdr>
        <w:top w:val="none" w:sz="0" w:space="0" w:color="auto"/>
        <w:left w:val="none" w:sz="0" w:space="0" w:color="auto"/>
        <w:bottom w:val="none" w:sz="0" w:space="0" w:color="auto"/>
        <w:right w:val="none" w:sz="0" w:space="0" w:color="auto"/>
      </w:divBdr>
    </w:div>
    <w:div w:id="914896796">
      <w:bodyDiv w:val="1"/>
      <w:marLeft w:val="0"/>
      <w:marRight w:val="0"/>
      <w:marTop w:val="0"/>
      <w:marBottom w:val="0"/>
      <w:divBdr>
        <w:top w:val="none" w:sz="0" w:space="0" w:color="auto"/>
        <w:left w:val="none" w:sz="0" w:space="0" w:color="auto"/>
        <w:bottom w:val="none" w:sz="0" w:space="0" w:color="auto"/>
        <w:right w:val="none" w:sz="0" w:space="0" w:color="auto"/>
      </w:divBdr>
    </w:div>
    <w:div w:id="986086012">
      <w:bodyDiv w:val="1"/>
      <w:marLeft w:val="0"/>
      <w:marRight w:val="0"/>
      <w:marTop w:val="0"/>
      <w:marBottom w:val="0"/>
      <w:divBdr>
        <w:top w:val="none" w:sz="0" w:space="0" w:color="auto"/>
        <w:left w:val="none" w:sz="0" w:space="0" w:color="auto"/>
        <w:bottom w:val="none" w:sz="0" w:space="0" w:color="auto"/>
        <w:right w:val="none" w:sz="0" w:space="0" w:color="auto"/>
      </w:divBdr>
    </w:div>
    <w:div w:id="1002273592">
      <w:bodyDiv w:val="1"/>
      <w:marLeft w:val="0"/>
      <w:marRight w:val="0"/>
      <w:marTop w:val="0"/>
      <w:marBottom w:val="0"/>
      <w:divBdr>
        <w:top w:val="none" w:sz="0" w:space="0" w:color="auto"/>
        <w:left w:val="none" w:sz="0" w:space="0" w:color="auto"/>
        <w:bottom w:val="none" w:sz="0" w:space="0" w:color="auto"/>
        <w:right w:val="none" w:sz="0" w:space="0" w:color="auto"/>
      </w:divBdr>
      <w:divsChild>
        <w:div w:id="1103459741">
          <w:marLeft w:val="0"/>
          <w:marRight w:val="0"/>
          <w:marTop w:val="0"/>
          <w:marBottom w:val="0"/>
          <w:divBdr>
            <w:top w:val="none" w:sz="0" w:space="0" w:color="auto"/>
            <w:left w:val="none" w:sz="0" w:space="0" w:color="auto"/>
            <w:bottom w:val="none" w:sz="0" w:space="0" w:color="auto"/>
            <w:right w:val="none" w:sz="0" w:space="0" w:color="auto"/>
          </w:divBdr>
        </w:div>
        <w:div w:id="983007051">
          <w:marLeft w:val="0"/>
          <w:marRight w:val="0"/>
          <w:marTop w:val="0"/>
          <w:marBottom w:val="0"/>
          <w:divBdr>
            <w:top w:val="none" w:sz="0" w:space="0" w:color="auto"/>
            <w:left w:val="none" w:sz="0" w:space="0" w:color="auto"/>
            <w:bottom w:val="none" w:sz="0" w:space="0" w:color="auto"/>
            <w:right w:val="none" w:sz="0" w:space="0" w:color="auto"/>
          </w:divBdr>
        </w:div>
        <w:div w:id="2118326839">
          <w:marLeft w:val="0"/>
          <w:marRight w:val="0"/>
          <w:marTop w:val="0"/>
          <w:marBottom w:val="0"/>
          <w:divBdr>
            <w:top w:val="none" w:sz="0" w:space="0" w:color="auto"/>
            <w:left w:val="none" w:sz="0" w:space="0" w:color="auto"/>
            <w:bottom w:val="none" w:sz="0" w:space="0" w:color="auto"/>
            <w:right w:val="none" w:sz="0" w:space="0" w:color="auto"/>
          </w:divBdr>
        </w:div>
      </w:divsChild>
    </w:div>
    <w:div w:id="1424181147">
      <w:bodyDiv w:val="1"/>
      <w:marLeft w:val="0"/>
      <w:marRight w:val="0"/>
      <w:marTop w:val="0"/>
      <w:marBottom w:val="0"/>
      <w:divBdr>
        <w:top w:val="none" w:sz="0" w:space="0" w:color="auto"/>
        <w:left w:val="none" w:sz="0" w:space="0" w:color="auto"/>
        <w:bottom w:val="none" w:sz="0" w:space="0" w:color="auto"/>
        <w:right w:val="none" w:sz="0" w:space="0" w:color="auto"/>
      </w:divBdr>
    </w:div>
    <w:div w:id="1463646162">
      <w:bodyDiv w:val="1"/>
      <w:marLeft w:val="0"/>
      <w:marRight w:val="0"/>
      <w:marTop w:val="0"/>
      <w:marBottom w:val="0"/>
      <w:divBdr>
        <w:top w:val="none" w:sz="0" w:space="0" w:color="auto"/>
        <w:left w:val="none" w:sz="0" w:space="0" w:color="auto"/>
        <w:bottom w:val="none" w:sz="0" w:space="0" w:color="auto"/>
        <w:right w:val="none" w:sz="0" w:space="0" w:color="auto"/>
      </w:divBdr>
    </w:div>
    <w:div w:id="1534609098">
      <w:bodyDiv w:val="1"/>
      <w:marLeft w:val="0"/>
      <w:marRight w:val="0"/>
      <w:marTop w:val="0"/>
      <w:marBottom w:val="0"/>
      <w:divBdr>
        <w:top w:val="none" w:sz="0" w:space="0" w:color="auto"/>
        <w:left w:val="none" w:sz="0" w:space="0" w:color="auto"/>
        <w:bottom w:val="none" w:sz="0" w:space="0" w:color="auto"/>
        <w:right w:val="none" w:sz="0" w:space="0" w:color="auto"/>
      </w:divBdr>
      <w:divsChild>
        <w:div w:id="822281820">
          <w:marLeft w:val="0"/>
          <w:marRight w:val="0"/>
          <w:marTop w:val="0"/>
          <w:marBottom w:val="0"/>
          <w:divBdr>
            <w:top w:val="none" w:sz="0" w:space="0" w:color="auto"/>
            <w:left w:val="none" w:sz="0" w:space="0" w:color="auto"/>
            <w:bottom w:val="none" w:sz="0" w:space="0" w:color="auto"/>
            <w:right w:val="none" w:sz="0" w:space="0" w:color="auto"/>
          </w:divBdr>
        </w:div>
        <w:div w:id="285504846">
          <w:marLeft w:val="0"/>
          <w:marRight w:val="0"/>
          <w:marTop w:val="0"/>
          <w:marBottom w:val="0"/>
          <w:divBdr>
            <w:top w:val="none" w:sz="0" w:space="0" w:color="auto"/>
            <w:left w:val="none" w:sz="0" w:space="0" w:color="auto"/>
            <w:bottom w:val="none" w:sz="0" w:space="0" w:color="auto"/>
            <w:right w:val="none" w:sz="0" w:space="0" w:color="auto"/>
          </w:divBdr>
        </w:div>
      </w:divsChild>
    </w:div>
    <w:div w:id="1842812905">
      <w:bodyDiv w:val="1"/>
      <w:marLeft w:val="0"/>
      <w:marRight w:val="0"/>
      <w:marTop w:val="0"/>
      <w:marBottom w:val="0"/>
      <w:divBdr>
        <w:top w:val="none" w:sz="0" w:space="0" w:color="auto"/>
        <w:left w:val="none" w:sz="0" w:space="0" w:color="auto"/>
        <w:bottom w:val="none" w:sz="0" w:space="0" w:color="auto"/>
        <w:right w:val="none" w:sz="0" w:space="0" w:color="auto"/>
      </w:divBdr>
    </w:div>
    <w:div w:id="1973250851">
      <w:bodyDiv w:val="1"/>
      <w:marLeft w:val="0"/>
      <w:marRight w:val="0"/>
      <w:marTop w:val="0"/>
      <w:marBottom w:val="0"/>
      <w:divBdr>
        <w:top w:val="none" w:sz="0" w:space="0" w:color="auto"/>
        <w:left w:val="none" w:sz="0" w:space="0" w:color="auto"/>
        <w:bottom w:val="none" w:sz="0" w:space="0" w:color="auto"/>
        <w:right w:val="none" w:sz="0" w:space="0" w:color="auto"/>
      </w:divBdr>
    </w:div>
    <w:div w:id="1995330244">
      <w:bodyDiv w:val="1"/>
      <w:marLeft w:val="0"/>
      <w:marRight w:val="0"/>
      <w:marTop w:val="0"/>
      <w:marBottom w:val="0"/>
      <w:divBdr>
        <w:top w:val="none" w:sz="0" w:space="0" w:color="auto"/>
        <w:left w:val="none" w:sz="0" w:space="0" w:color="auto"/>
        <w:bottom w:val="none" w:sz="0" w:space="0" w:color="auto"/>
        <w:right w:val="none" w:sz="0" w:space="0" w:color="auto"/>
      </w:divBdr>
    </w:div>
    <w:div w:id="20753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fss/jaro2020/ESOn4007/index.qwarp" TargetMode="External"/><Relationship Id="rId3" Type="http://schemas.openxmlformats.org/officeDocument/2006/relationships/styles" Target="styles.xml"/><Relationship Id="rId7" Type="http://schemas.openxmlformats.org/officeDocument/2006/relationships/hyperlink" Target="mailto:klvanova@fss.muni.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worsky@fss.muni.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jrs/feac020" TargetMode="External"/><Relationship Id="rId4" Type="http://schemas.openxmlformats.org/officeDocument/2006/relationships/settings" Target="settings.xml"/><Relationship Id="rId9" Type="http://schemas.openxmlformats.org/officeDocument/2006/relationships/hyperlink" Target="https://nbn-resolving.org/urn:nbn:de:0168-ssoar-31733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CBEB-204A-4F92-AC9A-F64AEC9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8744</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FSS MU</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KaterinaSJ</dc:creator>
  <cp:lastModifiedBy>Radka Klvaňová</cp:lastModifiedBy>
  <cp:revision>2</cp:revision>
  <cp:lastPrinted>2016-02-20T22:51:00Z</cp:lastPrinted>
  <dcterms:created xsi:type="dcterms:W3CDTF">2023-02-15T14:29:00Z</dcterms:created>
  <dcterms:modified xsi:type="dcterms:W3CDTF">2023-02-15T14:29:00Z</dcterms:modified>
</cp:coreProperties>
</file>