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ED1E" w14:textId="77777777" w:rsidR="00495A19" w:rsidRDefault="00434193">
      <w:r>
        <w:t>Kazuistika č. 2.</w:t>
      </w:r>
    </w:p>
    <w:p w14:paraId="1E905FC2" w14:textId="77777777" w:rsidR="00434193" w:rsidRDefault="00434193"/>
    <w:p w14:paraId="23B6505F" w14:textId="3A8FBE41" w:rsidR="00434193" w:rsidRDefault="00434193">
      <w:r>
        <w:t>Vzhledem k tomu, jak se vyvíjí situace a sousedé volají často RZS namísto policie, podaří se muže hospitalizovat. V nemocnici jej vyšetří a určí diagnózu paranoidní sch</w:t>
      </w:r>
      <w:r w:rsidR="00585C59">
        <w:t xml:space="preserve">izofrenii. Během několika týdnů, </w:t>
      </w:r>
      <w:r>
        <w:t xml:space="preserve">je díky </w:t>
      </w:r>
      <w:r w:rsidRPr="00343687">
        <w:rPr>
          <w:rFonts w:cstheme="minorHAnsi"/>
        </w:rPr>
        <w:t>medikaci</w:t>
      </w:r>
      <w:r w:rsidR="00585C59">
        <w:rPr>
          <w:rFonts w:cstheme="minorHAnsi"/>
        </w:rPr>
        <w:t>,</w:t>
      </w:r>
      <w:r>
        <w:t xml:space="preserve"> možné s mužem navázat kontakt. </w:t>
      </w:r>
    </w:p>
    <w:p w14:paraId="24361D83" w14:textId="77777777" w:rsidR="00434193" w:rsidRDefault="00434193">
      <w:r>
        <w:t>Na rozdíl od minulých setkání se setkáním souhlasí. Setkáváme se na uzavřeném oddělení v</w:t>
      </w:r>
      <w:r w:rsidR="00343687">
        <w:t> </w:t>
      </w:r>
      <w:r>
        <w:t>nemocnici</w:t>
      </w:r>
      <w:r w:rsidR="00343687">
        <w:t xml:space="preserve"> spolu se sestrou</w:t>
      </w:r>
      <w:r>
        <w:t>.  Uvědomuje si, že se něco stalo, ale na konkrétní situace, které vedly k hospitalizaci, si nepamatuje. Snažíme se zorientovat s situaci. Muž mluví o tom, že na něj sousedé</w:t>
      </w:r>
      <w:r w:rsidR="00343687">
        <w:t xml:space="preserve"> útočili</w:t>
      </w:r>
      <w:r>
        <w:t xml:space="preserve">. </w:t>
      </w:r>
      <w:r w:rsidR="00343687">
        <w:t xml:space="preserve">Onemocnění popírá, mluví o tom, že jeho otčím, který nahradil otce, zosnoval plán, aby jej zavřeli. Sestra na jeho obvinění reaguje rozhořčeně, snaží se mu říci, že ho má otec rád, naopak mluví o tom, jak se muž ke všem choval špatně. </w:t>
      </w:r>
      <w:r w:rsidR="00EF0BCE">
        <w:t xml:space="preserve">Sestra zmiňuje, že teď bude brát léky a přestane si vymýšlet. </w:t>
      </w:r>
      <w:r w:rsidR="00343687">
        <w:t xml:space="preserve">Muž je z toho rozladěný, </w:t>
      </w:r>
      <w:r w:rsidR="00EF0BCE">
        <w:t xml:space="preserve">nechce již dále sestru poslouchat. </w:t>
      </w:r>
      <w:r w:rsidR="00343687">
        <w:t xml:space="preserve">Medikaci, kterou dostal, bere jako nutné zlo. Hovoří o tom, že léky přestane brát, jakmile odejde z nemocnice. Mluvíme o tom, jak zvládá bydlení a informujeme jej o riziku ztráty bydlení. Toto riziko si uvědomuje zejména na základě dopisu od bytového odboru. Také mluví o tom, že nemá dost financí. </w:t>
      </w:r>
    </w:p>
    <w:p w14:paraId="4B16EBA1" w14:textId="77777777" w:rsidR="00343687" w:rsidRDefault="00343687">
      <w:r>
        <w:t>Společně navrhujeme možnosti spolupráce v návaznosti na tom, co muž říká a snažíme se s ním hovořit o podpoře v těch oblastech, které vnímá jako potřebné (finance, bydlení).</w:t>
      </w:r>
    </w:p>
    <w:p w14:paraId="495A4C70" w14:textId="77777777" w:rsidR="00343687" w:rsidRPr="00343687" w:rsidRDefault="00343687" w:rsidP="00EF0BCE">
      <w:pPr>
        <w:pStyle w:val="Nadpis3"/>
        <w:spacing w:line="360" w:lineRule="auto"/>
        <w:ind w:firstLine="0"/>
        <w:rPr>
          <w:rFonts w:ascii="Times New Roman" w:hAnsi="Times New Roman" w:cs="Times New Roman"/>
          <w:b/>
          <w:bCs/>
        </w:rPr>
      </w:pPr>
    </w:p>
    <w:p w14:paraId="2833536F" w14:textId="77777777" w:rsidR="00EF0BCE" w:rsidRDefault="00EF0BCE">
      <w:r>
        <w:t>1) Jak byste na konci setkání naplánovali další setkání? Tj. Kde, kdo, co a jak?</w:t>
      </w:r>
    </w:p>
    <w:p w14:paraId="54148EA2" w14:textId="77777777" w:rsidR="00343687" w:rsidRDefault="00EF0BCE">
      <w:r>
        <w:t>2) Napište konkrétně</w:t>
      </w:r>
      <w:r w:rsidR="00343687">
        <w:t xml:space="preserve"> </w:t>
      </w:r>
      <w:r>
        <w:t>(přímou řeč), co byste sestře řekli, aby říkala/dělala, aby bratra motivovala k léčbě?  K využití naší služby? A jak by měla upevnit vztah k bratrovi?</w:t>
      </w:r>
    </w:p>
    <w:p w14:paraId="33B0B75E" w14:textId="77777777" w:rsidR="00EF0BCE" w:rsidRDefault="00EF0BCE">
      <w:r>
        <w:t>3) Co byste říkali/dělali vy, abyste podpořili muže a motivovali ho k využití Vaší služby?</w:t>
      </w:r>
    </w:p>
    <w:p w14:paraId="1D7754D0" w14:textId="1BCEA6EE" w:rsidR="00EF0BCE" w:rsidRDefault="00EF0BCE">
      <w:r>
        <w:t>4) Najděte v Brně různé služby (sociální, zdravotní atp.), které by mohl muž v</w:t>
      </w:r>
      <w:r w:rsidR="00585C59">
        <w:t>yužít a jakým způsobem byste s</w:t>
      </w:r>
      <w:r>
        <w:t>estře a muži informace podali?</w:t>
      </w:r>
    </w:p>
    <w:p w14:paraId="05FD63DE" w14:textId="77777777" w:rsidR="00EF0BCE" w:rsidRDefault="00EF0BCE">
      <w:bookmarkStart w:id="0" w:name="_GoBack"/>
      <w:bookmarkEnd w:id="0"/>
    </w:p>
    <w:p w14:paraId="64ECE6E1" w14:textId="77777777" w:rsidR="00EF0BCE" w:rsidRDefault="00EF0BCE"/>
    <w:sectPr w:rsidR="00EF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B6FC0"/>
    <w:multiLevelType w:val="hybridMultilevel"/>
    <w:tmpl w:val="E230C6B2"/>
    <w:lvl w:ilvl="0" w:tplc="484E5A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12044"/>
    <w:multiLevelType w:val="hybridMultilevel"/>
    <w:tmpl w:val="6A7A4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93"/>
    <w:rsid w:val="00343687"/>
    <w:rsid w:val="00434193"/>
    <w:rsid w:val="00585C59"/>
    <w:rsid w:val="00691521"/>
    <w:rsid w:val="00D33FBF"/>
    <w:rsid w:val="00E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9B37"/>
  <w15:chartTrackingRefBased/>
  <w15:docId w15:val="{3700CFED-5107-4B12-B0A3-43A0022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3687"/>
    <w:pPr>
      <w:spacing w:after="0" w:line="276" w:lineRule="auto"/>
      <w:ind w:firstLine="709"/>
      <w:outlineLvl w:val="2"/>
    </w:pPr>
    <w:rPr>
      <w:rFonts w:eastAsiaTheme="minorEastAsia"/>
      <w:smallCaps/>
      <w:spacing w:val="5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6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43687"/>
    <w:rPr>
      <w:rFonts w:eastAsiaTheme="minorEastAsia"/>
      <w:smallCaps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7DA2B7574F54CB6BB4A34D381D66B" ma:contentTypeVersion="18" ma:contentTypeDescription="Vytvoří nový dokument" ma:contentTypeScope="" ma:versionID="426344ad3c04056dbe9f2afecf7077bb">
  <xsd:schema xmlns:xsd="http://www.w3.org/2001/XMLSchema" xmlns:xs="http://www.w3.org/2001/XMLSchema" xmlns:p="http://schemas.microsoft.com/office/2006/metadata/properties" xmlns:ns3="e8701a53-6028-4593-be47-93da42729246" xmlns:ns4="98a71c4a-c0eb-4266-ae5a-1ec660754996" targetNamespace="http://schemas.microsoft.com/office/2006/metadata/properties" ma:root="true" ma:fieldsID="6429ee73a4ac463d8076c37fff15e78c" ns3:_="" ns4:_="">
    <xsd:import namespace="e8701a53-6028-4593-be47-93da42729246"/>
    <xsd:import namespace="98a71c4a-c0eb-4266-ae5a-1ec6607549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01a53-6028-4593-be47-93da42729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71c4a-c0eb-4266-ae5a-1ec660754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701a53-6028-4593-be47-93da42729246" xsi:nil="true"/>
  </documentManagement>
</p:properties>
</file>

<file path=customXml/itemProps1.xml><?xml version="1.0" encoding="utf-8"?>
<ds:datastoreItem xmlns:ds="http://schemas.openxmlformats.org/officeDocument/2006/customXml" ds:itemID="{E107C98C-36F4-40A6-B7D5-9BE08D6A0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E092A-A8D3-48F4-ADD4-19D6B7A62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01a53-6028-4593-be47-93da42729246"/>
    <ds:schemaRef ds:uri="98a71c4a-c0eb-4266-ae5a-1ec660754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3605D-BF41-42A0-8654-7DE9B4904B62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98a71c4a-c0eb-4266-ae5a-1ec660754996"/>
    <ds:schemaRef ds:uri="http://schemas.microsoft.com/office/2006/documentManagement/types"/>
    <ds:schemaRef ds:uri="e8701a53-6028-4593-be47-93da4272924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El Sabbaghová</dc:creator>
  <cp:keywords/>
  <dc:description/>
  <cp:lastModifiedBy>Nadia El Sabbaghová</cp:lastModifiedBy>
  <cp:revision>2</cp:revision>
  <dcterms:created xsi:type="dcterms:W3CDTF">2024-02-17T12:32:00Z</dcterms:created>
  <dcterms:modified xsi:type="dcterms:W3CDTF">2024-03-03T14:32:00Z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0x0101007B67DA2B7574F54CB6BB4A34D381D66B</vt:lpwstr>
  </property>
</Properties>
</file>