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0"/>
        <w:jc w:val="center"/>
        <w:rPr>
          <w:rFonts w:eastAsia="Times New Roman" w:cs="Calibri" w:cstheme="minorHAnsi"/>
          <w:color w:val="000000"/>
          <w:sz w:val="24"/>
          <w:szCs w:val="24"/>
          <w:lang w:val="de-DE"/>
        </w:rPr>
      </w:pPr>
      <w:r>
        <w:rPr>
          <w:rFonts w:eastAsia="Times New Roman" w:cs="Calibri" w:cstheme="minorHAnsi"/>
          <w:color w:val="000000"/>
          <w:sz w:val="24"/>
          <w:szCs w:val="24"/>
          <w:lang w:val="de-DE"/>
        </w:rPr>
        <w:t xml:space="preserve">ZURb1423 Žurnalistika zaměřená na změnu klimatu </w:t>
      </w:r>
    </w:p>
    <w:p>
      <w:pPr>
        <w:pStyle w:val="Normal"/>
        <w:spacing w:lineRule="auto" w:line="240" w:before="120" w:after="0"/>
        <w:jc w:val="center"/>
        <w:rPr>
          <w:rFonts w:eastAsia="Times New Roman" w:cs="Calibri" w:cstheme="minorHAnsi"/>
          <w:sz w:val="24"/>
          <w:szCs w:val="24"/>
          <w:lang w:val="de-DE"/>
        </w:rPr>
      </w:pP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(aktualizováno 2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9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 xml:space="preserve">. 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1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. 202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4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)</w:t>
      </w:r>
    </w:p>
    <w:p>
      <w:pPr>
        <w:pStyle w:val="Normal"/>
        <w:spacing w:lineRule="auto" w:line="240" w:before="120" w:after="0"/>
        <w:jc w:val="center"/>
        <w:rPr>
          <w:rFonts w:eastAsia="Times New Roman" w:cs="Calibri" w:cstheme="minorHAnsi"/>
          <w:sz w:val="24"/>
          <w:szCs w:val="24"/>
          <w:lang w:val="de-DE"/>
        </w:rPr>
      </w:pPr>
      <w:r>
        <w:rPr>
          <w:rFonts w:eastAsia="Times New Roman" w:cs="Calibri" w:cstheme="minorHAnsi"/>
          <w:color w:val="000000"/>
          <w:sz w:val="24"/>
          <w:szCs w:val="24"/>
          <w:lang w:val="de-DE"/>
        </w:rPr>
        <w:t> 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de-DE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val="de-DE"/>
        </w:rPr>
        <w:t>Vyučující:</w:t>
      </w:r>
      <w:r>
        <w:rPr>
          <w:rFonts w:eastAsia="Times New Roman" w:cs="Calibri" w:cstheme="minorHAnsi"/>
          <w:color w:val="000000"/>
          <w:sz w:val="24"/>
          <w:szCs w:val="24"/>
          <w:lang w:val="de-DE"/>
        </w:rPr>
        <w:t xml:space="preserve"> Mgr. Lenka Waschková Císařová, Ph.D., Mgr. Žaneta Gregorová, Mgr. Radovan Plášek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val="en-US"/>
        </w:rPr>
        <w:t>Kontakt: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 gregorova@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>sedmaganerace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.cz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kombinace přednášky a semináře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Předmět je vyučován blokově v termínech: 1.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3., 15.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3., 12.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4. 2024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Místnost: 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>U35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Limit 15 studentů, zápočet, 3 kreditů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 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Cílem kurzu je pomoci studentům a studentkám, aby se lépe připravili na svou budoucí žurnalistickou praxi v kontextu postupující klimatické změny, která se v posledních letech stala relevantním tématem i pro česká média. Absolvenstvo získá vhled do problematiky klimatické změny a dozví se, jaké instituce s ní v Česku pracují, kde hledat aktuální a relevantní témata a kontakty.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Dále se seznámí s tím, jak tuzemské redakce téma klimatické změny uchopují a jak v praxi vypadá práce klimatických novinářů, novinářek a dalších, kteří o klimatu a souvisejících tématech píší. Studující budou po celý semestr pracovat na textech, které budou moci konzultovat s editory a editorkami vybraných českých médií (v roce 2024 jde o Seznam Zprávy), kteří je nakonec budou editovat a nabídnou je ve svých redakcích k publikaci, pokud dosáhnou požadované kvality.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Předmět je určen pro začínající novináře a novinářky, kteří již absolvovali kurz ZURb1106 Zpravodajství a ZURb1107 Publicistika nebo ENSb1281 Environmentální publicistika. 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Předmět je organizován ve spolupráci s Heinrich Böll Stiftung Praha, jejímž dlouhodobým cílem je zvyšovat povědomí o dopadech a řešeních klimatické změny.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sz w:val="24"/>
          <w:szCs w:val="24"/>
          <w:lang w:val="pl-PL"/>
        </w:rPr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val="en-US"/>
        </w:rPr>
        <w:t>Podmínky absolutoria:</w:t>
      </w:r>
    </w:p>
    <w:p>
      <w:pPr>
        <w:pStyle w:val="Normal"/>
        <w:spacing w:lineRule="auto" w:line="240" w:before="120" w:after="0"/>
        <w:ind w:left="720" w:hanging="360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1. Účast na kurzu (docházka + aktivní účast na diskusích)</w:t>
      </w:r>
    </w:p>
    <w:p>
      <w:pPr>
        <w:pStyle w:val="Normal"/>
        <w:spacing w:lineRule="auto" w:line="240" w:before="120" w:after="0"/>
        <w:ind w:left="720" w:hanging="360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2. Aktivní příprava na hodiny formou dílčích úkolů k závěrečnému textu a aktivní komunikace s editorstvem</w:t>
      </w:r>
    </w:p>
    <w:p>
      <w:pPr>
        <w:pStyle w:val="Normal"/>
        <w:spacing w:lineRule="auto" w:line="240" w:before="120" w:after="0"/>
        <w:ind w:left="720" w:hanging="360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3. Odevzdání závěrečného textu a zapracování editorských připomínek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Aby dávala účast na kurzu smysl, je 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val="en-US"/>
        </w:rPr>
        <w:t>nutná pravidelná docházka, neboť prezentace a konzultace s externími hosty a hostkami nebude možné nahradit jinou formou!</w:t>
      </w:r>
    </w:p>
    <w:p>
      <w:pPr>
        <w:pStyle w:val="Normal"/>
        <w:spacing w:lineRule="auto" w:line="240" w:before="120" w:after="0"/>
        <w:ind w:left="0" w:hanging="0"/>
        <w:jc w:val="both"/>
        <w:rPr>
          <w:rFonts w:eastAsia="Times New Roman" w:cs="Calibri" w:cstheme="minorHAnsi"/>
          <w:sz w:val="24"/>
          <w:szCs w:val="24"/>
          <w:lang w:val="pl-PL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>Odhadovaná semestrální zátěž: sepsání záverečného textu o rozsahu cca 5 000 znaků, což odpovídá cca 2,7 normostranám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>,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 na téma úzce související s klimatickou změnou, jejími projevy, dopady a řešeními v Česku a na Slovensku a zejména v regionech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>;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  <w:lang w:val="pl-PL"/>
        </w:rPr>
        <w:t>text</w:t>
      </w: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 bude vycházet z konzultací s editorstvem, reflektovat jejich připomínky k výběru tématu a praktickému zpracování, bude vycházet z klasických žurnalistických žánrů, jejichž výběr je možné upravovat v průběhu práce na textu.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val="en-US"/>
        </w:rPr>
        <w:t xml:space="preserve">Absence budou sledovány; bez omluvenky není možné na seminářích chybět, nelze udělat náhradu, a tak by studenstvo přišlo o zásadní část kurzu.  Počítají se po skončení zápisu, tj. od třetího týdne. </w:t>
      </w:r>
      <w:r>
        <w:rPr>
          <w:rFonts w:eastAsia="Times New Roman" w:cs="Calibri" w:cstheme="minorHAnsi"/>
          <w:color w:val="000000"/>
          <w:sz w:val="24"/>
          <w:szCs w:val="24"/>
        </w:rPr>
        <w:t>Budou-li důvody absence zdravotní, je třeba se omluvit předem nebo v den konání kurzu.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i/>
          <w:iCs/>
          <w:color w:val="000000"/>
          <w:sz w:val="24"/>
          <w:szCs w:val="24"/>
        </w:rPr>
        <w:t xml:space="preserve">V případě přechodu na online výuku kurz proběhne v avizovaných termínech prostřednictvím platformy Zoom. 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Pokyny k závěrečné práci:</w:t>
      </w:r>
    </w:p>
    <w:p>
      <w:pPr>
        <w:pStyle w:val="Normal"/>
        <w:spacing w:lineRule="auto" w:line="24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Při úvodním setkání probereme podmínky ukončení kurzu, zásadní milníky a jména klimatické žurnalistiky a provedeme kritickou analýzu, abychom vás, studentstvo, nasměrovali k výběru ideálního tématu, na kterém vás bude bavit pracovat. Na konci prvního dne se pokusíme témata zasadit do kontextu probíhající klimatické změny tak, aby každý odcházel už s představou o tématu, kterému se bude věnovat.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Při druhém setkání každý z nás přichází s několika nápady na zpracování tématu (a preferovaným žánrem), které bude diskutovat s vyučujícími. Společně vypracujeme pitch (draft, návrh pro média) pro Seznam Zprávy a následně se setkáte s editorem a témata vyberete finálně. Den ukončíme přednáškou o realitě práce klimatického reportéra nebo reportérky z vybraného českého média.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Podstatnou podmínkou je, že článek nesmí být založen výhradně na práci od počítače. Nezbytnou součást jeho přípravy představuje aktivní sběr dat ve fyzickém prostoru a zahrnutí relevantních aktérů do textu. Formu sběru necháme na vaší volbě (osobní rozhovor, výjezd do terénu, telefonáty…); doporučujeme kombinaci více technik. Článek musí být prohlouben na základě vědeckých zjištění (či na nich být přímo postaven). Samozřejmostí i vhodný foto materiál vyšší kvality (ne fotky jen z telefonu), případně infografika.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Mezi druhým a třetím setkáním máte měsíc na zpracovávání tématu a jeho následnou editace editory Seznam Zpráv. Očekává se, že editor uvidí aspoň jednou text, který vám okomentuje a pošle zpět před závěrečným setkáním. V závěrečné kolektivní debatě by pak měly diskutovat jen největší problémy, s nimiž jste se během psaní závěrečného textu setkali. V této fázi už text máte skoro hotový, dáváte jej k přečtení kolegům a kolegyním z kurzu.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Rozsah textu je asi 5 000 znaků s mezerami (+/- 500). Ideální rozsah určí editor vzhledem k vybranému tématu a žánru. 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Termín odevzdání finální verze textu do patřičné odevzdávárny v ISu je 21. dubna 24:00.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Harmonogram kurzu: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1.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1. 3. 10:00 – 12:00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Seznámení se s obsahem kurzu i se sebou navzájem, Úvod do žurnalistiky zaměřené na změnu klimatu</w:t>
      </w:r>
    </w:p>
    <w:p>
      <w:pPr>
        <w:pStyle w:val="Normal"/>
        <w:spacing w:lineRule="auto" w:line="240" w:before="120" w:after="0"/>
        <w:ind w:left="360" w:hanging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2.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 xml:space="preserve"> 1. 3. 13:00 – 15:00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Kritická analýza s Petrem Ivaničem, první nástřely témat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3.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1. 3. 15:30 – 18:00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Relevantní a aktuální témata z oblasti klimatické změny, hrozby a řešení v adaptacích a mitigacích (zmírňováních dopadů klimatické změny)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4.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15. 3. 10:00 – 12:30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Debata nad tématy, vytváření pitche pro editora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5.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 xml:space="preserve">15. 3. 13:30 – 15:30 </w:t>
      </w:r>
      <w:r>
        <w:rPr>
          <w:rFonts w:eastAsia="Times New Roman" w:cs="Calibri" w:cstheme="minorHAnsi"/>
          <w:color w:val="000000"/>
          <w:sz w:val="24"/>
          <w:szCs w:val="24"/>
        </w:rPr>
        <w:t>Setkání s editorem SZ, vyjasnění tématu a žánrů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6.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15. 3. 16:00 – 17:30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Praxe klimatického novinářstva v českých médiích (Seznam zprávy, tba)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7.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 xml:space="preserve"> 12. 4. 10:00 – 12:00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Praxe klimatického novinářstva v českých médiích (Český Rozhlas, Jan Kaliba)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8.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12.4. 13:00 – 16:00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Kolektivní debata nad téměř dokončenými texty – princip peer review, (tři dny před seminářem, tj. nejpozději </w:t>
      </w:r>
      <w:r>
        <w:rPr>
          <w:rFonts w:eastAsia="Times New Roman" w:cs="Calibri" w:cstheme="minorHAnsi"/>
          <w:b/>
          <w:bCs/>
          <w:color w:val="000000"/>
          <w:sz w:val="24"/>
          <w:szCs w:val="24"/>
        </w:rPr>
        <w:t>9. 4.,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 přidělíme vybranému kolegovi nebo kolegyni z kurzu text někoho jiného; daný čtenář/ka ověří a zhodnotí, zda je text srozumitelný, čitelný, zda nepostrádá důležitý background); diskuse o nejzásadnějších problémech při zpracování textu; vzájemné návrhy k vylepšení textů; hodnocení kurzu</w:t>
      </w:r>
    </w:p>
    <w:p>
      <w:pPr>
        <w:pStyle w:val="Normal"/>
        <w:spacing w:lineRule="auto" w:line="240" w:before="120" w:after="0"/>
        <w:ind w:left="720" w:hanging="36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ind w:left="720" w:hanging="0"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Pozn.: Harmonogram kurzu a obsah jednotlivých hodin se může v průběhu semestru měnit – třeba i na základě vašich podnětů.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Potvrzení editoři: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Matouš Hrdina – Seznam Zprávy</w:t>
      </w:r>
    </w:p>
    <w:p>
      <w:pPr>
        <w:pStyle w:val="Normal"/>
        <w:spacing w:lineRule="auto" w:line="240" w:before="120" w:after="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64" w:before="12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15285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  <w:docVars>
    <w:docVar w:name="__Grammarly_42____i" w:val="H4sIAAAAAAAEAKtWckksSQxILCpxzi/NK1GyMqwFAAEhoTITAAAA"/>
    <w:docVar w:name="__Grammarly_42___1" w:val="H4sIAAAAAAAEAKtWcslP9kxRslIyNDYysTQztbA0sDQ3NTUxMjRQ0lEKTi0uzszPAykwqwUAPp8Oa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8091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4f0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474f0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474f05"/>
    <w:rPr>
      <w:b/>
      <w:bCs/>
      <w:sz w:val="20"/>
      <w:szCs w:val="20"/>
    </w:rPr>
  </w:style>
  <w:style w:type="character" w:styleId="Internetovodkaz">
    <w:name w:val="Hyperlink"/>
    <w:basedOn w:val="DefaultParagraphFont"/>
    <w:uiPriority w:val="99"/>
    <w:unhideWhenUsed/>
    <w:rsid w:val="00044773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044773"/>
    <w:rPr/>
  </w:style>
  <w:style w:type="character" w:styleId="ZpatChar" w:customStyle="1">
    <w:name w:val="Zápatí Char"/>
    <w:basedOn w:val="DefaultParagraphFont"/>
    <w:uiPriority w:val="99"/>
    <w:qFormat/>
    <w:rsid w:val="00044773"/>
    <w:rPr/>
  </w:style>
  <w:style w:type="character" w:styleId="PodnadpisChar" w:customStyle="1">
    <w:name w:val="Podnadpis Char"/>
    <w:basedOn w:val="DefaultParagraphFont"/>
    <w:uiPriority w:val="11"/>
    <w:qFormat/>
    <w:rsid w:val="005545cb"/>
    <w:rPr>
      <w:rFonts w:eastAsia="" w:eastAsiaTheme="minorEastAsia"/>
      <w:color w:val="5A5A5A" w:themeColor="text1" w:themeTint="a5"/>
      <w:spacing w:val="15"/>
    </w:rPr>
  </w:style>
  <w:style w:type="character" w:styleId="Slovndk">
    <w:name w:val="Line Number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10f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809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474f0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74f05"/>
    <w:pPr/>
    <w:rPr>
      <w:b/>
      <w:bCs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47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447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titul">
    <w:name w:val="Subtitle"/>
    <w:basedOn w:val="Normal"/>
    <w:next w:val="Normal"/>
    <w:link w:val="PodnadpisChar"/>
    <w:uiPriority w:val="11"/>
    <w:qFormat/>
    <w:rsid w:val="005545cb"/>
    <w:pPr/>
    <w:rPr>
      <w:rFonts w:eastAsia=""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qFormat/>
    <w:rsid w:val="00e31c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evision">
    <w:name w:val="Revision"/>
    <w:uiPriority w:val="99"/>
    <w:semiHidden/>
    <w:qFormat/>
    <w:rsid w:val="001a4658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56F1-ABB8-4B65-A8BF-F57F9EE0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</TotalTime>
  <Application>LibreOffice/7.5.8.2$Windows_X86_64 LibreOffice_project/f718d63693263970429a68f568db6046aaa9df01</Application>
  <AppVersion>15.0000</AppVersion>
  <Pages>3</Pages>
  <Words>907</Words>
  <Characters>5169</Characters>
  <CharactersWithSpaces>6057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2023-12-22T22:43:00Z</dcterms:created>
  <dc:creator>Vojtěch Pelikán</dc:creator>
  <dc:description/>
  <dc:language>cs-CZ</dc:language>
  <cp:lastModifiedBy/>
  <cp:lastPrinted>2016-08-30T10:31:00Z</cp:lastPrinted>
  <dcterms:modified xsi:type="dcterms:W3CDTF">2024-01-29T16:37:44Z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