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426" w:rsidRPr="00DF45B9" w:rsidRDefault="006D40F8" w:rsidP="006D40F8">
      <w:pPr>
        <w:jc w:val="right"/>
        <w:rPr>
          <w:rFonts w:ascii="Times New Roman" w:hAnsi="Times New Roman" w:cs="Times New Roman"/>
          <w:sz w:val="24"/>
          <w:szCs w:val="24"/>
        </w:rPr>
      </w:pPr>
      <w:r w:rsidRPr="00DF45B9">
        <w:rPr>
          <w:rFonts w:ascii="Times New Roman" w:hAnsi="Times New Roman" w:cs="Times New Roman"/>
          <w:sz w:val="24"/>
          <w:szCs w:val="24"/>
        </w:rPr>
        <w:t>David Drápal, učo: 386231</w:t>
      </w:r>
    </w:p>
    <w:p w:rsidR="006D40F8" w:rsidRPr="00DF45B9" w:rsidRDefault="006D40F8" w:rsidP="006D40F8">
      <w:pPr>
        <w:pStyle w:val="Nzev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DF45B9">
        <w:rPr>
          <w:rFonts w:ascii="Times New Roman" w:hAnsi="Times New Roman" w:cs="Times New Roman"/>
          <w:color w:val="auto"/>
          <w:sz w:val="24"/>
          <w:szCs w:val="24"/>
        </w:rPr>
        <w:t>Zhodnoť a srovnej přístup M. Harnera, J. Frazera, V. Turnera a E. Evanse-Pritcharda ke studiu náboženství</w:t>
      </w:r>
    </w:p>
    <w:p w:rsidR="006D40F8" w:rsidRPr="00DF45B9" w:rsidRDefault="006D40F8" w:rsidP="006D40F8">
      <w:pPr>
        <w:rPr>
          <w:rFonts w:ascii="Times New Roman" w:hAnsi="Times New Roman" w:cs="Times New Roman"/>
        </w:rPr>
      </w:pPr>
    </w:p>
    <w:p w:rsidR="006D40F8" w:rsidRPr="00DF45B9" w:rsidRDefault="006D40F8" w:rsidP="006D40F8">
      <w:pPr>
        <w:rPr>
          <w:rFonts w:ascii="Times New Roman" w:hAnsi="Times New Roman" w:cs="Times New Roman"/>
          <w:sz w:val="24"/>
          <w:szCs w:val="24"/>
        </w:rPr>
      </w:pPr>
      <w:r w:rsidRPr="00DF45B9">
        <w:rPr>
          <w:rFonts w:ascii="Times New Roman" w:hAnsi="Times New Roman" w:cs="Times New Roman"/>
        </w:rPr>
        <w:tab/>
      </w:r>
      <w:r w:rsidRPr="00DF45B9">
        <w:rPr>
          <w:rFonts w:ascii="Times New Roman" w:hAnsi="Times New Roman" w:cs="Times New Roman"/>
          <w:sz w:val="24"/>
          <w:szCs w:val="24"/>
        </w:rPr>
        <w:t xml:space="preserve">Náboženství je jedním ze základních kamenů všech kultur, téměř to vypadá, že víra je lidskou přirozeností, dokonce i spousta vědců ve svém bádání po původu světa dojde k bodu, který nemohou vysvětlit a i lidé popírající existenci nadpřirozena uznají, že musí existovat něco, co nedokážeme vysvětlit. </w:t>
      </w:r>
      <w:r w:rsidR="00DF45B9" w:rsidRPr="00DF45B9">
        <w:rPr>
          <w:rFonts w:ascii="Times New Roman" w:hAnsi="Times New Roman" w:cs="Times New Roman"/>
          <w:sz w:val="24"/>
          <w:szCs w:val="24"/>
        </w:rPr>
        <w:t xml:space="preserve">Asi právě kvůli univerzálnosti výskytu a velkému významu náboženství ve společnosti, se tímto fenoménem zabývala spousta sociálních vědců, kulturních a sociálních antropologů, sociologů, a jiných. </w:t>
      </w:r>
    </w:p>
    <w:p w:rsidR="00DF45B9" w:rsidRPr="00DF45B9" w:rsidRDefault="00DF45B9" w:rsidP="006D40F8">
      <w:pPr>
        <w:rPr>
          <w:rFonts w:ascii="Times New Roman" w:hAnsi="Times New Roman" w:cs="Times New Roman"/>
          <w:sz w:val="24"/>
          <w:szCs w:val="24"/>
        </w:rPr>
      </w:pPr>
      <w:r w:rsidRPr="00DF45B9">
        <w:rPr>
          <w:rFonts w:ascii="Times New Roman" w:hAnsi="Times New Roman" w:cs="Times New Roman"/>
          <w:sz w:val="24"/>
          <w:szCs w:val="24"/>
        </w:rPr>
        <w:t xml:space="preserve">Náboženství hraje významnou roly ve vytváření společenských hodnot a zákonů, například v Evropě je nejzákladnějších kamenem biblické desatero, v arabských </w:t>
      </w:r>
      <w:r w:rsidR="00961EA8">
        <w:rPr>
          <w:rFonts w:ascii="Times New Roman" w:hAnsi="Times New Roman" w:cs="Times New Roman"/>
          <w:sz w:val="24"/>
          <w:szCs w:val="24"/>
        </w:rPr>
        <w:t>zemích Korán</w:t>
      </w:r>
      <w:r w:rsidRPr="00DF45B9">
        <w:rPr>
          <w:rFonts w:ascii="Times New Roman" w:hAnsi="Times New Roman" w:cs="Times New Roman"/>
          <w:sz w:val="24"/>
          <w:szCs w:val="24"/>
        </w:rPr>
        <w:t xml:space="preserve"> a v </w:t>
      </w:r>
      <w:proofErr w:type="gramStart"/>
      <w:r w:rsidRPr="00DF45B9">
        <w:rPr>
          <w:rFonts w:ascii="Times New Roman" w:hAnsi="Times New Roman" w:cs="Times New Roman"/>
          <w:sz w:val="24"/>
          <w:szCs w:val="24"/>
        </w:rPr>
        <w:t>mnoha</w:t>
      </w:r>
      <w:proofErr w:type="gramEnd"/>
      <w:r w:rsidRPr="00DF45B9">
        <w:rPr>
          <w:rFonts w:ascii="Times New Roman" w:hAnsi="Times New Roman" w:cs="Times New Roman"/>
          <w:sz w:val="24"/>
          <w:szCs w:val="24"/>
        </w:rPr>
        <w:t xml:space="preserve"> kmenových společenství vyznávající šamanismus je šaman spojován v podstatě se vších dobrým i zlým, dokonce i smrt není př</w:t>
      </w:r>
      <w:r w:rsidR="00C1015D">
        <w:rPr>
          <w:rFonts w:ascii="Times New Roman" w:hAnsi="Times New Roman" w:cs="Times New Roman"/>
          <w:sz w:val="24"/>
          <w:szCs w:val="24"/>
        </w:rPr>
        <w:t xml:space="preserve">irozená, ale způsobená šamanem. </w:t>
      </w:r>
    </w:p>
    <w:p w:rsidR="00961EA8" w:rsidRDefault="00DF45B9" w:rsidP="00DF0003">
      <w:pPr>
        <w:rPr>
          <w:rFonts w:ascii="Times New Roman" w:hAnsi="Times New Roman" w:cs="Times New Roman"/>
          <w:sz w:val="24"/>
          <w:szCs w:val="24"/>
        </w:rPr>
      </w:pPr>
      <w:r w:rsidRPr="00DF45B9">
        <w:rPr>
          <w:rFonts w:ascii="Times New Roman" w:hAnsi="Times New Roman" w:cs="Times New Roman"/>
          <w:sz w:val="24"/>
          <w:szCs w:val="24"/>
        </w:rPr>
        <w:tab/>
        <w:t xml:space="preserve">V této práci se budu zabývat přístupem čtyř významných sociálních antropologů M. </w:t>
      </w:r>
      <w:proofErr w:type="spellStart"/>
      <w:r w:rsidRPr="00DF45B9">
        <w:rPr>
          <w:rFonts w:ascii="Times New Roman" w:hAnsi="Times New Roman" w:cs="Times New Roman"/>
          <w:sz w:val="24"/>
          <w:szCs w:val="24"/>
        </w:rPr>
        <w:t>Harnera</w:t>
      </w:r>
      <w:proofErr w:type="spellEnd"/>
      <w:r w:rsidRPr="00DF45B9">
        <w:rPr>
          <w:rFonts w:ascii="Times New Roman" w:hAnsi="Times New Roman" w:cs="Times New Roman"/>
          <w:sz w:val="24"/>
          <w:szCs w:val="24"/>
        </w:rPr>
        <w:t xml:space="preserve">, J. </w:t>
      </w:r>
      <w:proofErr w:type="spellStart"/>
      <w:r w:rsidRPr="00DF45B9">
        <w:rPr>
          <w:rFonts w:ascii="Times New Roman" w:hAnsi="Times New Roman" w:cs="Times New Roman"/>
          <w:sz w:val="24"/>
          <w:szCs w:val="24"/>
        </w:rPr>
        <w:t>Frazera</w:t>
      </w:r>
      <w:proofErr w:type="spellEnd"/>
      <w:r w:rsidRPr="00DF45B9">
        <w:rPr>
          <w:rFonts w:ascii="Times New Roman" w:hAnsi="Times New Roman" w:cs="Times New Roman"/>
          <w:sz w:val="24"/>
          <w:szCs w:val="24"/>
        </w:rPr>
        <w:t xml:space="preserve">, V. </w:t>
      </w:r>
      <w:proofErr w:type="spellStart"/>
      <w:r w:rsidRPr="00DF45B9">
        <w:rPr>
          <w:rFonts w:ascii="Times New Roman" w:hAnsi="Times New Roman" w:cs="Times New Roman"/>
          <w:sz w:val="24"/>
          <w:szCs w:val="24"/>
        </w:rPr>
        <w:t>Turnera</w:t>
      </w:r>
      <w:proofErr w:type="spellEnd"/>
      <w:r w:rsidRPr="00DF45B9">
        <w:rPr>
          <w:rFonts w:ascii="Times New Roman" w:hAnsi="Times New Roman" w:cs="Times New Roman"/>
          <w:sz w:val="24"/>
          <w:szCs w:val="24"/>
        </w:rPr>
        <w:t xml:space="preserve"> a E. </w:t>
      </w:r>
      <w:proofErr w:type="spellStart"/>
      <w:r w:rsidRPr="00DF45B9">
        <w:rPr>
          <w:rFonts w:ascii="Times New Roman" w:hAnsi="Times New Roman" w:cs="Times New Roman"/>
          <w:sz w:val="24"/>
          <w:szCs w:val="24"/>
        </w:rPr>
        <w:t>Evanse</w:t>
      </w:r>
      <w:proofErr w:type="spellEnd"/>
      <w:r w:rsidRPr="00DF45B9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DF45B9">
        <w:rPr>
          <w:rFonts w:ascii="Times New Roman" w:hAnsi="Times New Roman" w:cs="Times New Roman"/>
          <w:sz w:val="24"/>
          <w:szCs w:val="24"/>
        </w:rPr>
        <w:t>Pritcharda</w:t>
      </w:r>
      <w:proofErr w:type="spellEnd"/>
      <w:r w:rsidR="00961EA8">
        <w:rPr>
          <w:rFonts w:ascii="Times New Roman" w:hAnsi="Times New Roman" w:cs="Times New Roman"/>
          <w:sz w:val="24"/>
          <w:szCs w:val="24"/>
        </w:rPr>
        <w:t>.</w:t>
      </w:r>
      <w:r w:rsidR="00AF55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45B9" w:rsidRDefault="00DF45B9" w:rsidP="006D40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M. </w:t>
      </w:r>
      <w:proofErr w:type="spellStart"/>
      <w:r>
        <w:rPr>
          <w:rFonts w:ascii="Times New Roman" w:hAnsi="Times New Roman" w:cs="Times New Roman"/>
          <w:sz w:val="24"/>
          <w:szCs w:val="24"/>
        </w:rPr>
        <w:t>Harner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F0003">
        <w:rPr>
          <w:rFonts w:ascii="Times New Roman" w:hAnsi="Times New Roman" w:cs="Times New Roman"/>
          <w:sz w:val="24"/>
          <w:szCs w:val="24"/>
        </w:rPr>
        <w:t>je americký s</w:t>
      </w:r>
      <w:r w:rsidR="000C4330">
        <w:rPr>
          <w:rFonts w:ascii="Times New Roman" w:hAnsi="Times New Roman" w:cs="Times New Roman"/>
          <w:sz w:val="24"/>
          <w:szCs w:val="24"/>
        </w:rPr>
        <w:t>ociální antropolog</w:t>
      </w:r>
      <w:r w:rsidR="00DF0003">
        <w:rPr>
          <w:rFonts w:ascii="Times New Roman" w:hAnsi="Times New Roman" w:cs="Times New Roman"/>
          <w:sz w:val="24"/>
          <w:szCs w:val="24"/>
        </w:rPr>
        <w:t xml:space="preserve">, který </w:t>
      </w:r>
      <w:r>
        <w:rPr>
          <w:rFonts w:ascii="Times New Roman" w:hAnsi="Times New Roman" w:cs="Times New Roman"/>
          <w:sz w:val="24"/>
          <w:szCs w:val="24"/>
        </w:rPr>
        <w:t>se zabývá výzkumem šamanismu</w:t>
      </w:r>
      <w:r w:rsidR="008232B4">
        <w:rPr>
          <w:rFonts w:ascii="Times New Roman" w:hAnsi="Times New Roman" w:cs="Times New Roman"/>
          <w:sz w:val="24"/>
          <w:szCs w:val="24"/>
        </w:rPr>
        <w:t xml:space="preserve">, studoval ho v Americe, severní </w:t>
      </w:r>
      <w:r w:rsidR="00C1015D">
        <w:rPr>
          <w:rFonts w:ascii="Times New Roman" w:hAnsi="Times New Roman" w:cs="Times New Roman"/>
          <w:sz w:val="24"/>
          <w:szCs w:val="24"/>
        </w:rPr>
        <w:t>E</w:t>
      </w:r>
      <w:r w:rsidR="008232B4">
        <w:rPr>
          <w:rFonts w:ascii="Times New Roman" w:hAnsi="Times New Roman" w:cs="Times New Roman"/>
          <w:sz w:val="24"/>
          <w:szCs w:val="24"/>
        </w:rPr>
        <w:t xml:space="preserve">vropě a v zemi Sámů. V Amazonii se od </w:t>
      </w:r>
      <w:proofErr w:type="spellStart"/>
      <w:r w:rsidR="008232B4">
        <w:rPr>
          <w:rFonts w:ascii="Times New Roman" w:hAnsi="Times New Roman" w:cs="Times New Roman"/>
          <w:sz w:val="24"/>
          <w:szCs w:val="24"/>
        </w:rPr>
        <w:t>Jivarů</w:t>
      </w:r>
      <w:proofErr w:type="spellEnd"/>
      <w:r w:rsidR="008232B4">
        <w:rPr>
          <w:rFonts w:ascii="Times New Roman" w:hAnsi="Times New Roman" w:cs="Times New Roman"/>
          <w:sz w:val="24"/>
          <w:szCs w:val="24"/>
        </w:rPr>
        <w:t xml:space="preserve"> naučil některé z šamanských praktik, to ho dovedlo k závěru, že šamanem může být kdokoli</w:t>
      </w:r>
      <w:r w:rsidR="00072E1D">
        <w:rPr>
          <w:rFonts w:ascii="Times New Roman" w:hAnsi="Times New Roman" w:cs="Times New Roman"/>
          <w:sz w:val="24"/>
          <w:szCs w:val="24"/>
        </w:rPr>
        <w:t>,</w:t>
      </w:r>
      <w:r w:rsidR="008232B4">
        <w:rPr>
          <w:rFonts w:ascii="Times New Roman" w:hAnsi="Times New Roman" w:cs="Times New Roman"/>
          <w:sz w:val="24"/>
          <w:szCs w:val="24"/>
        </w:rPr>
        <w:t xml:space="preserve"> kdo zná správný postup, ne jen hrstka vyvolených.</w:t>
      </w:r>
      <w:r w:rsidR="00072E1D">
        <w:rPr>
          <w:rFonts w:ascii="Times New Roman" w:hAnsi="Times New Roman" w:cs="Times New Roman"/>
          <w:sz w:val="24"/>
          <w:szCs w:val="24"/>
        </w:rPr>
        <w:t xml:space="preserve"> Co to, ale je šamanismus? Nelze to specifikovat tak přes</w:t>
      </w:r>
      <w:r w:rsidR="00F16644">
        <w:rPr>
          <w:rFonts w:ascii="Times New Roman" w:hAnsi="Times New Roman" w:cs="Times New Roman"/>
          <w:sz w:val="24"/>
          <w:szCs w:val="24"/>
        </w:rPr>
        <w:t>ně jako rozšířená náboženství</w:t>
      </w:r>
      <w:r w:rsidR="00C1015D">
        <w:rPr>
          <w:rFonts w:ascii="Times New Roman" w:hAnsi="Times New Roman" w:cs="Times New Roman"/>
          <w:sz w:val="24"/>
          <w:szCs w:val="24"/>
        </w:rPr>
        <w:t xml:space="preserve"> (například křesťanství)</w:t>
      </w:r>
      <w:r w:rsidR="00F16644">
        <w:rPr>
          <w:rFonts w:ascii="Times New Roman" w:hAnsi="Times New Roman" w:cs="Times New Roman"/>
          <w:sz w:val="24"/>
          <w:szCs w:val="24"/>
        </w:rPr>
        <w:t xml:space="preserve">, </w:t>
      </w:r>
      <w:r w:rsidR="00143AC4">
        <w:rPr>
          <w:rFonts w:ascii="Times New Roman" w:hAnsi="Times New Roman" w:cs="Times New Roman"/>
          <w:sz w:val="24"/>
          <w:szCs w:val="24"/>
        </w:rPr>
        <w:t>ale slovo š</w:t>
      </w:r>
      <w:r w:rsidR="00B92BF5">
        <w:rPr>
          <w:rFonts w:ascii="Times New Roman" w:hAnsi="Times New Roman" w:cs="Times New Roman"/>
          <w:sz w:val="24"/>
          <w:szCs w:val="24"/>
        </w:rPr>
        <w:t>a</w:t>
      </w:r>
      <w:r w:rsidR="00143AC4">
        <w:rPr>
          <w:rFonts w:ascii="Times New Roman" w:hAnsi="Times New Roman" w:cs="Times New Roman"/>
          <w:sz w:val="24"/>
          <w:szCs w:val="24"/>
        </w:rPr>
        <w:t>man vzniklo v jazyce Tunguzu na východní Sibiři a označuje náboženského specialistu, který se dokáže dostat do transu, aby mohl komunikovat s duchy, a tím léčit, zajišťovat plodnost, ochranu, agresivitu, a působit jako průvodce mrtvých (</w:t>
      </w:r>
      <w:proofErr w:type="spellStart"/>
      <w:r w:rsidR="00143AC4">
        <w:rPr>
          <w:rFonts w:ascii="Times New Roman" w:hAnsi="Times New Roman" w:cs="Times New Roman"/>
          <w:sz w:val="24"/>
          <w:szCs w:val="24"/>
        </w:rPr>
        <w:t>Bowie</w:t>
      </w:r>
      <w:proofErr w:type="spellEnd"/>
      <w:r w:rsidR="00143AC4">
        <w:rPr>
          <w:rFonts w:ascii="Times New Roman" w:hAnsi="Times New Roman" w:cs="Times New Roman"/>
          <w:sz w:val="24"/>
          <w:szCs w:val="24"/>
        </w:rPr>
        <w:t>, 2008, 184). Šamanis</w:t>
      </w:r>
      <w:r w:rsidR="00B92BF5">
        <w:rPr>
          <w:rFonts w:ascii="Times New Roman" w:hAnsi="Times New Roman" w:cs="Times New Roman"/>
          <w:sz w:val="24"/>
          <w:szCs w:val="24"/>
        </w:rPr>
        <w:t>mus se vyskytuje po celém světě a</w:t>
      </w:r>
      <w:r w:rsidR="00143AC4">
        <w:rPr>
          <w:rFonts w:ascii="Times New Roman" w:hAnsi="Times New Roman" w:cs="Times New Roman"/>
          <w:sz w:val="24"/>
          <w:szCs w:val="24"/>
        </w:rPr>
        <w:t xml:space="preserve"> na všech místech</w:t>
      </w:r>
      <w:r w:rsidR="00C1015D">
        <w:rPr>
          <w:rFonts w:ascii="Times New Roman" w:hAnsi="Times New Roman" w:cs="Times New Roman"/>
          <w:sz w:val="24"/>
          <w:szCs w:val="24"/>
        </w:rPr>
        <w:t>,</w:t>
      </w:r>
      <w:r w:rsidR="00143AC4">
        <w:rPr>
          <w:rFonts w:ascii="Times New Roman" w:hAnsi="Times New Roman" w:cs="Times New Roman"/>
          <w:sz w:val="24"/>
          <w:szCs w:val="24"/>
        </w:rPr>
        <w:t xml:space="preserve"> kde se vyskytuje</w:t>
      </w:r>
      <w:r w:rsidR="00C1015D">
        <w:rPr>
          <w:rFonts w:ascii="Times New Roman" w:hAnsi="Times New Roman" w:cs="Times New Roman"/>
          <w:sz w:val="24"/>
          <w:szCs w:val="24"/>
        </w:rPr>
        <w:t>,</w:t>
      </w:r>
      <w:r w:rsidR="00143AC4">
        <w:rPr>
          <w:rFonts w:ascii="Times New Roman" w:hAnsi="Times New Roman" w:cs="Times New Roman"/>
          <w:sz w:val="24"/>
          <w:szCs w:val="24"/>
        </w:rPr>
        <w:t xml:space="preserve"> je velice podobný a </w:t>
      </w:r>
      <w:r w:rsidR="00C1015D">
        <w:rPr>
          <w:rFonts w:ascii="Times New Roman" w:hAnsi="Times New Roman" w:cs="Times New Roman"/>
          <w:sz w:val="24"/>
          <w:szCs w:val="24"/>
        </w:rPr>
        <w:t xml:space="preserve">v </w:t>
      </w:r>
      <w:r w:rsidR="00143AC4">
        <w:rPr>
          <w:rFonts w:ascii="Times New Roman" w:hAnsi="Times New Roman" w:cs="Times New Roman"/>
          <w:sz w:val="24"/>
          <w:szCs w:val="24"/>
        </w:rPr>
        <w:t>mnoha ohledech dokonce identický.</w:t>
      </w:r>
    </w:p>
    <w:p w:rsidR="00B92BF5" w:rsidRDefault="00B92BF5" w:rsidP="006D40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Tento globální výskyt a přístupnost šamanismu přivádí </w:t>
      </w:r>
      <w:proofErr w:type="spellStart"/>
      <w:r>
        <w:rPr>
          <w:rFonts w:ascii="Times New Roman" w:hAnsi="Times New Roman" w:cs="Times New Roman"/>
          <w:sz w:val="24"/>
          <w:szCs w:val="24"/>
        </w:rPr>
        <w:t>Harnera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 tvrzení, že i naši předkové vyznávali u</w:t>
      </w:r>
      <w:r w:rsidR="001D1A05">
        <w:rPr>
          <w:rFonts w:ascii="Times New Roman" w:hAnsi="Times New Roman" w:cs="Times New Roman"/>
          <w:sz w:val="24"/>
          <w:szCs w:val="24"/>
        </w:rPr>
        <w:t xml:space="preserve">rčitou formu šamanismu. </w:t>
      </w:r>
    </w:p>
    <w:p w:rsidR="00F9187A" w:rsidRDefault="001D1A05" w:rsidP="006D40F8">
      <w:pPr>
        <w:rPr>
          <w:rFonts w:ascii="Times New Roman" w:hAnsi="Times New Roman" w:cs="Times New Roman"/>
          <w:sz w:val="24"/>
          <w:szCs w:val="24"/>
        </w:rPr>
      </w:pPr>
      <w:r w:rsidRPr="001D1A05">
        <w:rPr>
          <w:rFonts w:ascii="Times New Roman" w:hAnsi="Times New Roman" w:cs="Times New Roman"/>
          <w:sz w:val="24"/>
          <w:szCs w:val="24"/>
        </w:rPr>
        <w:t>„Šamanismus…není náboženství. Duchovní zkušenost se ob</w:t>
      </w:r>
      <w:r>
        <w:rPr>
          <w:rFonts w:ascii="Times New Roman" w:hAnsi="Times New Roman" w:cs="Times New Roman"/>
          <w:sz w:val="24"/>
          <w:szCs w:val="24"/>
        </w:rPr>
        <w:t xml:space="preserve">vykle stává náboženstvím teprve </w:t>
      </w:r>
      <w:r w:rsidRPr="001D1A05">
        <w:rPr>
          <w:rFonts w:ascii="Times New Roman" w:hAnsi="Times New Roman" w:cs="Times New Roman"/>
          <w:sz w:val="24"/>
          <w:szCs w:val="24"/>
        </w:rPr>
        <w:t>poté, co do ní vstoupí politika</w:t>
      </w:r>
      <w:r>
        <w:rPr>
          <w:rFonts w:ascii="Times New Roman" w:hAnsi="Times New Roman" w:cs="Times New Roman"/>
          <w:sz w:val="24"/>
          <w:szCs w:val="24"/>
        </w:rPr>
        <w:t xml:space="preserve">.“ Toto tvrzení, rozdíl mezi duchovní zkušeností a náboženstvím, je velice zajímavé, </w:t>
      </w:r>
      <w:r w:rsidR="00C1015D">
        <w:rPr>
          <w:rFonts w:ascii="Times New Roman" w:hAnsi="Times New Roman" w:cs="Times New Roman"/>
          <w:sz w:val="24"/>
          <w:szCs w:val="24"/>
        </w:rPr>
        <w:t>obzvláště</w:t>
      </w:r>
      <w:r>
        <w:rPr>
          <w:rFonts w:ascii="Times New Roman" w:hAnsi="Times New Roman" w:cs="Times New Roman"/>
          <w:sz w:val="24"/>
          <w:szCs w:val="24"/>
        </w:rPr>
        <w:t xml:space="preserve"> když ho dáme do souvislosti s Evropou, kde církev sehrála významnou roli při formování </w:t>
      </w:r>
      <w:r w:rsidR="00C1015D">
        <w:rPr>
          <w:rFonts w:ascii="Times New Roman" w:hAnsi="Times New Roman" w:cs="Times New Roman"/>
          <w:sz w:val="24"/>
          <w:szCs w:val="24"/>
        </w:rPr>
        <w:t>naší společnosti.</w:t>
      </w:r>
    </w:p>
    <w:p w:rsidR="001D333E" w:rsidRDefault="00961EA8" w:rsidP="00A50F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V.</w:t>
      </w:r>
      <w:r w:rsidR="001D333E">
        <w:rPr>
          <w:rFonts w:ascii="Times New Roman" w:hAnsi="Times New Roman" w:cs="Times New Roman"/>
          <w:sz w:val="24"/>
          <w:szCs w:val="24"/>
        </w:rPr>
        <w:t xml:space="preserve"> Turner </w:t>
      </w:r>
      <w:r w:rsidR="000C4330">
        <w:rPr>
          <w:rFonts w:ascii="Times New Roman" w:hAnsi="Times New Roman" w:cs="Times New Roman"/>
          <w:sz w:val="24"/>
          <w:szCs w:val="24"/>
        </w:rPr>
        <w:t>byl</w:t>
      </w:r>
      <w:r w:rsidR="00F9187A">
        <w:rPr>
          <w:rFonts w:ascii="Times New Roman" w:hAnsi="Times New Roman" w:cs="Times New Roman"/>
          <w:sz w:val="24"/>
          <w:szCs w:val="24"/>
        </w:rPr>
        <w:t xml:space="preserve"> americ</w:t>
      </w:r>
      <w:r w:rsidR="00370556">
        <w:rPr>
          <w:rFonts w:ascii="Times New Roman" w:hAnsi="Times New Roman" w:cs="Times New Roman"/>
          <w:sz w:val="24"/>
          <w:szCs w:val="24"/>
        </w:rPr>
        <w:t xml:space="preserve">ký </w:t>
      </w:r>
      <w:r w:rsidR="000C4330">
        <w:rPr>
          <w:rFonts w:ascii="Times New Roman" w:hAnsi="Times New Roman" w:cs="Times New Roman"/>
          <w:sz w:val="24"/>
          <w:szCs w:val="24"/>
        </w:rPr>
        <w:t xml:space="preserve">sociální </w:t>
      </w:r>
      <w:r w:rsidR="00370556">
        <w:rPr>
          <w:rFonts w:ascii="Times New Roman" w:hAnsi="Times New Roman" w:cs="Times New Roman"/>
          <w:sz w:val="24"/>
          <w:szCs w:val="24"/>
        </w:rPr>
        <w:t xml:space="preserve">antropolog skotského původu, byl formován za funkcionalistického strukturalismu, ale </w:t>
      </w:r>
      <w:r w:rsidR="00A50F82">
        <w:rPr>
          <w:rFonts w:ascii="Times New Roman" w:hAnsi="Times New Roman" w:cs="Times New Roman"/>
          <w:sz w:val="24"/>
          <w:szCs w:val="24"/>
        </w:rPr>
        <w:t xml:space="preserve">poté co získal zkušenost s kmenem </w:t>
      </w:r>
      <w:proofErr w:type="spellStart"/>
      <w:r w:rsidR="00A50F82">
        <w:rPr>
          <w:rFonts w:ascii="Times New Roman" w:hAnsi="Times New Roman" w:cs="Times New Roman"/>
          <w:sz w:val="24"/>
          <w:szCs w:val="24"/>
        </w:rPr>
        <w:t>Ndembu</w:t>
      </w:r>
      <w:proofErr w:type="spellEnd"/>
      <w:r w:rsidR="00A50F82">
        <w:rPr>
          <w:rFonts w:ascii="Times New Roman" w:hAnsi="Times New Roman" w:cs="Times New Roman"/>
          <w:sz w:val="24"/>
          <w:szCs w:val="24"/>
        </w:rPr>
        <w:t xml:space="preserve"> (kmen žijící na území dnešní Zambie) se </w:t>
      </w:r>
      <w:r w:rsidR="00370556">
        <w:rPr>
          <w:rFonts w:ascii="Times New Roman" w:hAnsi="Times New Roman" w:cs="Times New Roman"/>
          <w:sz w:val="24"/>
          <w:szCs w:val="24"/>
        </w:rPr>
        <w:t>stal se jedním z</w:t>
      </w:r>
      <w:r w:rsidR="00A50F82">
        <w:rPr>
          <w:rFonts w:ascii="Times New Roman" w:hAnsi="Times New Roman" w:cs="Times New Roman"/>
          <w:sz w:val="24"/>
          <w:szCs w:val="24"/>
        </w:rPr>
        <w:t xml:space="preserve"> nejvýznamnějších</w:t>
      </w:r>
      <w:r w:rsidR="00370556">
        <w:rPr>
          <w:rFonts w:ascii="Times New Roman" w:hAnsi="Times New Roman" w:cs="Times New Roman"/>
          <w:sz w:val="24"/>
          <w:szCs w:val="24"/>
        </w:rPr>
        <w:t xml:space="preserve"> </w:t>
      </w:r>
      <w:r w:rsidR="00A50F82">
        <w:rPr>
          <w:rFonts w:ascii="Times New Roman" w:hAnsi="Times New Roman" w:cs="Times New Roman"/>
          <w:sz w:val="24"/>
          <w:szCs w:val="24"/>
        </w:rPr>
        <w:t>představitelů symbolické</w:t>
      </w:r>
      <w:r w:rsidR="00370556">
        <w:rPr>
          <w:rFonts w:ascii="Times New Roman" w:hAnsi="Times New Roman" w:cs="Times New Roman"/>
          <w:sz w:val="24"/>
          <w:szCs w:val="24"/>
        </w:rPr>
        <w:t xml:space="preserve"> antropologie</w:t>
      </w:r>
      <w:r w:rsidR="00A50F82">
        <w:rPr>
          <w:rFonts w:ascii="Times New Roman" w:hAnsi="Times New Roman" w:cs="Times New Roman"/>
          <w:sz w:val="24"/>
          <w:szCs w:val="24"/>
        </w:rPr>
        <w:t xml:space="preserve"> a svůj výzkum zaměřil na výzkum rituálů a symbolů, které slouží jako klíčové prvky soudržnosti v nestabilní spol</w:t>
      </w:r>
      <w:r w:rsidR="00F36CE8">
        <w:rPr>
          <w:rFonts w:ascii="Times New Roman" w:hAnsi="Times New Roman" w:cs="Times New Roman"/>
          <w:sz w:val="24"/>
          <w:szCs w:val="24"/>
        </w:rPr>
        <w:t>e</w:t>
      </w:r>
      <w:r w:rsidR="00A50F82">
        <w:rPr>
          <w:rFonts w:ascii="Times New Roman" w:hAnsi="Times New Roman" w:cs="Times New Roman"/>
          <w:sz w:val="24"/>
          <w:szCs w:val="24"/>
        </w:rPr>
        <w:t>čnosti</w:t>
      </w:r>
      <w:r w:rsidR="00370556">
        <w:rPr>
          <w:rFonts w:ascii="Times New Roman" w:hAnsi="Times New Roman" w:cs="Times New Roman"/>
          <w:sz w:val="24"/>
          <w:szCs w:val="24"/>
        </w:rPr>
        <w:t>.</w:t>
      </w:r>
      <w:r w:rsidR="00DF0003">
        <w:rPr>
          <w:rFonts w:ascii="Times New Roman" w:hAnsi="Times New Roman" w:cs="Times New Roman"/>
          <w:sz w:val="24"/>
          <w:szCs w:val="24"/>
        </w:rPr>
        <w:t xml:space="preserve"> Definoval</w:t>
      </w:r>
      <w:r w:rsidR="00A50F82">
        <w:rPr>
          <w:rFonts w:ascii="Times New Roman" w:hAnsi="Times New Roman" w:cs="Times New Roman"/>
          <w:sz w:val="24"/>
          <w:szCs w:val="24"/>
        </w:rPr>
        <w:t xml:space="preserve"> rituál a to jako o „předepsané formální chování pro </w:t>
      </w:r>
      <w:r w:rsidR="00A50F82" w:rsidRPr="00A50F82">
        <w:rPr>
          <w:rFonts w:ascii="Times New Roman" w:hAnsi="Times New Roman" w:cs="Times New Roman"/>
          <w:sz w:val="24"/>
          <w:szCs w:val="24"/>
        </w:rPr>
        <w:t xml:space="preserve">příležitosti neodkázané na technickou rutinu; odkazuje na víru v mystické (nebo </w:t>
      </w:r>
      <w:r w:rsidR="00A50F82" w:rsidRPr="00A50F82">
        <w:rPr>
          <w:rFonts w:ascii="Times New Roman" w:hAnsi="Times New Roman" w:cs="Times New Roman"/>
          <w:sz w:val="24"/>
          <w:szCs w:val="24"/>
        </w:rPr>
        <w:lastRenderedPageBreak/>
        <w:t xml:space="preserve">neempirické) bytosti či síly pokládané za první a </w:t>
      </w:r>
      <w:r w:rsidR="00A50F82">
        <w:rPr>
          <w:rFonts w:ascii="Times New Roman" w:hAnsi="Times New Roman" w:cs="Times New Roman"/>
          <w:sz w:val="24"/>
          <w:szCs w:val="24"/>
        </w:rPr>
        <w:t>poslední příčiny všech účinků.“</w:t>
      </w:r>
      <w:r w:rsidR="00A50F82" w:rsidRPr="00A50F82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A50F82" w:rsidRPr="00A50F82">
        <w:rPr>
          <w:rFonts w:ascii="Times New Roman" w:hAnsi="Times New Roman" w:cs="Times New Roman"/>
          <w:sz w:val="24"/>
          <w:szCs w:val="24"/>
        </w:rPr>
        <w:t>Bowie</w:t>
      </w:r>
      <w:proofErr w:type="spellEnd"/>
      <w:r w:rsidR="00A50F82">
        <w:rPr>
          <w:rFonts w:ascii="Times New Roman" w:hAnsi="Times New Roman" w:cs="Times New Roman"/>
          <w:sz w:val="24"/>
          <w:szCs w:val="24"/>
        </w:rPr>
        <w:t xml:space="preserve"> </w:t>
      </w:r>
      <w:r w:rsidR="00A50F82" w:rsidRPr="00A50F82">
        <w:rPr>
          <w:rFonts w:ascii="Times New Roman" w:hAnsi="Times New Roman" w:cs="Times New Roman"/>
          <w:sz w:val="24"/>
          <w:szCs w:val="24"/>
        </w:rPr>
        <w:t>2008: 149)</w:t>
      </w:r>
    </w:p>
    <w:p w:rsidR="00A50F82" w:rsidRDefault="00A50F82" w:rsidP="00A50F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Zabýval se především</w:t>
      </w:r>
      <w:r w:rsidR="00F43029">
        <w:rPr>
          <w:rFonts w:ascii="Times New Roman" w:hAnsi="Times New Roman" w:cs="Times New Roman"/>
          <w:sz w:val="24"/>
          <w:szCs w:val="24"/>
        </w:rPr>
        <w:t xml:space="preserve"> přechodovými rituály. Stanovil tři fáze těchto rituálů, zbavení starého statusu, </w:t>
      </w:r>
      <w:r w:rsidR="00961EA8">
        <w:rPr>
          <w:rFonts w:ascii="Times New Roman" w:hAnsi="Times New Roman" w:cs="Times New Roman"/>
          <w:sz w:val="24"/>
          <w:szCs w:val="24"/>
        </w:rPr>
        <w:t xml:space="preserve">fáze kdy je jedinec na pomezí, tedy bez společenského statusu, a poslední fází je přijetí, </w:t>
      </w:r>
      <w:proofErr w:type="spellStart"/>
      <w:r w:rsidR="00961EA8">
        <w:rPr>
          <w:rFonts w:ascii="Times New Roman" w:hAnsi="Times New Roman" w:cs="Times New Roman"/>
          <w:sz w:val="24"/>
          <w:szCs w:val="24"/>
        </w:rPr>
        <w:t>znovuzačlenění</w:t>
      </w:r>
      <w:proofErr w:type="spellEnd"/>
      <w:r w:rsidR="0025418E">
        <w:rPr>
          <w:rFonts w:ascii="Times New Roman" w:hAnsi="Times New Roman" w:cs="Times New Roman"/>
          <w:sz w:val="24"/>
          <w:szCs w:val="24"/>
        </w:rPr>
        <w:t>,</w:t>
      </w:r>
      <w:r w:rsidR="00961EA8">
        <w:rPr>
          <w:rFonts w:ascii="Times New Roman" w:hAnsi="Times New Roman" w:cs="Times New Roman"/>
          <w:sz w:val="24"/>
          <w:szCs w:val="24"/>
        </w:rPr>
        <w:t xml:space="preserve"> do společnosti. </w:t>
      </w:r>
    </w:p>
    <w:p w:rsidR="00DF0003" w:rsidRDefault="00DF0003" w:rsidP="00DF00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F45B9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Evans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Pritchard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C4330">
        <w:rPr>
          <w:rFonts w:ascii="Times New Roman" w:hAnsi="Times New Roman" w:cs="Times New Roman"/>
          <w:sz w:val="24"/>
          <w:szCs w:val="24"/>
        </w:rPr>
        <w:t>byl</w:t>
      </w:r>
      <w:r>
        <w:rPr>
          <w:rFonts w:ascii="Times New Roman" w:hAnsi="Times New Roman" w:cs="Times New Roman"/>
          <w:sz w:val="24"/>
          <w:szCs w:val="24"/>
        </w:rPr>
        <w:t xml:space="preserve"> britský</w:t>
      </w:r>
      <w:r w:rsidR="000C4330">
        <w:rPr>
          <w:rFonts w:ascii="Times New Roman" w:hAnsi="Times New Roman" w:cs="Times New Roman"/>
          <w:sz w:val="24"/>
          <w:szCs w:val="24"/>
        </w:rPr>
        <w:t xml:space="preserve"> sociální</w:t>
      </w:r>
      <w:r>
        <w:rPr>
          <w:rFonts w:ascii="Times New Roman" w:hAnsi="Times New Roman" w:cs="Times New Roman"/>
          <w:sz w:val="24"/>
          <w:szCs w:val="24"/>
        </w:rPr>
        <w:t xml:space="preserve"> antropolog, studoval na Londýnské univerzitě jako žák  </w:t>
      </w:r>
      <w:proofErr w:type="spellStart"/>
      <w:r>
        <w:rPr>
          <w:rFonts w:ascii="Times New Roman" w:hAnsi="Times New Roman" w:cs="Times New Roman"/>
          <w:sz w:val="24"/>
          <w:szCs w:val="24"/>
        </w:rPr>
        <w:t>Malinowkého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v průběhu let byl označen za </w:t>
      </w:r>
      <w:proofErr w:type="spellStart"/>
      <w:r>
        <w:rPr>
          <w:rFonts w:ascii="Times New Roman" w:hAnsi="Times New Roman" w:cs="Times New Roman"/>
          <w:sz w:val="24"/>
          <w:szCs w:val="24"/>
        </w:rPr>
        <w:t>Redcliffe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-Brownova nástupce, řadí </w:t>
      </w:r>
      <w:r w:rsidR="005426E7">
        <w:rPr>
          <w:rFonts w:ascii="Times New Roman" w:hAnsi="Times New Roman" w:cs="Times New Roman"/>
          <w:sz w:val="24"/>
          <w:szCs w:val="24"/>
        </w:rPr>
        <w:t xml:space="preserve">se </w:t>
      </w:r>
      <w:r>
        <w:rPr>
          <w:rFonts w:ascii="Times New Roman" w:hAnsi="Times New Roman" w:cs="Times New Roman"/>
          <w:sz w:val="24"/>
          <w:szCs w:val="24"/>
        </w:rPr>
        <w:t xml:space="preserve">mezi funkcionalisty. Byl ovlivněn oběma velikány, </w:t>
      </w:r>
      <w:proofErr w:type="spellStart"/>
      <w:r>
        <w:rPr>
          <w:rFonts w:ascii="Times New Roman" w:hAnsi="Times New Roman" w:cs="Times New Roman"/>
          <w:sz w:val="24"/>
          <w:szCs w:val="24"/>
        </w:rPr>
        <w:t>Malinowkim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>
        <w:rPr>
          <w:rFonts w:ascii="Times New Roman" w:hAnsi="Times New Roman" w:cs="Times New Roman"/>
          <w:sz w:val="24"/>
          <w:szCs w:val="24"/>
        </w:rPr>
        <w:t>Redcliffe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-Brownem, ale v mnoha ohledech se liší. V 20. letech 20. Století prováděl svůj první výzkum mezi </w:t>
      </w:r>
      <w:proofErr w:type="spellStart"/>
      <w:r>
        <w:rPr>
          <w:rFonts w:ascii="Times New Roman" w:hAnsi="Times New Roman" w:cs="Times New Roman"/>
          <w:sz w:val="24"/>
          <w:szCs w:val="24"/>
        </w:rPr>
        <w:t>Azandy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(jižní Súdán), zabýval se jejich vírou v magii a čarodějnictví a v 30. letech 20. století prováděl výzkum </w:t>
      </w:r>
      <w:proofErr w:type="spellStart"/>
      <w:r>
        <w:rPr>
          <w:rFonts w:ascii="Times New Roman" w:hAnsi="Times New Roman" w:cs="Times New Roman"/>
          <w:sz w:val="24"/>
          <w:szCs w:val="24"/>
        </w:rPr>
        <w:t>Neurů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(etnikum v jižním Súdánu) a snažil se jejich víru srovnat a převést do evropských, tedy křesťanských, tradic a pojmů, to je podle </w:t>
      </w:r>
      <w:proofErr w:type="spellStart"/>
      <w:r>
        <w:rPr>
          <w:rFonts w:ascii="Times New Roman" w:hAnsi="Times New Roman" w:cs="Times New Roman"/>
          <w:sz w:val="24"/>
          <w:szCs w:val="24"/>
        </w:rPr>
        <w:t>Evanse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Pritcharda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práce antropologů. Analyzovat kulturu a porovnávat ji s vlastní kulturou, lze to však aplikovat jen na podobné společnosti, a jen v omezené míře, v jeho podání se nejedná o čistou komparaci dvou syst</w:t>
      </w:r>
      <w:r w:rsidR="0025418E">
        <w:rPr>
          <w:rFonts w:ascii="Times New Roman" w:hAnsi="Times New Roman" w:cs="Times New Roman"/>
          <w:sz w:val="24"/>
          <w:szCs w:val="24"/>
        </w:rPr>
        <w:t>émů, ale jen o srovnání podobných jevů obou kultur a náboženství.</w:t>
      </w:r>
    </w:p>
    <w:p w:rsidR="00DF0003" w:rsidRDefault="00DF0003" w:rsidP="00DF0003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Malinowski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Redcliffe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-Brown se zabývali především funkcí jednotlivých prvků, </w:t>
      </w:r>
      <w:proofErr w:type="spellStart"/>
      <w:r>
        <w:rPr>
          <w:rFonts w:ascii="Times New Roman" w:hAnsi="Times New Roman" w:cs="Times New Roman"/>
          <w:sz w:val="24"/>
          <w:szCs w:val="24"/>
        </w:rPr>
        <w:t>Evans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Pritchard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od tohoto odklání, tvrdí, že je stejně důležité pochopit tyto jevy zevnitř, sociální antropologie studuje společnost jako morální systémy a ne jako přírodní systémy, zajímá se o účel raději než o proces, hledá tedy vzory a ne vědecké zákony a m</w:t>
      </w:r>
      <w:r w:rsidR="0084234B">
        <w:rPr>
          <w:rFonts w:ascii="Times New Roman" w:hAnsi="Times New Roman" w:cs="Times New Roman"/>
          <w:sz w:val="24"/>
          <w:szCs w:val="24"/>
        </w:rPr>
        <w:t>á</w:t>
      </w:r>
      <w:r>
        <w:rPr>
          <w:rFonts w:ascii="Times New Roman" w:hAnsi="Times New Roman" w:cs="Times New Roman"/>
          <w:sz w:val="24"/>
          <w:szCs w:val="24"/>
        </w:rPr>
        <w:t xml:space="preserve"> raději interpretaci než explanaci (Soukup, </w:t>
      </w:r>
      <w:r w:rsidRPr="00762BEB">
        <w:rPr>
          <w:rFonts w:ascii="Times New Roman" w:hAnsi="Times New Roman" w:cs="Times New Roman"/>
          <w:sz w:val="24"/>
          <w:szCs w:val="24"/>
        </w:rPr>
        <w:t>2005</w:t>
      </w:r>
      <w:r>
        <w:rPr>
          <w:rFonts w:ascii="Times New Roman" w:hAnsi="Times New Roman" w:cs="Times New Roman"/>
          <w:sz w:val="24"/>
          <w:szCs w:val="24"/>
        </w:rPr>
        <w:t>, 85</w:t>
      </w:r>
      <w:r w:rsidRPr="00762BEB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  <w:r w:rsidR="00361DA3">
        <w:rPr>
          <w:rFonts w:ascii="Times New Roman" w:hAnsi="Times New Roman" w:cs="Times New Roman"/>
          <w:sz w:val="24"/>
          <w:szCs w:val="24"/>
        </w:rPr>
        <w:t xml:space="preserve"> K průběhu výzkumu je také potřeba u </w:t>
      </w:r>
      <w:proofErr w:type="spellStart"/>
      <w:r w:rsidR="00361DA3">
        <w:rPr>
          <w:rFonts w:ascii="Times New Roman" w:hAnsi="Times New Roman" w:cs="Times New Roman"/>
          <w:sz w:val="24"/>
          <w:szCs w:val="24"/>
        </w:rPr>
        <w:t>Evans</w:t>
      </w:r>
      <w:proofErr w:type="spellEnd"/>
      <w:r w:rsidR="00361DA3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361DA3">
        <w:rPr>
          <w:rFonts w:ascii="Times New Roman" w:hAnsi="Times New Roman" w:cs="Times New Roman"/>
          <w:sz w:val="24"/>
          <w:szCs w:val="24"/>
        </w:rPr>
        <w:t>Pritcharda</w:t>
      </w:r>
      <w:proofErr w:type="spellEnd"/>
      <w:r w:rsidR="00361DA3">
        <w:rPr>
          <w:rFonts w:ascii="Times New Roman" w:hAnsi="Times New Roman" w:cs="Times New Roman"/>
          <w:sz w:val="24"/>
          <w:szCs w:val="24"/>
        </w:rPr>
        <w:t xml:space="preserve"> zmínit, že podle něj má antropolog objektivně zkoumat a poznávat dané náboženství, nemá ho hodnotit</w:t>
      </w:r>
      <w:r w:rsidR="008B2426">
        <w:rPr>
          <w:rFonts w:ascii="Times New Roman" w:hAnsi="Times New Roman" w:cs="Times New Roman"/>
          <w:sz w:val="24"/>
          <w:szCs w:val="24"/>
        </w:rPr>
        <w:t>,</w:t>
      </w:r>
      <w:r w:rsidR="00361DA3">
        <w:rPr>
          <w:rFonts w:ascii="Times New Roman" w:hAnsi="Times New Roman" w:cs="Times New Roman"/>
          <w:sz w:val="24"/>
          <w:szCs w:val="24"/>
        </w:rPr>
        <w:t xml:space="preserve"> zda je dobré, či špatné.</w:t>
      </w:r>
    </w:p>
    <w:p w:rsidR="00DF0003" w:rsidRDefault="00BB2497" w:rsidP="00A50F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BB2497">
        <w:rPr>
          <w:rFonts w:ascii="Times New Roman" w:hAnsi="Times New Roman" w:cs="Times New Roman"/>
          <w:sz w:val="24"/>
          <w:szCs w:val="24"/>
        </w:rPr>
        <w:t xml:space="preserve">J. </w:t>
      </w:r>
      <w:proofErr w:type="spellStart"/>
      <w:r w:rsidRPr="00BB2497">
        <w:rPr>
          <w:rFonts w:ascii="Times New Roman" w:hAnsi="Times New Roman" w:cs="Times New Roman"/>
          <w:sz w:val="24"/>
          <w:szCs w:val="24"/>
        </w:rPr>
        <w:t>Frazer</w:t>
      </w:r>
      <w:proofErr w:type="spellEnd"/>
      <w:r w:rsidRPr="00BB2497">
        <w:rPr>
          <w:rFonts w:ascii="Times New Roman" w:hAnsi="Times New Roman" w:cs="Times New Roman"/>
          <w:sz w:val="24"/>
          <w:szCs w:val="24"/>
        </w:rPr>
        <w:t xml:space="preserve"> byl skotský sociální antropolog, </w:t>
      </w:r>
      <w:r w:rsidR="00B70D36">
        <w:rPr>
          <w:rFonts w:ascii="Times New Roman" w:hAnsi="Times New Roman" w:cs="Times New Roman"/>
          <w:sz w:val="24"/>
          <w:szCs w:val="24"/>
        </w:rPr>
        <w:t>byl</w:t>
      </w:r>
      <w:r w:rsidRPr="00BB2497">
        <w:rPr>
          <w:rFonts w:ascii="Times New Roman" w:hAnsi="Times New Roman" w:cs="Times New Roman"/>
          <w:sz w:val="24"/>
          <w:szCs w:val="24"/>
        </w:rPr>
        <w:t xml:space="preserve"> představitelem evoluc</w:t>
      </w:r>
      <w:r w:rsidR="00B70D36">
        <w:rPr>
          <w:rFonts w:ascii="Times New Roman" w:hAnsi="Times New Roman" w:cs="Times New Roman"/>
          <w:sz w:val="24"/>
          <w:szCs w:val="24"/>
        </w:rPr>
        <w:t>ionistické antropologie, zastával</w:t>
      </w:r>
      <w:r w:rsidRPr="00BB2497">
        <w:rPr>
          <w:rFonts w:ascii="Times New Roman" w:hAnsi="Times New Roman" w:cs="Times New Roman"/>
          <w:sz w:val="24"/>
          <w:szCs w:val="24"/>
        </w:rPr>
        <w:t xml:space="preserve"> názor, že všechny národy</w:t>
      </w:r>
      <w:r>
        <w:rPr>
          <w:rFonts w:ascii="Times New Roman" w:hAnsi="Times New Roman" w:cs="Times New Roman"/>
          <w:sz w:val="24"/>
          <w:szCs w:val="24"/>
        </w:rPr>
        <w:t xml:space="preserve"> mají psychickou jednotu a mají společný vývoj, </w:t>
      </w:r>
      <w:proofErr w:type="spellStart"/>
      <w:r>
        <w:rPr>
          <w:rFonts w:ascii="Times New Roman" w:hAnsi="Times New Roman" w:cs="Times New Roman"/>
          <w:sz w:val="24"/>
          <w:szCs w:val="24"/>
        </w:rPr>
        <w:t>Frazer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měl za to, že i kdyby byli všechny společnosti</w:t>
      </w:r>
      <w:r w:rsidR="005A167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ponechány o samotě, tak projdou stejnými fázemi vývoje a dosáhnou stejného vrcholu racionálního, civilizovaného myšlení a chování, jež charakterizovaly viktoriánskou </w:t>
      </w:r>
      <w:r w:rsidR="005A1679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ritánii</w:t>
      </w:r>
      <w:r w:rsidR="005A167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Bowie</w:t>
      </w:r>
      <w:proofErr w:type="spellEnd"/>
      <w:r>
        <w:rPr>
          <w:rFonts w:ascii="Times New Roman" w:hAnsi="Times New Roman" w:cs="Times New Roman"/>
          <w:sz w:val="24"/>
          <w:szCs w:val="24"/>
        </w:rPr>
        <w:t>, 2008, 230).</w:t>
      </w:r>
      <w:r w:rsidR="00B70D36">
        <w:rPr>
          <w:rFonts w:ascii="Times New Roman" w:hAnsi="Times New Roman" w:cs="Times New Roman"/>
          <w:sz w:val="24"/>
          <w:szCs w:val="24"/>
        </w:rPr>
        <w:t xml:space="preserve"> Průběh vývoje myšlení probíhá podle </w:t>
      </w:r>
      <w:proofErr w:type="spellStart"/>
      <w:r w:rsidR="00B70D36">
        <w:rPr>
          <w:rFonts w:ascii="Times New Roman" w:hAnsi="Times New Roman" w:cs="Times New Roman"/>
          <w:sz w:val="24"/>
          <w:szCs w:val="24"/>
        </w:rPr>
        <w:t>Frazera</w:t>
      </w:r>
      <w:proofErr w:type="spellEnd"/>
      <w:r w:rsidR="00B70D36">
        <w:rPr>
          <w:rFonts w:ascii="Times New Roman" w:hAnsi="Times New Roman" w:cs="Times New Roman"/>
          <w:sz w:val="24"/>
          <w:szCs w:val="24"/>
        </w:rPr>
        <w:t xml:space="preserve"> takto, první </w:t>
      </w:r>
      <w:r w:rsidR="005A1679">
        <w:rPr>
          <w:rFonts w:ascii="Times New Roman" w:hAnsi="Times New Roman" w:cs="Times New Roman"/>
          <w:sz w:val="24"/>
          <w:szCs w:val="24"/>
        </w:rPr>
        <w:t>je magie. M</w:t>
      </w:r>
      <w:r w:rsidR="00BE7F91">
        <w:rPr>
          <w:rFonts w:ascii="Times New Roman" w:hAnsi="Times New Roman" w:cs="Times New Roman"/>
          <w:sz w:val="24"/>
          <w:szCs w:val="24"/>
        </w:rPr>
        <w:t>agie předpokládá existenci určitých zákonitostí, vše je řízeno vyšší mocí podle těchto zákonitostí a ty lze ovl</w:t>
      </w:r>
      <w:r w:rsidR="008B2426">
        <w:rPr>
          <w:rFonts w:ascii="Times New Roman" w:hAnsi="Times New Roman" w:cs="Times New Roman"/>
          <w:sz w:val="24"/>
          <w:szCs w:val="24"/>
        </w:rPr>
        <w:t>á</w:t>
      </w:r>
      <w:r w:rsidR="00BE7F91">
        <w:rPr>
          <w:rFonts w:ascii="Times New Roman" w:hAnsi="Times New Roman" w:cs="Times New Roman"/>
          <w:sz w:val="24"/>
          <w:szCs w:val="24"/>
        </w:rPr>
        <w:t>dat pomoci obřadů a zaříkávání. Když lidé zjistili, že jejich jednání nemá ve skutečnosti žádný vliv, dostali se do druhé fáze, náboženství. V náboženství lidé věří ve vyšší moc, nadpřirozenou bytost</w:t>
      </w:r>
      <w:r w:rsidR="005A1679">
        <w:rPr>
          <w:rFonts w:ascii="Times New Roman" w:hAnsi="Times New Roman" w:cs="Times New Roman"/>
          <w:sz w:val="24"/>
          <w:szCs w:val="24"/>
        </w:rPr>
        <w:t>i (v některých případech pouze jednu bytost, ve starověku judaismus a později třeba křesťanství a islám)</w:t>
      </w:r>
      <w:r w:rsidR="00BE7F91">
        <w:rPr>
          <w:rFonts w:ascii="Times New Roman" w:hAnsi="Times New Roman" w:cs="Times New Roman"/>
          <w:sz w:val="24"/>
          <w:szCs w:val="24"/>
        </w:rPr>
        <w:t>, jejich přízeň je třeba si získat, to je základem pro fázi třetí, tedy vědu. Už ve druhé fázi je snaha o pochopení a interpretaci světa</w:t>
      </w:r>
      <w:r w:rsidR="005A1679">
        <w:rPr>
          <w:rFonts w:ascii="Times New Roman" w:hAnsi="Times New Roman" w:cs="Times New Roman"/>
          <w:sz w:val="24"/>
          <w:szCs w:val="24"/>
        </w:rPr>
        <w:t>. Věda</w:t>
      </w:r>
      <w:r w:rsidR="00BE7F91">
        <w:rPr>
          <w:rFonts w:ascii="Times New Roman" w:hAnsi="Times New Roman" w:cs="Times New Roman"/>
          <w:sz w:val="24"/>
          <w:szCs w:val="24"/>
        </w:rPr>
        <w:t xml:space="preserve"> má podobnost i s magií. Stejně jako v magii i ve vědě existují určité zákonitosti, ale na rozdíl od magie zakládá věda své zákonitosti na empirických důkazech.</w:t>
      </w:r>
    </w:p>
    <w:p w:rsidR="00361DA3" w:rsidRDefault="00361DA3" w:rsidP="00A50F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Frazer na rozdíl od ostatních autorů, kterým se věnuji v této práci, neprováděl terénní výzkum.</w:t>
      </w:r>
    </w:p>
    <w:p w:rsidR="005A1679" w:rsidRDefault="00361DA3" w:rsidP="00A50F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D38F0">
        <w:rPr>
          <w:rFonts w:ascii="Times New Roman" w:hAnsi="Times New Roman" w:cs="Times New Roman"/>
          <w:sz w:val="24"/>
          <w:szCs w:val="24"/>
        </w:rPr>
        <w:t xml:space="preserve">Jak už na první pohled vidíme, každý z těchto autorů se zaměřuje na </w:t>
      </w:r>
      <w:r w:rsidR="005A1679">
        <w:rPr>
          <w:rFonts w:ascii="Times New Roman" w:hAnsi="Times New Roman" w:cs="Times New Roman"/>
          <w:sz w:val="24"/>
          <w:szCs w:val="24"/>
        </w:rPr>
        <w:t>zcela</w:t>
      </w:r>
      <w:r w:rsidR="008B2426">
        <w:rPr>
          <w:rFonts w:ascii="Times New Roman" w:hAnsi="Times New Roman" w:cs="Times New Roman"/>
          <w:sz w:val="24"/>
          <w:szCs w:val="24"/>
        </w:rPr>
        <w:t xml:space="preserve"> jiný jev a používají</w:t>
      </w:r>
      <w:r w:rsidR="00FD38F0">
        <w:rPr>
          <w:rFonts w:ascii="Times New Roman" w:hAnsi="Times New Roman" w:cs="Times New Roman"/>
          <w:sz w:val="24"/>
          <w:szCs w:val="24"/>
        </w:rPr>
        <w:t xml:space="preserve"> k tomu jinou metodologii</w:t>
      </w:r>
      <w:r w:rsidR="008B2426">
        <w:rPr>
          <w:rFonts w:ascii="Times New Roman" w:hAnsi="Times New Roman" w:cs="Times New Roman"/>
          <w:sz w:val="24"/>
          <w:szCs w:val="24"/>
        </w:rPr>
        <w:t>.</w:t>
      </w:r>
      <w:r w:rsidR="00F36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6CE8">
        <w:rPr>
          <w:rFonts w:ascii="Times New Roman" w:hAnsi="Times New Roman" w:cs="Times New Roman"/>
          <w:sz w:val="24"/>
          <w:szCs w:val="24"/>
        </w:rPr>
        <w:t>Evans</w:t>
      </w:r>
      <w:proofErr w:type="spellEnd"/>
      <w:r w:rsidR="00F36CE8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F36CE8">
        <w:rPr>
          <w:rFonts w:ascii="Times New Roman" w:hAnsi="Times New Roman" w:cs="Times New Roman"/>
          <w:sz w:val="24"/>
          <w:szCs w:val="24"/>
        </w:rPr>
        <w:t>Pritcharda</w:t>
      </w:r>
      <w:proofErr w:type="spellEnd"/>
      <w:r w:rsidR="00F36CE8">
        <w:rPr>
          <w:rFonts w:ascii="Times New Roman" w:hAnsi="Times New Roman" w:cs="Times New Roman"/>
          <w:sz w:val="24"/>
          <w:szCs w:val="24"/>
        </w:rPr>
        <w:t xml:space="preserve"> zajímá pohled zevnitř, toho dosáhl </w:t>
      </w:r>
      <w:r w:rsidR="005A1679">
        <w:rPr>
          <w:rFonts w:ascii="Times New Roman" w:hAnsi="Times New Roman" w:cs="Times New Roman"/>
          <w:sz w:val="24"/>
          <w:szCs w:val="24"/>
        </w:rPr>
        <w:t xml:space="preserve">také </w:t>
      </w:r>
      <w:proofErr w:type="spellStart"/>
      <w:r w:rsidR="00F36CE8">
        <w:rPr>
          <w:rFonts w:ascii="Times New Roman" w:hAnsi="Times New Roman" w:cs="Times New Roman"/>
          <w:sz w:val="24"/>
          <w:szCs w:val="24"/>
        </w:rPr>
        <w:lastRenderedPageBreak/>
        <w:t>Harner</w:t>
      </w:r>
      <w:proofErr w:type="spellEnd"/>
      <w:r w:rsidR="00F36CE8">
        <w:rPr>
          <w:rFonts w:ascii="Times New Roman" w:hAnsi="Times New Roman" w:cs="Times New Roman"/>
          <w:sz w:val="24"/>
          <w:szCs w:val="24"/>
        </w:rPr>
        <w:t xml:space="preserve">, tím, že sám začal praktikovat </w:t>
      </w:r>
      <w:proofErr w:type="spellStart"/>
      <w:r w:rsidR="00F36CE8">
        <w:rPr>
          <w:rFonts w:ascii="Times New Roman" w:hAnsi="Times New Roman" w:cs="Times New Roman"/>
          <w:sz w:val="24"/>
          <w:szCs w:val="24"/>
        </w:rPr>
        <w:t>šamanství</w:t>
      </w:r>
      <w:proofErr w:type="spellEnd"/>
      <w:r w:rsidR="00F36CE8">
        <w:rPr>
          <w:rFonts w:ascii="Times New Roman" w:hAnsi="Times New Roman" w:cs="Times New Roman"/>
          <w:sz w:val="24"/>
          <w:szCs w:val="24"/>
        </w:rPr>
        <w:t>, ale otázkou zůstává</w:t>
      </w:r>
      <w:r w:rsidR="0033168D">
        <w:rPr>
          <w:rFonts w:ascii="Times New Roman" w:hAnsi="Times New Roman" w:cs="Times New Roman"/>
          <w:sz w:val="24"/>
          <w:szCs w:val="24"/>
        </w:rPr>
        <w:t>,</w:t>
      </w:r>
      <w:r w:rsidR="00F36CE8">
        <w:rPr>
          <w:rFonts w:ascii="Times New Roman" w:hAnsi="Times New Roman" w:cs="Times New Roman"/>
          <w:sz w:val="24"/>
          <w:szCs w:val="24"/>
        </w:rPr>
        <w:t xml:space="preserve"> jestli kvůli tomuto kroku neztratil objektivitu, která je pro </w:t>
      </w:r>
      <w:proofErr w:type="spellStart"/>
      <w:r w:rsidR="00F36CE8">
        <w:rPr>
          <w:rFonts w:ascii="Times New Roman" w:hAnsi="Times New Roman" w:cs="Times New Roman"/>
          <w:sz w:val="24"/>
          <w:szCs w:val="24"/>
        </w:rPr>
        <w:t>Evans</w:t>
      </w:r>
      <w:proofErr w:type="spellEnd"/>
      <w:r w:rsidR="00F36CE8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F36CE8">
        <w:rPr>
          <w:rFonts w:ascii="Times New Roman" w:hAnsi="Times New Roman" w:cs="Times New Roman"/>
          <w:sz w:val="24"/>
          <w:szCs w:val="24"/>
        </w:rPr>
        <w:t>P</w:t>
      </w:r>
      <w:r w:rsidR="0033168D">
        <w:rPr>
          <w:rFonts w:ascii="Times New Roman" w:hAnsi="Times New Roman" w:cs="Times New Roman"/>
          <w:sz w:val="24"/>
          <w:szCs w:val="24"/>
        </w:rPr>
        <w:t>ritcharda</w:t>
      </w:r>
      <w:proofErr w:type="spellEnd"/>
      <w:r w:rsidR="0033168D">
        <w:rPr>
          <w:rFonts w:ascii="Times New Roman" w:hAnsi="Times New Roman" w:cs="Times New Roman"/>
          <w:sz w:val="24"/>
          <w:szCs w:val="24"/>
        </w:rPr>
        <w:t xml:space="preserve"> stejně tak důležitá. V</w:t>
      </w:r>
      <w:r w:rsidR="00F36CE8">
        <w:rPr>
          <w:rFonts w:ascii="Times New Roman" w:hAnsi="Times New Roman" w:cs="Times New Roman"/>
          <w:sz w:val="24"/>
          <w:szCs w:val="24"/>
        </w:rPr>
        <w:t xml:space="preserve">ůbec do tohoto systému nezapadá </w:t>
      </w:r>
      <w:proofErr w:type="spellStart"/>
      <w:r w:rsidR="00F36CE8">
        <w:rPr>
          <w:rFonts w:ascii="Times New Roman" w:hAnsi="Times New Roman" w:cs="Times New Roman"/>
          <w:sz w:val="24"/>
          <w:szCs w:val="24"/>
        </w:rPr>
        <w:t>Frazer</w:t>
      </w:r>
      <w:proofErr w:type="spellEnd"/>
      <w:r w:rsidR="00F36CE8">
        <w:rPr>
          <w:rFonts w:ascii="Times New Roman" w:hAnsi="Times New Roman" w:cs="Times New Roman"/>
          <w:sz w:val="24"/>
          <w:szCs w:val="24"/>
        </w:rPr>
        <w:t xml:space="preserve">, který neprovázel žádné terénní </w:t>
      </w:r>
      <w:r w:rsidR="0084234B">
        <w:rPr>
          <w:rFonts w:ascii="Times New Roman" w:hAnsi="Times New Roman" w:cs="Times New Roman"/>
          <w:sz w:val="24"/>
          <w:szCs w:val="24"/>
        </w:rPr>
        <w:t>výzkumy, takže nezískal zmiňovaný pohled zevnitř, je tedy spíše čistým teoretikem.</w:t>
      </w:r>
    </w:p>
    <w:p w:rsidR="0033168D" w:rsidRDefault="0084234B" w:rsidP="00A50F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Problémem </w:t>
      </w:r>
      <w:proofErr w:type="spellStart"/>
      <w:r>
        <w:rPr>
          <w:rFonts w:ascii="Times New Roman" w:hAnsi="Times New Roman" w:cs="Times New Roman"/>
          <w:sz w:val="24"/>
          <w:szCs w:val="24"/>
        </w:rPr>
        <w:t>Frazerovi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teorie, na rozdíl od ostatních, které jsou postaveny na empirických důkazech, je také nepřesnost jeho tvrzení, dnes existuje věda a náboženství vedle sebe, a například na Kubě i spolu s</w:t>
      </w:r>
      <w:r w:rsidR="005A1679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magií</w:t>
      </w:r>
      <w:r w:rsidR="005A1679">
        <w:rPr>
          <w:rFonts w:ascii="Times New Roman" w:hAnsi="Times New Roman" w:cs="Times New Roman"/>
          <w:sz w:val="24"/>
          <w:szCs w:val="24"/>
        </w:rPr>
        <w:t xml:space="preserve"> (přestože jsou děti křtěné, a modlí se k Bohu, jsou součástí jejich náboženství prvky z </w:t>
      </w:r>
      <w:proofErr w:type="spellStart"/>
      <w:r w:rsidR="005A1679">
        <w:rPr>
          <w:rFonts w:ascii="Times New Roman" w:hAnsi="Times New Roman" w:cs="Times New Roman"/>
          <w:sz w:val="24"/>
          <w:szCs w:val="24"/>
        </w:rPr>
        <w:t>voodoo</w:t>
      </w:r>
      <w:proofErr w:type="spellEnd"/>
      <w:r w:rsidR="005A1679">
        <w:rPr>
          <w:rFonts w:ascii="Times New Roman" w:hAnsi="Times New Roman" w:cs="Times New Roman"/>
          <w:sz w:val="24"/>
          <w:szCs w:val="24"/>
        </w:rPr>
        <w:t>, což je více, či méně šamanismus)</w:t>
      </w:r>
      <w:r>
        <w:rPr>
          <w:rFonts w:ascii="Times New Roman" w:hAnsi="Times New Roman" w:cs="Times New Roman"/>
          <w:sz w:val="24"/>
          <w:szCs w:val="24"/>
        </w:rPr>
        <w:t>, toto tvrzení zakládám na vlastní zkušenosti, kdy můj učitel biologie na gymnáziu byl knězem, přesto nepopíral žádný z vědeckých objevů a byl darwinistou.</w:t>
      </w:r>
    </w:p>
    <w:p w:rsidR="00361DA3" w:rsidRDefault="0084234B" w:rsidP="00A50F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Postup zvolený </w:t>
      </w:r>
      <w:proofErr w:type="spellStart"/>
      <w:r>
        <w:rPr>
          <w:rFonts w:ascii="Times New Roman" w:hAnsi="Times New Roman" w:cs="Times New Roman"/>
          <w:sz w:val="24"/>
          <w:szCs w:val="24"/>
        </w:rPr>
        <w:t>Evans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Pritchardem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by mohl být podobný jako u </w:t>
      </w:r>
      <w:proofErr w:type="spellStart"/>
      <w:r>
        <w:rPr>
          <w:rFonts w:ascii="Times New Roman" w:hAnsi="Times New Roman" w:cs="Times New Roman"/>
          <w:sz w:val="24"/>
          <w:szCs w:val="24"/>
        </w:rPr>
        <w:t>Turnera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který během svých výzkumů žil s lidmi, </w:t>
      </w:r>
      <w:r w:rsidR="005A1679">
        <w:rPr>
          <w:rFonts w:ascii="Times New Roman" w:hAnsi="Times New Roman" w:cs="Times New Roman"/>
          <w:sz w:val="24"/>
          <w:szCs w:val="24"/>
        </w:rPr>
        <w:t>jejichž zvy</w:t>
      </w:r>
      <w:r w:rsidR="00F65BDE">
        <w:rPr>
          <w:rFonts w:ascii="Times New Roman" w:hAnsi="Times New Roman" w:cs="Times New Roman"/>
          <w:sz w:val="24"/>
          <w:szCs w:val="24"/>
        </w:rPr>
        <w:t>ky a rituály studoval</w:t>
      </w:r>
      <w:r>
        <w:rPr>
          <w:rFonts w:ascii="Times New Roman" w:hAnsi="Times New Roman" w:cs="Times New Roman"/>
          <w:sz w:val="24"/>
          <w:szCs w:val="24"/>
        </w:rPr>
        <w:t xml:space="preserve">, a objektivně popisoval jejich průběh, ale rozchází se v tom, že </w:t>
      </w:r>
      <w:proofErr w:type="spellStart"/>
      <w:r w:rsidR="00341B46">
        <w:rPr>
          <w:rFonts w:ascii="Times New Roman" w:hAnsi="Times New Roman" w:cs="Times New Roman"/>
          <w:sz w:val="24"/>
          <w:szCs w:val="24"/>
        </w:rPr>
        <w:t>Evans</w:t>
      </w:r>
      <w:proofErr w:type="spellEnd"/>
      <w:r w:rsidR="00341B4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341B46">
        <w:rPr>
          <w:rFonts w:ascii="Times New Roman" w:hAnsi="Times New Roman" w:cs="Times New Roman"/>
          <w:sz w:val="24"/>
          <w:szCs w:val="24"/>
        </w:rPr>
        <w:t>Pritcharda</w:t>
      </w:r>
      <w:proofErr w:type="spellEnd"/>
      <w:r w:rsidR="00341B46">
        <w:rPr>
          <w:rFonts w:ascii="Times New Roman" w:hAnsi="Times New Roman" w:cs="Times New Roman"/>
          <w:sz w:val="24"/>
          <w:szCs w:val="24"/>
        </w:rPr>
        <w:t xml:space="preserve"> zajímal především </w:t>
      </w:r>
      <w:r w:rsidR="0033168D">
        <w:rPr>
          <w:rFonts w:ascii="Times New Roman" w:hAnsi="Times New Roman" w:cs="Times New Roman"/>
          <w:sz w:val="24"/>
          <w:szCs w:val="24"/>
        </w:rPr>
        <w:t>účel a ne průběh.</w:t>
      </w:r>
    </w:p>
    <w:p w:rsidR="00C03D2D" w:rsidRDefault="0033168D" w:rsidP="00A50F82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Frazer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trvrdí</w:t>
      </w:r>
      <w:proofErr w:type="spellEnd"/>
      <w:r>
        <w:rPr>
          <w:rFonts w:ascii="Times New Roman" w:hAnsi="Times New Roman" w:cs="Times New Roman"/>
          <w:sz w:val="24"/>
          <w:szCs w:val="24"/>
        </w:rPr>
        <w:t>, že společnost se vyvíjí „kupředu“, že náboženství překoná magii a věda překoná náboženství, v tomto se rozchází s </w:t>
      </w:r>
      <w:proofErr w:type="spellStart"/>
      <w:r>
        <w:rPr>
          <w:rFonts w:ascii="Times New Roman" w:hAnsi="Times New Roman" w:cs="Times New Roman"/>
          <w:sz w:val="24"/>
          <w:szCs w:val="24"/>
        </w:rPr>
        <w:t>Harnerem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který poukazuje na to, že </w:t>
      </w:r>
      <w:r w:rsidR="00C03D2D">
        <w:rPr>
          <w:rFonts w:ascii="Times New Roman" w:hAnsi="Times New Roman" w:cs="Times New Roman"/>
          <w:sz w:val="24"/>
          <w:szCs w:val="24"/>
        </w:rPr>
        <w:t xml:space="preserve">šamanismus se vyskytuje nezávisle na kultuře, důkazem nám může být to, že sám </w:t>
      </w:r>
      <w:proofErr w:type="spellStart"/>
      <w:r w:rsidR="00C03D2D">
        <w:rPr>
          <w:rFonts w:ascii="Times New Roman" w:hAnsi="Times New Roman" w:cs="Times New Roman"/>
          <w:sz w:val="24"/>
          <w:szCs w:val="24"/>
        </w:rPr>
        <w:t>Harner</w:t>
      </w:r>
      <w:proofErr w:type="spellEnd"/>
      <w:r w:rsidR="00C03D2D">
        <w:rPr>
          <w:rFonts w:ascii="Times New Roman" w:hAnsi="Times New Roman" w:cs="Times New Roman"/>
          <w:sz w:val="24"/>
          <w:szCs w:val="24"/>
        </w:rPr>
        <w:t xml:space="preserve"> se stal šamanem</w:t>
      </w:r>
      <w:r w:rsidR="00F65BDE">
        <w:rPr>
          <w:rFonts w:ascii="Times New Roman" w:hAnsi="Times New Roman" w:cs="Times New Roman"/>
          <w:sz w:val="24"/>
          <w:szCs w:val="24"/>
        </w:rPr>
        <w:t xml:space="preserve"> i přesto, že pocházel a žil v křesťanské společnosti. </w:t>
      </w:r>
    </w:p>
    <w:p w:rsidR="0025418E" w:rsidRDefault="0025418E" w:rsidP="00A50F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Nalezneme zde podobnost také mezi </w:t>
      </w:r>
      <w:proofErr w:type="spellStart"/>
      <w:r>
        <w:rPr>
          <w:rFonts w:ascii="Times New Roman" w:hAnsi="Times New Roman" w:cs="Times New Roman"/>
          <w:sz w:val="24"/>
          <w:szCs w:val="24"/>
        </w:rPr>
        <w:t>Frazerem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Turnerem, oba dávali náboženství</w:t>
      </w:r>
      <w:r w:rsidR="00F65BDE">
        <w:rPr>
          <w:rFonts w:ascii="Times New Roman" w:hAnsi="Times New Roman" w:cs="Times New Roman"/>
          <w:sz w:val="24"/>
          <w:szCs w:val="24"/>
        </w:rPr>
        <w:t>, či případným předchůdcům nebo následovníkům,</w:t>
      </w:r>
      <w:r>
        <w:rPr>
          <w:rFonts w:ascii="Times New Roman" w:hAnsi="Times New Roman" w:cs="Times New Roman"/>
          <w:sz w:val="24"/>
          <w:szCs w:val="24"/>
        </w:rPr>
        <w:t xml:space="preserve"> určitá pravidla a zákonitosti, </w:t>
      </w:r>
      <w:proofErr w:type="spellStart"/>
      <w:r>
        <w:rPr>
          <w:rFonts w:ascii="Times New Roman" w:hAnsi="Times New Roman" w:cs="Times New Roman"/>
          <w:sz w:val="24"/>
          <w:szCs w:val="24"/>
        </w:rPr>
        <w:t>Frazer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poukazoval na to, že všechny tři jeho fáze vývoje jsou svázané pravidly, magie mystickou soudržností všeho, náboženství získáváním přízně vyšší bytosti, a věda na základě empirických důkazů a Turner tvrdil, že všechny přechodové rituály mají stejný</w:t>
      </w:r>
      <w:r w:rsidR="00F65BD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přesně daný průběh,</w:t>
      </w:r>
      <w:r w:rsidR="009231C1">
        <w:rPr>
          <w:rFonts w:ascii="Times New Roman" w:hAnsi="Times New Roman" w:cs="Times New Roman"/>
          <w:sz w:val="24"/>
          <w:szCs w:val="24"/>
        </w:rPr>
        <w:t xml:space="preserve"> zbavení</w:t>
      </w:r>
      <w:r w:rsidR="00F65BDE">
        <w:rPr>
          <w:rFonts w:ascii="Times New Roman" w:hAnsi="Times New Roman" w:cs="Times New Roman"/>
          <w:sz w:val="24"/>
          <w:szCs w:val="24"/>
        </w:rPr>
        <w:t xml:space="preserve"> se</w:t>
      </w:r>
      <w:r w:rsidR="009231C1">
        <w:rPr>
          <w:rFonts w:ascii="Times New Roman" w:hAnsi="Times New Roman" w:cs="Times New Roman"/>
          <w:sz w:val="24"/>
          <w:szCs w:val="24"/>
        </w:rPr>
        <w:t xml:space="preserve"> starého statusu, pomezí, znovu přijetí do společnosti,</w:t>
      </w:r>
      <w:r>
        <w:rPr>
          <w:rFonts w:ascii="Times New Roman" w:hAnsi="Times New Roman" w:cs="Times New Roman"/>
          <w:sz w:val="24"/>
          <w:szCs w:val="24"/>
        </w:rPr>
        <w:t xml:space="preserve"> odlišnosti se vyskytovali pouze </w:t>
      </w:r>
      <w:r w:rsidR="009231C1">
        <w:rPr>
          <w:rFonts w:ascii="Times New Roman" w:hAnsi="Times New Roman" w:cs="Times New Roman"/>
          <w:sz w:val="24"/>
          <w:szCs w:val="24"/>
        </w:rPr>
        <w:t>v samotném průběhu jednotlivých fází v závislosti na kultuře.</w:t>
      </w:r>
    </w:p>
    <w:p w:rsidR="005609A7" w:rsidRDefault="005609A7" w:rsidP="00A50F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Ve své eseji jsem představil </w:t>
      </w:r>
      <w:r w:rsidR="00C1015D">
        <w:rPr>
          <w:rFonts w:ascii="Times New Roman" w:hAnsi="Times New Roman" w:cs="Times New Roman"/>
          <w:sz w:val="24"/>
          <w:szCs w:val="24"/>
        </w:rPr>
        <w:t xml:space="preserve">4 významné představitele sociální antropologie zabývající se různými formami náboženství a </w:t>
      </w:r>
      <w:r w:rsidR="009231C1">
        <w:rPr>
          <w:rFonts w:ascii="Times New Roman" w:hAnsi="Times New Roman" w:cs="Times New Roman"/>
          <w:sz w:val="24"/>
          <w:szCs w:val="24"/>
        </w:rPr>
        <w:t xml:space="preserve">rituálů a </w:t>
      </w:r>
      <w:r w:rsidR="00C1015D">
        <w:rPr>
          <w:rFonts w:ascii="Times New Roman" w:hAnsi="Times New Roman" w:cs="Times New Roman"/>
          <w:sz w:val="24"/>
          <w:szCs w:val="24"/>
        </w:rPr>
        <w:t xml:space="preserve">poukázal na </w:t>
      </w:r>
      <w:r w:rsidR="009231C1">
        <w:rPr>
          <w:rFonts w:ascii="Times New Roman" w:hAnsi="Times New Roman" w:cs="Times New Roman"/>
          <w:sz w:val="24"/>
          <w:szCs w:val="24"/>
        </w:rPr>
        <w:t>jejich podobnosti a rozdíly v přístupu k metodologii a jejich zjištění. Ve své práci jsem určitě nezmínil vše, ale doufám, že jsem poukázal na některé z nejdůležitějších částí jejich prací.</w:t>
      </w:r>
    </w:p>
    <w:p w:rsidR="00C97B60" w:rsidRDefault="00C97B60" w:rsidP="00A50F82">
      <w:pPr>
        <w:rPr>
          <w:rFonts w:ascii="Times New Roman" w:hAnsi="Times New Roman" w:cs="Times New Roman"/>
          <w:sz w:val="24"/>
          <w:szCs w:val="24"/>
        </w:rPr>
      </w:pPr>
    </w:p>
    <w:p w:rsidR="005609A7" w:rsidRDefault="005609A7" w:rsidP="00A50F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Zdroje:</w:t>
      </w:r>
    </w:p>
    <w:p w:rsidR="005609A7" w:rsidRDefault="005609A7" w:rsidP="00A50F82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609A7">
        <w:rPr>
          <w:rFonts w:ascii="Times New Roman" w:hAnsi="Times New Roman" w:cs="Times New Roman"/>
          <w:sz w:val="24"/>
          <w:szCs w:val="24"/>
        </w:rPr>
        <w:t>Bowie</w:t>
      </w:r>
      <w:proofErr w:type="spellEnd"/>
      <w:r w:rsidRPr="005609A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609A7">
        <w:rPr>
          <w:rFonts w:ascii="Times New Roman" w:hAnsi="Times New Roman" w:cs="Times New Roman"/>
          <w:sz w:val="24"/>
          <w:szCs w:val="24"/>
        </w:rPr>
        <w:t>Fiona</w:t>
      </w:r>
      <w:proofErr w:type="spellEnd"/>
      <w:r w:rsidRPr="005609A7">
        <w:rPr>
          <w:rFonts w:ascii="Times New Roman" w:hAnsi="Times New Roman" w:cs="Times New Roman"/>
          <w:sz w:val="24"/>
          <w:szCs w:val="24"/>
        </w:rPr>
        <w:t>. 2008. Antropologie náboženství. Praha: Portál.</w:t>
      </w:r>
    </w:p>
    <w:p w:rsidR="00F65BDE" w:rsidRDefault="00F65BDE" w:rsidP="00A50F82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F65BDE">
        <w:rPr>
          <w:rFonts w:ascii="Times New Roman" w:hAnsi="Times New Roman" w:cs="Times New Roman"/>
          <w:sz w:val="24"/>
          <w:szCs w:val="24"/>
        </w:rPr>
        <w:t>Eriksen</w:t>
      </w:r>
      <w:proofErr w:type="spellEnd"/>
      <w:r w:rsidRPr="00F65BDE">
        <w:rPr>
          <w:rFonts w:ascii="Times New Roman" w:hAnsi="Times New Roman" w:cs="Times New Roman"/>
          <w:sz w:val="24"/>
          <w:szCs w:val="24"/>
        </w:rPr>
        <w:t xml:space="preserve">, Thomas </w:t>
      </w:r>
      <w:proofErr w:type="spellStart"/>
      <w:r w:rsidRPr="00F65BDE">
        <w:rPr>
          <w:rFonts w:ascii="Times New Roman" w:hAnsi="Times New Roman" w:cs="Times New Roman"/>
          <w:sz w:val="24"/>
          <w:szCs w:val="24"/>
        </w:rPr>
        <w:t>Hylland</w:t>
      </w:r>
      <w:proofErr w:type="spellEnd"/>
      <w:r w:rsidRPr="00F65BDE">
        <w:rPr>
          <w:rFonts w:ascii="Times New Roman" w:hAnsi="Times New Roman" w:cs="Times New Roman"/>
          <w:sz w:val="24"/>
          <w:szCs w:val="24"/>
        </w:rPr>
        <w:t>. 2008. Sociální a kulturní antropologie. Praha: Portál</w:t>
      </w:r>
    </w:p>
    <w:p w:rsidR="005609A7" w:rsidRPr="005609A7" w:rsidRDefault="005609A7" w:rsidP="005609A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609A7">
        <w:rPr>
          <w:rFonts w:ascii="Times New Roman" w:hAnsi="Times New Roman" w:cs="Times New Roman"/>
          <w:sz w:val="24"/>
          <w:szCs w:val="24"/>
        </w:rPr>
        <w:t>Frazer</w:t>
      </w:r>
      <w:proofErr w:type="spellEnd"/>
      <w:r w:rsidRPr="005609A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609A7">
        <w:rPr>
          <w:rFonts w:ascii="Times New Roman" w:hAnsi="Times New Roman" w:cs="Times New Roman"/>
          <w:sz w:val="24"/>
          <w:szCs w:val="24"/>
        </w:rPr>
        <w:t>James</w:t>
      </w:r>
      <w:proofErr w:type="spellEnd"/>
      <w:r w:rsidRPr="005609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09A7">
        <w:rPr>
          <w:rFonts w:ascii="Times New Roman" w:hAnsi="Times New Roman" w:cs="Times New Roman"/>
          <w:sz w:val="24"/>
          <w:szCs w:val="24"/>
        </w:rPr>
        <w:t>George</w:t>
      </w:r>
      <w:proofErr w:type="spellEnd"/>
      <w:r w:rsidRPr="005609A7">
        <w:rPr>
          <w:rFonts w:ascii="Times New Roman" w:hAnsi="Times New Roman" w:cs="Times New Roman"/>
          <w:sz w:val="24"/>
          <w:szCs w:val="24"/>
        </w:rPr>
        <w:t>. 1994. Zlatá ratolest. Praha: Mladá fronta.</w:t>
      </w:r>
    </w:p>
    <w:p w:rsidR="005609A7" w:rsidRDefault="005609A7" w:rsidP="005609A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609A7">
        <w:rPr>
          <w:rFonts w:ascii="Times New Roman" w:hAnsi="Times New Roman" w:cs="Times New Roman"/>
          <w:sz w:val="24"/>
          <w:szCs w:val="24"/>
        </w:rPr>
        <w:t>Harner</w:t>
      </w:r>
      <w:proofErr w:type="spellEnd"/>
      <w:r w:rsidRPr="005609A7">
        <w:rPr>
          <w:rFonts w:ascii="Times New Roman" w:hAnsi="Times New Roman" w:cs="Times New Roman"/>
          <w:sz w:val="24"/>
          <w:szCs w:val="24"/>
        </w:rPr>
        <w:t xml:space="preserve">, Michael J. 2010. Cesta šamana. Praha: </w:t>
      </w:r>
      <w:proofErr w:type="spellStart"/>
      <w:r w:rsidRPr="005609A7">
        <w:rPr>
          <w:rFonts w:ascii="Times New Roman" w:hAnsi="Times New Roman" w:cs="Times New Roman"/>
          <w:sz w:val="24"/>
          <w:szCs w:val="24"/>
        </w:rPr>
        <w:t>DharmaGaia</w:t>
      </w:r>
      <w:proofErr w:type="spellEnd"/>
      <w:r w:rsidRPr="005609A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609A7" w:rsidRDefault="005609A7" w:rsidP="005609A7">
      <w:pPr>
        <w:rPr>
          <w:rFonts w:ascii="Times New Roman" w:hAnsi="Times New Roman" w:cs="Times New Roman"/>
          <w:sz w:val="24"/>
          <w:szCs w:val="24"/>
        </w:rPr>
      </w:pPr>
      <w:r w:rsidRPr="005609A7">
        <w:rPr>
          <w:rFonts w:ascii="Times New Roman" w:hAnsi="Times New Roman" w:cs="Times New Roman"/>
          <w:sz w:val="24"/>
          <w:szCs w:val="24"/>
        </w:rPr>
        <w:t>Soukup, Václav. 2011. Antropologie: teorie člověka a kultury. Praha: Portál.</w:t>
      </w:r>
    </w:p>
    <w:p w:rsidR="005609A7" w:rsidRPr="00DF45B9" w:rsidRDefault="0025418E" w:rsidP="005609A7">
      <w:pPr>
        <w:rPr>
          <w:rFonts w:ascii="Times New Roman" w:hAnsi="Times New Roman" w:cs="Times New Roman"/>
          <w:sz w:val="24"/>
          <w:szCs w:val="24"/>
        </w:rPr>
      </w:pPr>
      <w:r w:rsidRPr="0025418E">
        <w:rPr>
          <w:rFonts w:ascii="Times New Roman" w:hAnsi="Times New Roman" w:cs="Times New Roman"/>
          <w:sz w:val="24"/>
          <w:szCs w:val="24"/>
        </w:rPr>
        <w:t>Soukup, Václav. 1994. Dějiny sociální a kulturní antropologie. Praha: Karolinum.</w:t>
      </w:r>
    </w:p>
    <w:sectPr w:rsidR="005609A7" w:rsidRPr="00DF45B9" w:rsidSect="00BC14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D40F8"/>
    <w:rsid w:val="00072E1D"/>
    <w:rsid w:val="000C4330"/>
    <w:rsid w:val="00143AC4"/>
    <w:rsid w:val="001D1A05"/>
    <w:rsid w:val="001D333E"/>
    <w:rsid w:val="0025418E"/>
    <w:rsid w:val="0033168D"/>
    <w:rsid w:val="00341B46"/>
    <w:rsid w:val="00361DA3"/>
    <w:rsid w:val="00370556"/>
    <w:rsid w:val="005426E7"/>
    <w:rsid w:val="005609A7"/>
    <w:rsid w:val="005A1679"/>
    <w:rsid w:val="00646A42"/>
    <w:rsid w:val="006D40F8"/>
    <w:rsid w:val="00762BEB"/>
    <w:rsid w:val="007F07CE"/>
    <w:rsid w:val="008232B4"/>
    <w:rsid w:val="0084234B"/>
    <w:rsid w:val="008B2426"/>
    <w:rsid w:val="009231C1"/>
    <w:rsid w:val="00961EA8"/>
    <w:rsid w:val="009B77ED"/>
    <w:rsid w:val="00A50F82"/>
    <w:rsid w:val="00A664E8"/>
    <w:rsid w:val="00AA5533"/>
    <w:rsid w:val="00AF5599"/>
    <w:rsid w:val="00B70D36"/>
    <w:rsid w:val="00B92BF5"/>
    <w:rsid w:val="00BB2497"/>
    <w:rsid w:val="00BC1426"/>
    <w:rsid w:val="00BE14BB"/>
    <w:rsid w:val="00BE7F91"/>
    <w:rsid w:val="00C03D2D"/>
    <w:rsid w:val="00C1015D"/>
    <w:rsid w:val="00C97B60"/>
    <w:rsid w:val="00DF0003"/>
    <w:rsid w:val="00DF45B9"/>
    <w:rsid w:val="00E2548B"/>
    <w:rsid w:val="00F16644"/>
    <w:rsid w:val="00F36CE8"/>
    <w:rsid w:val="00F43029"/>
    <w:rsid w:val="00F65BDE"/>
    <w:rsid w:val="00F9187A"/>
    <w:rsid w:val="00FD38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C1426"/>
  </w:style>
  <w:style w:type="paragraph" w:styleId="Nadpis1">
    <w:name w:val="heading 1"/>
    <w:basedOn w:val="Normln"/>
    <w:next w:val="Normln"/>
    <w:link w:val="Nadpis1Char"/>
    <w:uiPriority w:val="9"/>
    <w:qFormat/>
    <w:rsid w:val="006D40F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D40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zev">
    <w:name w:val="Title"/>
    <w:basedOn w:val="Normln"/>
    <w:next w:val="Normln"/>
    <w:link w:val="NzevChar"/>
    <w:uiPriority w:val="10"/>
    <w:qFormat/>
    <w:rsid w:val="006D40F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6D40F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580</TotalTime>
  <Pages>3</Pages>
  <Words>1291</Words>
  <Characters>7621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</dc:creator>
  <cp:lastModifiedBy>David</cp:lastModifiedBy>
  <cp:revision>5</cp:revision>
  <dcterms:created xsi:type="dcterms:W3CDTF">2012-12-31T11:59:00Z</dcterms:created>
  <dcterms:modified xsi:type="dcterms:W3CDTF">2012-12-31T21:42:00Z</dcterms:modified>
</cp:coreProperties>
</file>