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FEB" w:rsidRPr="00F832C2" w:rsidRDefault="00E838CD">
      <w:pPr>
        <w:rPr>
          <w:b/>
          <w:sz w:val="48"/>
          <w:szCs w:val="48"/>
          <w:lang w:val="en-US"/>
        </w:rPr>
      </w:pPr>
      <w:r w:rsidRPr="00F832C2">
        <w:rPr>
          <w:b/>
          <w:sz w:val="48"/>
          <w:szCs w:val="48"/>
          <w:lang w:val="en-US"/>
        </w:rPr>
        <w:t xml:space="preserve">Green rivers the heritage and dedication of Marjory </w:t>
      </w:r>
      <w:proofErr w:type="spellStart"/>
      <w:r w:rsidRPr="00F832C2">
        <w:rPr>
          <w:b/>
          <w:sz w:val="48"/>
          <w:szCs w:val="48"/>
          <w:lang w:val="en-US"/>
        </w:rPr>
        <w:t>Stoneman</w:t>
      </w:r>
      <w:proofErr w:type="spellEnd"/>
      <w:r w:rsidRPr="00F832C2">
        <w:rPr>
          <w:b/>
          <w:sz w:val="48"/>
          <w:szCs w:val="48"/>
          <w:lang w:val="en-US"/>
        </w:rPr>
        <w:t xml:space="preserve"> Douglas (1890 – 1898) </w:t>
      </w:r>
    </w:p>
    <w:p w:rsidR="00F832C2" w:rsidRDefault="00F832C2">
      <w:pPr>
        <w:rPr>
          <w:lang w:val="en-US"/>
        </w:rPr>
      </w:pPr>
      <w:r>
        <w:rPr>
          <w:lang w:val="en-US"/>
        </w:rPr>
        <w:t xml:space="preserve">Hans Jorgen </w:t>
      </w:r>
      <w:proofErr w:type="spellStart"/>
      <w:r>
        <w:rPr>
          <w:lang w:val="en-US"/>
        </w:rPr>
        <w:t>Wallin</w:t>
      </w:r>
      <w:proofErr w:type="spellEnd"/>
      <w:r>
        <w:rPr>
          <w:lang w:val="en-US"/>
        </w:rPr>
        <w:t xml:space="preserve"> </w:t>
      </w:r>
      <w:proofErr w:type="spellStart"/>
      <w:r>
        <w:rPr>
          <w:lang w:val="en-US"/>
        </w:rPr>
        <w:t>Weihe</w:t>
      </w:r>
      <w:proofErr w:type="spellEnd"/>
    </w:p>
    <w:p w:rsidR="00F832C2" w:rsidRPr="00F832C2" w:rsidRDefault="00F832C2" w:rsidP="00F832C2">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F832C2">
        <w:rPr>
          <w:rFonts w:ascii="Times New Roman" w:eastAsia="Times New Roman" w:hAnsi="Times New Roman" w:cs="Times New Roman"/>
          <w:sz w:val="24"/>
          <w:szCs w:val="24"/>
          <w:lang w:val="cs-CZ" w:eastAsia="cs-CZ"/>
        </w:rPr>
        <w:t> </w:t>
      </w:r>
    </w:p>
    <w:p w:rsidR="00F832C2" w:rsidRDefault="00F832C2" w:rsidP="00F832C2">
      <w:pPr>
        <w:rPr>
          <w:lang w:val="en-US"/>
        </w:rPr>
      </w:pPr>
      <w:r>
        <w:rPr>
          <w:rFonts w:ascii="Times New Roman" w:eastAsia="Times New Roman" w:hAnsi="Times New Roman" w:cs="Times New Roman"/>
          <w:noProof/>
          <w:sz w:val="24"/>
          <w:szCs w:val="24"/>
          <w:lang w:eastAsia="nb-NO"/>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657350" cy="2343150"/>
            <wp:effectExtent l="0" t="0" r="0" b="0"/>
            <wp:wrapSquare wrapText="bothSides"/>
            <wp:docPr id="1" name="Obrázek 1" descr="Marjory Stoneman Doug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jory Stoneman Douglas"/>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2343150"/>
                    </a:xfrm>
                    <a:prstGeom prst="rect">
                      <a:avLst/>
                    </a:prstGeom>
                    <a:noFill/>
                    <a:ln>
                      <a:noFill/>
                    </a:ln>
                  </pic:spPr>
                </pic:pic>
              </a:graphicData>
            </a:graphic>
          </wp:anchor>
        </w:drawing>
      </w:r>
    </w:p>
    <w:p w:rsidR="00F832C2" w:rsidRDefault="009B34EA">
      <w:pPr>
        <w:rPr>
          <w:lang w:val="en-US"/>
        </w:rPr>
      </w:pPr>
      <w:r>
        <w:rPr>
          <w:noProof/>
          <w:color w:val="0000FF"/>
          <w:lang w:eastAsia="nb-NO"/>
        </w:rPr>
        <w:drawing>
          <wp:inline distT="0" distB="0" distL="0" distR="0">
            <wp:extent cx="1905000" cy="1533525"/>
            <wp:effectExtent l="0" t="0" r="0" b="0"/>
            <wp:docPr id="5" name="Obrázek 5" descr="Late 19th century photo of a family of ten adults and four children posing on the front porch of a large house. The women wear long dresses with high collars and leg-o-mutton sleeves. The men have flowing moustaches. Marjory is a toddler in a long dress and black stocking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te 19th century photo of a family of ten adults and four children posing on the front porch of a large house. The women wear long dresses with high collars and leg-o-mutton sleeves. The men have flowing moustaches. Marjory is a toddler in a long dress and black stockings.">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533525"/>
                    </a:xfrm>
                    <a:prstGeom prst="rect">
                      <a:avLst/>
                    </a:prstGeom>
                    <a:noFill/>
                    <a:ln>
                      <a:noFill/>
                    </a:ln>
                  </pic:spPr>
                </pic:pic>
              </a:graphicData>
            </a:graphic>
          </wp:inline>
        </w:drawing>
      </w:r>
    </w:p>
    <w:p w:rsidR="00F832C2" w:rsidRDefault="009B34EA">
      <w:pPr>
        <w:rPr>
          <w:lang w:val="en-US"/>
        </w:rPr>
      </w:pPr>
      <w:proofErr w:type="gramStart"/>
      <w:r>
        <w:rPr>
          <w:lang w:val="en-US"/>
        </w:rPr>
        <w:t xml:space="preserve">Marjory </w:t>
      </w:r>
      <w:proofErr w:type="spellStart"/>
      <w:r>
        <w:rPr>
          <w:lang w:val="en-US"/>
        </w:rPr>
        <w:t>Stonman</w:t>
      </w:r>
      <w:proofErr w:type="spellEnd"/>
      <w:r>
        <w:rPr>
          <w:lang w:val="en-US"/>
        </w:rPr>
        <w:t xml:space="preserve"> Douglas family picture.</w:t>
      </w:r>
      <w:proofErr w:type="gramEnd"/>
      <w:r>
        <w:rPr>
          <w:lang w:val="en-US"/>
        </w:rPr>
        <w:t xml:space="preserve"> In the picture she is to the left on her </w:t>
      </w:r>
      <w:proofErr w:type="spellStart"/>
      <w:r>
        <w:rPr>
          <w:lang w:val="en-US"/>
        </w:rPr>
        <w:t>fathers</w:t>
      </w:r>
      <w:proofErr w:type="spellEnd"/>
      <w:r>
        <w:rPr>
          <w:lang w:val="en-US"/>
        </w:rPr>
        <w:t xml:space="preserve"> arm.</w:t>
      </w:r>
    </w:p>
    <w:p w:rsidR="00F832C2" w:rsidRDefault="00F832C2">
      <w:pPr>
        <w:rPr>
          <w:lang w:val="en-US"/>
        </w:rPr>
      </w:pPr>
    </w:p>
    <w:p w:rsidR="00BE4CAB" w:rsidRDefault="00E838CD">
      <w:pPr>
        <w:rPr>
          <w:lang w:val="en-US"/>
        </w:rPr>
      </w:pPr>
      <w:r>
        <w:rPr>
          <w:lang w:val="en-US"/>
        </w:rPr>
        <w:t xml:space="preserve">In 1912 a young lady </w:t>
      </w:r>
      <w:r w:rsidR="00BE4CAB">
        <w:rPr>
          <w:lang w:val="en-US"/>
        </w:rPr>
        <w:t xml:space="preserve">called Marjory </w:t>
      </w:r>
      <w:proofErr w:type="spellStart"/>
      <w:r w:rsidR="00BE4CAB">
        <w:rPr>
          <w:lang w:val="en-US"/>
        </w:rPr>
        <w:t>Stoneman</w:t>
      </w:r>
      <w:proofErr w:type="spellEnd"/>
      <w:r w:rsidR="00BE4CAB">
        <w:rPr>
          <w:lang w:val="en-US"/>
        </w:rPr>
        <w:t xml:space="preserve"> Douglas </w:t>
      </w:r>
      <w:r>
        <w:rPr>
          <w:lang w:val="en-US"/>
        </w:rPr>
        <w:t>graduated from Wellesley College and was elected to be the Class Orator</w:t>
      </w:r>
      <w:r w:rsidR="00BE4CAB">
        <w:rPr>
          <w:lang w:val="en-US"/>
        </w:rPr>
        <w:t xml:space="preserve"> and member of Florida’</w:t>
      </w:r>
      <w:bookmarkStart w:id="0" w:name="_GoBack"/>
      <w:bookmarkEnd w:id="0"/>
      <w:r w:rsidR="00BE4CAB">
        <w:rPr>
          <w:lang w:val="en-US"/>
        </w:rPr>
        <w:t>s first Suffragist group</w:t>
      </w:r>
      <w:r>
        <w:rPr>
          <w:lang w:val="en-US"/>
        </w:rPr>
        <w:t xml:space="preserve">. </w:t>
      </w:r>
      <w:r w:rsidR="00BE4CAB">
        <w:rPr>
          <w:lang w:val="en-US"/>
        </w:rPr>
        <w:t>At the time she was already a published writer and had made her first publication at the age of 16 in a well acknowledged magazine called St. Nicholas.</w:t>
      </w:r>
    </w:p>
    <w:p w:rsidR="00E838CD" w:rsidRDefault="00E838CD">
      <w:pPr>
        <w:rPr>
          <w:lang w:val="en-US"/>
        </w:rPr>
      </w:pPr>
      <w:r>
        <w:rPr>
          <w:lang w:val="en-US"/>
        </w:rPr>
        <w:t>She continued to be outspoken more than 90 years to come and became one of the most famous US environmentalists</w:t>
      </w:r>
      <w:r w:rsidR="00BE4CAB">
        <w:rPr>
          <w:lang w:val="en-US"/>
        </w:rPr>
        <w:t xml:space="preserve"> and </w:t>
      </w:r>
      <w:proofErr w:type="spellStart"/>
      <w:r w:rsidR="00BE4CAB">
        <w:rPr>
          <w:lang w:val="en-US"/>
        </w:rPr>
        <w:t>feminsts</w:t>
      </w:r>
      <w:proofErr w:type="spellEnd"/>
      <w:r>
        <w:rPr>
          <w:lang w:val="en-US"/>
        </w:rPr>
        <w:t xml:space="preserve">. She fell in love with the wetlands called Everglades in Florida in the early 1900s and where instrumental to the later protection of the Everglades. In fact the world she was crucial for the very survival of the wetlands. </w:t>
      </w:r>
      <w:r w:rsidR="00AE42E8">
        <w:rPr>
          <w:lang w:val="en-US"/>
        </w:rPr>
        <w:t xml:space="preserve">She was the leader of successful campaigns for the establishment of both the Everglades National Park and the Biscayne National Park. </w:t>
      </w:r>
    </w:p>
    <w:p w:rsidR="00BE4CAB" w:rsidRDefault="00314F56">
      <w:pPr>
        <w:rPr>
          <w:lang w:val="en-US"/>
        </w:rPr>
      </w:pPr>
      <w:r>
        <w:rPr>
          <w:lang w:val="en-US"/>
        </w:rPr>
        <w:t xml:space="preserve">After she graduated </w:t>
      </w:r>
      <w:r w:rsidRPr="00E838CD">
        <w:rPr>
          <w:lang w:val="en-US"/>
        </w:rPr>
        <w:t xml:space="preserve">Marjory </w:t>
      </w:r>
      <w:proofErr w:type="spellStart"/>
      <w:r w:rsidRPr="00E838CD">
        <w:rPr>
          <w:lang w:val="en-US"/>
        </w:rPr>
        <w:t>Stoneman</w:t>
      </w:r>
      <w:proofErr w:type="spellEnd"/>
      <w:r w:rsidRPr="00E838CD">
        <w:rPr>
          <w:lang w:val="en-US"/>
        </w:rPr>
        <w:t xml:space="preserve"> Douglas</w:t>
      </w:r>
      <w:r>
        <w:rPr>
          <w:lang w:val="en-US"/>
        </w:rPr>
        <w:t xml:space="preserve"> became the assistant editor of the newspaper The Miami Herald. She used her position to write editorials urging the protection of the wetlands in a time of rapid commercial development and draining of Florida.  </w:t>
      </w:r>
      <w:r w:rsidR="00BE4CAB">
        <w:rPr>
          <w:lang w:val="en-US"/>
        </w:rPr>
        <w:t>At the time the political leadership of the state wanted to drain the wetlands in order to develop farmland.</w:t>
      </w:r>
    </w:p>
    <w:p w:rsidR="00314F56" w:rsidRDefault="00314F56">
      <w:pPr>
        <w:rPr>
          <w:lang w:val="en-US"/>
        </w:rPr>
      </w:pPr>
      <w:r>
        <w:rPr>
          <w:lang w:val="en-US"/>
        </w:rPr>
        <w:t>In 1923 she left the paper and pursued a career as a writer concentrating on conservation issues. In 1947 she published the book “The Everglades: River of Grass”. The book was part a series of books called “The Rivers of America Series” and was both a guide to the Everglades as well as describing the political and natural history of the park. Even more it was a book arguing for conservation of the wetlands.  Ever since the book was published it has remained on the market and still sells more than 10.000 copies a year.</w:t>
      </w:r>
    </w:p>
    <w:p w:rsidR="00F832C2" w:rsidRPr="00F832C2" w:rsidRDefault="001130AE" w:rsidP="00F832C2">
      <w:pPr>
        <w:spacing w:after="0" w:line="240" w:lineRule="auto"/>
        <w:rPr>
          <w:rFonts w:ascii="Times New Roman" w:eastAsia="Times New Roman" w:hAnsi="Times New Roman" w:cs="Times New Roman"/>
          <w:color w:val="0000FF"/>
          <w:sz w:val="24"/>
          <w:szCs w:val="24"/>
          <w:u w:val="single"/>
          <w:lang w:val="cs-CZ" w:eastAsia="cs-CZ"/>
        </w:rPr>
      </w:pPr>
      <w:r w:rsidRPr="00F832C2">
        <w:rPr>
          <w:rFonts w:ascii="Times New Roman" w:eastAsia="Times New Roman" w:hAnsi="Times New Roman" w:cs="Times New Roman"/>
          <w:sz w:val="24"/>
          <w:szCs w:val="24"/>
          <w:lang w:val="cs-CZ" w:eastAsia="cs-CZ"/>
        </w:rPr>
        <w:lastRenderedPageBreak/>
        <w:fldChar w:fldCharType="begin"/>
      </w:r>
      <w:r w:rsidR="00F832C2" w:rsidRPr="00F832C2">
        <w:rPr>
          <w:rFonts w:ascii="Times New Roman" w:eastAsia="Times New Roman" w:hAnsi="Times New Roman" w:cs="Times New Roman"/>
          <w:sz w:val="24"/>
          <w:szCs w:val="24"/>
          <w:lang w:val="cs-CZ" w:eastAsia="cs-CZ"/>
        </w:rPr>
        <w:instrText xml:space="preserve"> HYPERLINK "http://www.google.cz/imgres?sa=X&amp;biw=926&amp;bih=936&amp;tbm=isch&amp;tbnid=06FLaoIktYyuYM:&amp;imgrefurl=http://www.pbs.org/nationalparks/people/behindtheparks/douglas/&amp;docid=K5iDxyePCpeERM&amp;imgurl=http://www-tc.pbs.org/nationalparks/media/photos/09000/S9281-header.jpg&amp;w=600&amp;h=250&amp;ei=YvOdUpvXCeTnygOS-4CADA&amp;zoom=1&amp;ved=1t:3588,r:10,s:0,i:112" </w:instrText>
      </w:r>
      <w:r w:rsidRPr="00F832C2">
        <w:rPr>
          <w:rFonts w:ascii="Times New Roman" w:eastAsia="Times New Roman" w:hAnsi="Times New Roman" w:cs="Times New Roman"/>
          <w:sz w:val="24"/>
          <w:szCs w:val="24"/>
          <w:lang w:val="cs-CZ" w:eastAsia="cs-CZ"/>
        </w:rPr>
        <w:fldChar w:fldCharType="separate"/>
      </w:r>
    </w:p>
    <w:p w:rsidR="00F832C2" w:rsidRDefault="00F832C2" w:rsidP="00F832C2">
      <w:r>
        <w:rPr>
          <w:noProof/>
          <w:color w:val="0000FF"/>
          <w:lang w:eastAsia="nb-NO"/>
        </w:rPr>
        <w:drawing>
          <wp:inline distT="0" distB="0" distL="0" distR="0">
            <wp:extent cx="1790700" cy="1790700"/>
            <wp:effectExtent l="0" t="0" r="0" b="0"/>
            <wp:docPr id="2" name="Obrázek 2" descr="https://encrypted-tbn0.gstatic.com/images?q=tbn:ANd9GcTKrYRCm2zmFeENm59lqThalb5BJ93_qT9YfF0WOzbzAz7Ixrd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KrYRCm2zmFeENm59lqThalb5BJ93_qT9YfF0WOzbzAz7Ixrd2">
                      <a:hlinkClick r:id="rId7"/>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1790700"/>
                    </a:xfrm>
                    <a:prstGeom prst="rect">
                      <a:avLst/>
                    </a:prstGeom>
                    <a:noFill/>
                    <a:ln>
                      <a:noFill/>
                    </a:ln>
                  </pic:spPr>
                </pic:pic>
              </a:graphicData>
            </a:graphic>
          </wp:inline>
        </w:drawing>
      </w:r>
      <w:r w:rsidR="005813BE" w:rsidRPr="005813BE">
        <w:t xml:space="preserve"> </w:t>
      </w:r>
      <w:r w:rsidR="005813BE">
        <w:rPr>
          <w:noProof/>
          <w:color w:val="0000FF"/>
          <w:lang w:eastAsia="nb-NO"/>
        </w:rPr>
        <w:drawing>
          <wp:inline distT="0" distB="0" distL="0" distR="0">
            <wp:extent cx="952500" cy="1495425"/>
            <wp:effectExtent l="0" t="0" r="0" b="0"/>
            <wp:docPr id="6" name="Obrázek 6" descr="A small formal portrait photograph of Douglas in her early twenties. She has a round face, short nose and dark intelligent eyes. Her dark hair is parted at the centre and piled on her hea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small formal portrait photograph of Douglas in her early twenties. She has a round face, short nose and dark intelligent eyes. Her dark hair is parted at the centre and piled on her head.">
                      <a:hlinkClick r:id="rId9"/>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1495425"/>
                    </a:xfrm>
                    <a:prstGeom prst="rect">
                      <a:avLst/>
                    </a:prstGeom>
                    <a:noFill/>
                    <a:ln>
                      <a:noFill/>
                    </a:ln>
                  </pic:spPr>
                </pic:pic>
              </a:graphicData>
            </a:graphic>
          </wp:inline>
        </w:drawing>
      </w:r>
    </w:p>
    <w:p w:rsidR="00F832C2" w:rsidRPr="00F832C2" w:rsidRDefault="00F832C2" w:rsidP="00F832C2">
      <w:pPr>
        <w:spacing w:after="0" w:line="240" w:lineRule="auto"/>
        <w:rPr>
          <w:rFonts w:ascii="Times New Roman" w:eastAsia="Times New Roman" w:hAnsi="Times New Roman" w:cs="Times New Roman"/>
          <w:sz w:val="24"/>
          <w:szCs w:val="24"/>
          <w:lang w:val="cs-CZ" w:eastAsia="cs-CZ"/>
        </w:rPr>
      </w:pPr>
      <w:r w:rsidRPr="00F832C2">
        <w:rPr>
          <w:rFonts w:ascii="Times New Roman" w:eastAsia="Times New Roman" w:hAnsi="Times New Roman" w:cs="Times New Roman"/>
          <w:sz w:val="24"/>
          <w:szCs w:val="24"/>
          <w:lang w:val="cs-CZ" w:eastAsia="cs-CZ"/>
        </w:rPr>
        <w:t xml:space="preserve"> </w:t>
      </w:r>
      <w:r w:rsidR="001130AE" w:rsidRPr="00F832C2">
        <w:rPr>
          <w:rFonts w:ascii="Times New Roman" w:eastAsia="Times New Roman" w:hAnsi="Times New Roman" w:cs="Times New Roman"/>
          <w:sz w:val="24"/>
          <w:szCs w:val="24"/>
          <w:lang w:val="cs-CZ" w:eastAsia="cs-CZ"/>
        </w:rPr>
        <w:fldChar w:fldCharType="end"/>
      </w:r>
    </w:p>
    <w:p w:rsidR="00314F56" w:rsidRDefault="00AE42E8">
      <w:pPr>
        <w:rPr>
          <w:lang w:val="en-US"/>
        </w:rPr>
      </w:pPr>
      <w:r>
        <w:rPr>
          <w:lang w:val="en-US"/>
        </w:rPr>
        <w:t xml:space="preserve">In 1969 she participated in the foundation of the organization Friends of the Everglades and was involved in developing legislation to protect the wildlife and land in the parks. Well after she had passes 100 years she was active in defense of the fragile </w:t>
      </w:r>
      <w:proofErr w:type="gramStart"/>
      <w:r>
        <w:rPr>
          <w:lang w:val="en-US"/>
        </w:rPr>
        <w:t>ecosystem  in</w:t>
      </w:r>
      <w:proofErr w:type="gramEnd"/>
      <w:r>
        <w:rPr>
          <w:lang w:val="en-US"/>
        </w:rPr>
        <w:t xml:space="preserve"> the parks and continued to give lectures, speeches and be involved in organizational and political work.</w:t>
      </w:r>
    </w:p>
    <w:p w:rsidR="00AE42E8" w:rsidRDefault="00AE42E8">
      <w:pPr>
        <w:rPr>
          <w:lang w:val="en-US"/>
        </w:rPr>
      </w:pPr>
      <w:r>
        <w:rPr>
          <w:lang w:val="en-US"/>
        </w:rPr>
        <w:t>However, her involvement ranged from environmental work, involvement in the protection of specific species like the Florida panther and ibises to i</w:t>
      </w:r>
      <w:r w:rsidR="00906B8F">
        <w:rPr>
          <w:lang w:val="en-US"/>
        </w:rPr>
        <w:t xml:space="preserve">ssues of female emancipation, civil rights, housing and bathroom facilities for the poor to programs of nutrition for small children. </w:t>
      </w:r>
      <w:r w:rsidR="00906B8F" w:rsidRPr="00E838CD">
        <w:rPr>
          <w:lang w:val="en-US"/>
        </w:rPr>
        <w:t xml:space="preserve">Marjory </w:t>
      </w:r>
      <w:proofErr w:type="spellStart"/>
      <w:r w:rsidR="00906B8F" w:rsidRPr="00E838CD">
        <w:rPr>
          <w:lang w:val="en-US"/>
        </w:rPr>
        <w:t>Stoneman</w:t>
      </w:r>
      <w:proofErr w:type="spellEnd"/>
      <w:r w:rsidR="00906B8F" w:rsidRPr="00E838CD">
        <w:rPr>
          <w:lang w:val="en-US"/>
        </w:rPr>
        <w:t xml:space="preserve"> Douglas</w:t>
      </w:r>
      <w:r w:rsidR="00906B8F">
        <w:rPr>
          <w:lang w:val="en-US"/>
        </w:rPr>
        <w:t xml:space="preserve"> was always practical in her approach and most of all she wanted practical results. She used words as tools and lived to see the results of a continuous dedication to a better world. </w:t>
      </w:r>
      <w:r w:rsidR="00227AE2">
        <w:rPr>
          <w:lang w:val="en-US"/>
        </w:rPr>
        <w:t xml:space="preserve">In 1997 about 1.3 million acre of </w:t>
      </w:r>
      <w:proofErr w:type="gramStart"/>
      <w:r w:rsidR="00227AE2">
        <w:rPr>
          <w:lang w:val="en-US"/>
        </w:rPr>
        <w:t>Everglades</w:t>
      </w:r>
      <w:proofErr w:type="gramEnd"/>
      <w:r w:rsidR="00227AE2">
        <w:rPr>
          <w:lang w:val="en-US"/>
        </w:rPr>
        <w:t xml:space="preserve"> wilderness was dedicated in her name for the Parks fiftieth anniversary. The house where she lived and died the 14</w:t>
      </w:r>
      <w:r w:rsidR="00227AE2" w:rsidRPr="00227AE2">
        <w:rPr>
          <w:vertAlign w:val="superscript"/>
          <w:lang w:val="en-US"/>
        </w:rPr>
        <w:t>th</w:t>
      </w:r>
      <w:r w:rsidR="00227AE2">
        <w:rPr>
          <w:lang w:val="en-US"/>
        </w:rPr>
        <w:t xml:space="preserve"> of May 1998 is being developed into an environmental education and research centre.  She showed all of us tha</w:t>
      </w:r>
      <w:r w:rsidR="00DC646D">
        <w:rPr>
          <w:lang w:val="en-US"/>
        </w:rPr>
        <w:t>t one dedicated individual can make a difference.</w:t>
      </w:r>
    </w:p>
    <w:p w:rsidR="00A754E4" w:rsidRDefault="00A754E4">
      <w:pPr>
        <w:rPr>
          <w:lang w:val="en-US"/>
        </w:rPr>
      </w:pPr>
    </w:p>
    <w:p w:rsidR="00A754E4" w:rsidRDefault="00A754E4">
      <w:pPr>
        <w:rPr>
          <w:lang w:val="en-US"/>
        </w:rPr>
      </w:pPr>
      <w:r>
        <w:rPr>
          <w:lang w:val="en-US"/>
        </w:rPr>
        <w:t xml:space="preserve">In an obituary published in the British newspaper “ The Independent” she was acknowledged by the following words; “ In the history of the American Environmental Movement, there have been few more remarkable </w:t>
      </w:r>
      <w:proofErr w:type="spellStart"/>
      <w:r>
        <w:rPr>
          <w:lang w:val="en-US"/>
        </w:rPr>
        <w:t>figure”es</w:t>
      </w:r>
      <w:proofErr w:type="spellEnd"/>
      <w:r>
        <w:rPr>
          <w:lang w:val="en-US"/>
        </w:rPr>
        <w:t xml:space="preserve"> than </w:t>
      </w:r>
      <w:proofErr w:type="spellStart"/>
      <w:r>
        <w:rPr>
          <w:lang w:val="en-US"/>
        </w:rPr>
        <w:t>Marjoy</w:t>
      </w:r>
      <w:proofErr w:type="spellEnd"/>
      <w:r>
        <w:rPr>
          <w:lang w:val="en-US"/>
        </w:rPr>
        <w:t xml:space="preserve"> </w:t>
      </w:r>
      <w:proofErr w:type="spellStart"/>
      <w:r>
        <w:rPr>
          <w:lang w:val="en-US"/>
        </w:rPr>
        <w:t>Stoneman</w:t>
      </w:r>
      <w:proofErr w:type="spellEnd"/>
      <w:r>
        <w:rPr>
          <w:lang w:val="en-US"/>
        </w:rPr>
        <w:t xml:space="preserve">  Douglas” (Cornwall, 1998). In Florida she was acknowledged as “the </w:t>
      </w:r>
      <w:r w:rsidR="00412197">
        <w:rPr>
          <w:lang w:val="en-US"/>
        </w:rPr>
        <w:t>Grande Dame of the Everglades” (</w:t>
      </w:r>
      <w:proofErr w:type="spellStart"/>
      <w:r w:rsidR="00412197">
        <w:rPr>
          <w:lang w:val="en-US"/>
        </w:rPr>
        <w:t>Basse</w:t>
      </w:r>
      <w:proofErr w:type="spellEnd"/>
      <w:r w:rsidR="00412197">
        <w:rPr>
          <w:lang w:val="en-US"/>
        </w:rPr>
        <w:t xml:space="preserve">, 1998). </w:t>
      </w:r>
    </w:p>
    <w:p w:rsidR="00F832C2" w:rsidRPr="00F832C2" w:rsidRDefault="00F832C2" w:rsidP="00F832C2">
      <w:pPr>
        <w:spacing w:after="0" w:line="240" w:lineRule="auto"/>
        <w:rPr>
          <w:rFonts w:ascii="Times New Roman" w:eastAsia="Times New Roman" w:hAnsi="Times New Roman" w:cs="Times New Roman"/>
          <w:sz w:val="24"/>
          <w:szCs w:val="24"/>
          <w:lang w:val="cs-CZ" w:eastAsia="cs-CZ"/>
        </w:rPr>
      </w:pPr>
      <w:r>
        <w:rPr>
          <w:rFonts w:ascii="Times New Roman" w:eastAsia="Times New Roman" w:hAnsi="Times New Roman" w:cs="Times New Roman"/>
          <w:noProof/>
          <w:color w:val="0000FF"/>
          <w:sz w:val="24"/>
          <w:szCs w:val="24"/>
          <w:lang w:eastAsia="nb-NO"/>
        </w:rPr>
        <w:drawing>
          <wp:inline distT="0" distB="0" distL="0" distR="0">
            <wp:extent cx="1381125" cy="1714500"/>
            <wp:effectExtent l="0" t="0" r="0" b="0"/>
            <wp:docPr id="3" name="Obrázek 3" descr="https://encrypted-tbn2.gstatic.com/images?q=tbn:ANd9GcT-Ds4PX7mvW-yL-fxnhMMyq0_NxGWX74dJL5P2_jz0Tt63JsHJ">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T-Ds4PX7mvW-yL-fxnhMMyq0_NxGWX74dJL5P2_jz0Tt63JsHJ">
                      <a:hlinkClick r:id="rId11"/>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125" cy="1714500"/>
                    </a:xfrm>
                    <a:prstGeom prst="rect">
                      <a:avLst/>
                    </a:prstGeom>
                    <a:noFill/>
                    <a:ln>
                      <a:noFill/>
                    </a:ln>
                  </pic:spPr>
                </pic:pic>
              </a:graphicData>
            </a:graphic>
          </wp:inline>
        </w:drawing>
      </w:r>
    </w:p>
    <w:p w:rsidR="00F832C2" w:rsidRDefault="00F832C2">
      <w:pPr>
        <w:rPr>
          <w:lang w:val="en-US"/>
        </w:rPr>
      </w:pPr>
    </w:p>
    <w:p w:rsidR="00AF4BA1" w:rsidRPr="00AF4BA1" w:rsidRDefault="00AF4BA1" w:rsidP="00AF4BA1">
      <w:pPr>
        <w:spacing w:after="0" w:line="240" w:lineRule="auto"/>
        <w:rPr>
          <w:rFonts w:ascii="Times New Roman" w:eastAsia="Times New Roman" w:hAnsi="Times New Roman" w:cs="Times New Roman"/>
          <w:sz w:val="24"/>
          <w:szCs w:val="24"/>
          <w:lang w:val="cs-CZ" w:eastAsia="cs-CZ"/>
        </w:rPr>
      </w:pPr>
      <w:r>
        <w:rPr>
          <w:rFonts w:ascii="Times New Roman" w:eastAsia="Times New Roman" w:hAnsi="Times New Roman" w:cs="Times New Roman"/>
          <w:noProof/>
          <w:color w:val="0000FF"/>
          <w:sz w:val="24"/>
          <w:szCs w:val="24"/>
          <w:lang w:eastAsia="nb-NO"/>
        </w:rPr>
        <w:drawing>
          <wp:inline distT="0" distB="0" distL="0" distR="0">
            <wp:extent cx="2619375" cy="1743075"/>
            <wp:effectExtent l="0" t="0" r="0" b="0"/>
            <wp:docPr id="4" name="Obrázek 4" descr="https://encrypted-tbn0.gstatic.com/images?q=tbn:ANd9GcT4L_1facj487Ewj3kVaMv2j6vnJLLon9sovJ4pNZ4vGN9Ci9zv">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T4L_1facj487Ewj3kVaMv2j6vnJLLon9sovJ4pNZ4vGN9Ci9zv">
                      <a:hlinkClick r:id="rId13"/>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9375" cy="1743075"/>
                    </a:xfrm>
                    <a:prstGeom prst="rect">
                      <a:avLst/>
                    </a:prstGeom>
                    <a:noFill/>
                    <a:ln>
                      <a:noFill/>
                    </a:ln>
                  </pic:spPr>
                </pic:pic>
              </a:graphicData>
            </a:graphic>
          </wp:inline>
        </w:drawing>
      </w:r>
    </w:p>
    <w:p w:rsidR="00AF4BA1" w:rsidRDefault="00AF4BA1">
      <w:pPr>
        <w:rPr>
          <w:lang w:val="en-US"/>
        </w:rPr>
      </w:pPr>
    </w:p>
    <w:p w:rsidR="00F832C2" w:rsidRDefault="00F832C2">
      <w:pPr>
        <w:rPr>
          <w:lang w:val="en-US"/>
        </w:rPr>
      </w:pPr>
      <w:r>
        <w:rPr>
          <w:lang w:val="en-US"/>
        </w:rPr>
        <w:t>References</w:t>
      </w:r>
    </w:p>
    <w:p w:rsidR="00412197" w:rsidRDefault="00412197">
      <w:pPr>
        <w:rPr>
          <w:lang w:val="en-US"/>
        </w:rPr>
      </w:pPr>
      <w:proofErr w:type="spellStart"/>
      <w:r>
        <w:rPr>
          <w:lang w:val="en-US"/>
        </w:rPr>
        <w:t>Basse</w:t>
      </w:r>
      <w:proofErr w:type="spellEnd"/>
      <w:r>
        <w:rPr>
          <w:lang w:val="en-US"/>
        </w:rPr>
        <w:t>, Craig (May 14</w:t>
      </w:r>
      <w:r w:rsidRPr="00412197">
        <w:rPr>
          <w:vertAlign w:val="superscript"/>
          <w:lang w:val="en-US"/>
        </w:rPr>
        <w:t>th</w:t>
      </w:r>
      <w:r>
        <w:rPr>
          <w:lang w:val="en-US"/>
        </w:rPr>
        <w:t xml:space="preserve">, 1998). </w:t>
      </w:r>
      <w:proofErr w:type="gramStart"/>
      <w:r>
        <w:rPr>
          <w:lang w:val="en-US"/>
        </w:rPr>
        <w:t>Grande Dame of the Everglades.</w:t>
      </w:r>
      <w:proofErr w:type="gramEnd"/>
      <w:r>
        <w:rPr>
          <w:lang w:val="en-US"/>
        </w:rPr>
        <w:t xml:space="preserve"> </w:t>
      </w:r>
      <w:proofErr w:type="spellStart"/>
      <w:r w:rsidRPr="00412197">
        <w:rPr>
          <w:i/>
          <w:lang w:val="en-US"/>
        </w:rPr>
        <w:t>St.Petersburg</w:t>
      </w:r>
      <w:proofErr w:type="spellEnd"/>
      <w:r w:rsidRPr="00412197">
        <w:rPr>
          <w:i/>
          <w:lang w:val="en-US"/>
        </w:rPr>
        <w:t xml:space="preserve"> Times</w:t>
      </w:r>
      <w:r>
        <w:rPr>
          <w:lang w:val="en-US"/>
        </w:rPr>
        <w:t xml:space="preserve"> (Florida), page 1 a.</w:t>
      </w:r>
    </w:p>
    <w:p w:rsidR="00A754E4" w:rsidRDefault="00A754E4">
      <w:pPr>
        <w:rPr>
          <w:lang w:val="en-US"/>
        </w:rPr>
      </w:pPr>
      <w:r>
        <w:rPr>
          <w:lang w:val="en-US"/>
        </w:rPr>
        <w:t>Cornwall, Rupert (May 25</w:t>
      </w:r>
      <w:r w:rsidRPr="00A754E4">
        <w:rPr>
          <w:vertAlign w:val="superscript"/>
          <w:lang w:val="en-US"/>
        </w:rPr>
        <w:t>th</w:t>
      </w:r>
      <w:r>
        <w:rPr>
          <w:lang w:val="en-US"/>
        </w:rPr>
        <w:t xml:space="preserve">. 1998). Obituary: </w:t>
      </w:r>
      <w:r w:rsidRPr="00A754E4">
        <w:rPr>
          <w:lang w:val="en-US"/>
        </w:rPr>
        <w:t xml:space="preserve">Marjory </w:t>
      </w:r>
      <w:proofErr w:type="spellStart"/>
      <w:r w:rsidRPr="00A754E4">
        <w:rPr>
          <w:lang w:val="en-US"/>
        </w:rPr>
        <w:t>Stoneman</w:t>
      </w:r>
      <w:proofErr w:type="spellEnd"/>
      <w:r w:rsidRPr="00A754E4">
        <w:rPr>
          <w:lang w:val="en-US"/>
        </w:rPr>
        <w:t xml:space="preserve"> Douglas</w:t>
      </w:r>
      <w:r>
        <w:rPr>
          <w:lang w:val="en-US"/>
        </w:rPr>
        <w:t xml:space="preserve">. </w:t>
      </w:r>
      <w:r w:rsidRPr="00A754E4">
        <w:rPr>
          <w:i/>
          <w:lang w:val="en-US"/>
        </w:rPr>
        <w:t xml:space="preserve">The </w:t>
      </w:r>
      <w:proofErr w:type="gramStart"/>
      <w:r w:rsidRPr="00A754E4">
        <w:rPr>
          <w:i/>
          <w:lang w:val="en-US"/>
        </w:rPr>
        <w:t>Independent</w:t>
      </w:r>
      <w:r w:rsidR="00412197" w:rsidRPr="00412197">
        <w:rPr>
          <w:lang w:val="en-US"/>
        </w:rPr>
        <w:t>(</w:t>
      </w:r>
      <w:proofErr w:type="gramEnd"/>
      <w:r w:rsidR="00412197" w:rsidRPr="00412197">
        <w:rPr>
          <w:lang w:val="en-US"/>
        </w:rPr>
        <w:t>London)</w:t>
      </w:r>
      <w:r w:rsidRPr="00412197">
        <w:rPr>
          <w:lang w:val="en-US"/>
        </w:rPr>
        <w:t>,</w:t>
      </w:r>
      <w:r>
        <w:rPr>
          <w:lang w:val="en-US"/>
        </w:rPr>
        <w:t xml:space="preserve"> page 16.</w:t>
      </w:r>
    </w:p>
    <w:p w:rsidR="00F832C2" w:rsidRDefault="00264C6C">
      <w:pPr>
        <w:rPr>
          <w:lang w:val="en-US"/>
        </w:rPr>
      </w:pPr>
      <w:r>
        <w:rPr>
          <w:lang w:val="en-US"/>
        </w:rPr>
        <w:t xml:space="preserve">Davies, Jack (2009). </w:t>
      </w:r>
      <w:proofErr w:type="gramStart"/>
      <w:r w:rsidR="001A0ECA" w:rsidRPr="001A0ECA">
        <w:rPr>
          <w:i/>
          <w:lang w:val="en-US"/>
        </w:rPr>
        <w:t>An Everglade</w:t>
      </w:r>
      <w:proofErr w:type="gramEnd"/>
      <w:r w:rsidR="001A0ECA" w:rsidRPr="001A0ECA">
        <w:rPr>
          <w:i/>
          <w:lang w:val="en-US"/>
        </w:rPr>
        <w:t xml:space="preserve"> Providence: Marjory </w:t>
      </w:r>
      <w:proofErr w:type="spellStart"/>
      <w:r w:rsidR="001A0ECA" w:rsidRPr="001A0ECA">
        <w:rPr>
          <w:i/>
          <w:lang w:val="en-US"/>
        </w:rPr>
        <w:t>Stoneman</w:t>
      </w:r>
      <w:proofErr w:type="spellEnd"/>
      <w:r w:rsidR="001A0ECA" w:rsidRPr="001A0ECA">
        <w:rPr>
          <w:i/>
          <w:lang w:val="en-US"/>
        </w:rPr>
        <w:t xml:space="preserve"> Douglas and the American Environmental Century</w:t>
      </w:r>
      <w:r w:rsidR="001A0ECA">
        <w:rPr>
          <w:lang w:val="en-US"/>
        </w:rPr>
        <w:t>. Georgia: University of Georgia Press.</w:t>
      </w:r>
    </w:p>
    <w:p w:rsidR="00967E8E" w:rsidRDefault="00967E8E">
      <w:pPr>
        <w:rPr>
          <w:lang w:val="en-US"/>
        </w:rPr>
      </w:pPr>
      <w:r w:rsidRPr="00E838CD">
        <w:rPr>
          <w:lang w:val="en-US"/>
        </w:rPr>
        <w:t>Douglas</w:t>
      </w:r>
      <w:r>
        <w:rPr>
          <w:lang w:val="en-US"/>
        </w:rPr>
        <w:t xml:space="preserve">, </w:t>
      </w:r>
      <w:r w:rsidRPr="00E838CD">
        <w:rPr>
          <w:lang w:val="en-US"/>
        </w:rPr>
        <w:t xml:space="preserve">Marjory </w:t>
      </w:r>
      <w:proofErr w:type="spellStart"/>
      <w:r w:rsidRPr="00E838CD">
        <w:rPr>
          <w:lang w:val="en-US"/>
        </w:rPr>
        <w:t>Stoneman</w:t>
      </w:r>
      <w:proofErr w:type="spellEnd"/>
      <w:r>
        <w:rPr>
          <w:lang w:val="en-US"/>
        </w:rPr>
        <w:t xml:space="preserve"> (1998). </w:t>
      </w:r>
      <w:proofErr w:type="gramStart"/>
      <w:r w:rsidRPr="00B019A0">
        <w:rPr>
          <w:i/>
          <w:lang w:val="en-US"/>
        </w:rPr>
        <w:t>A River in Flood and Other Florida Stories</w:t>
      </w:r>
      <w:r w:rsidR="00B019A0" w:rsidRPr="00B019A0">
        <w:rPr>
          <w:i/>
          <w:lang w:val="en-US"/>
        </w:rPr>
        <w:t>.</w:t>
      </w:r>
      <w:proofErr w:type="gramEnd"/>
      <w:r w:rsidR="00B019A0">
        <w:rPr>
          <w:lang w:val="en-US"/>
        </w:rPr>
        <w:t xml:space="preserve"> Miami: University Press of Florida.</w:t>
      </w:r>
    </w:p>
    <w:p w:rsidR="00967E8E" w:rsidRDefault="00967E8E">
      <w:pPr>
        <w:rPr>
          <w:lang w:val="en-US"/>
        </w:rPr>
      </w:pPr>
      <w:r w:rsidRPr="00E838CD">
        <w:rPr>
          <w:lang w:val="en-US"/>
        </w:rPr>
        <w:t>Douglas</w:t>
      </w:r>
      <w:r>
        <w:rPr>
          <w:lang w:val="en-US"/>
        </w:rPr>
        <w:t xml:space="preserve">, </w:t>
      </w:r>
      <w:r w:rsidRPr="00E838CD">
        <w:rPr>
          <w:lang w:val="en-US"/>
        </w:rPr>
        <w:t xml:space="preserve">Marjory </w:t>
      </w:r>
      <w:proofErr w:type="spellStart"/>
      <w:r w:rsidRPr="00E838CD">
        <w:rPr>
          <w:lang w:val="en-US"/>
        </w:rPr>
        <w:t>Stoneman</w:t>
      </w:r>
      <w:proofErr w:type="spellEnd"/>
      <w:r>
        <w:rPr>
          <w:lang w:val="en-US"/>
        </w:rPr>
        <w:t xml:space="preserve"> (1990). </w:t>
      </w:r>
      <w:proofErr w:type="gramStart"/>
      <w:r w:rsidRPr="00967E8E">
        <w:rPr>
          <w:i/>
          <w:lang w:val="en-US"/>
        </w:rPr>
        <w:t>Nine Florida Stories</w:t>
      </w:r>
      <w:r>
        <w:rPr>
          <w:lang w:val="en-US"/>
        </w:rPr>
        <w:t>.</w:t>
      </w:r>
      <w:proofErr w:type="gramEnd"/>
      <w:r>
        <w:rPr>
          <w:lang w:val="en-US"/>
        </w:rPr>
        <w:t xml:space="preserve"> University of North Florida</w:t>
      </w:r>
    </w:p>
    <w:p w:rsidR="00A754E4" w:rsidRDefault="00A754E4">
      <w:pPr>
        <w:rPr>
          <w:lang w:val="en-US"/>
        </w:rPr>
      </w:pPr>
      <w:r w:rsidRPr="00E838CD">
        <w:rPr>
          <w:lang w:val="en-US"/>
        </w:rPr>
        <w:t>Douglas</w:t>
      </w:r>
      <w:r>
        <w:rPr>
          <w:lang w:val="en-US"/>
        </w:rPr>
        <w:t xml:space="preserve">, </w:t>
      </w:r>
      <w:r w:rsidRPr="00E838CD">
        <w:rPr>
          <w:lang w:val="en-US"/>
        </w:rPr>
        <w:t xml:space="preserve">Marjory </w:t>
      </w:r>
      <w:proofErr w:type="spellStart"/>
      <w:r w:rsidRPr="00E838CD">
        <w:rPr>
          <w:lang w:val="en-US"/>
        </w:rPr>
        <w:t>Stoneman</w:t>
      </w:r>
      <w:proofErr w:type="spellEnd"/>
      <w:r>
        <w:rPr>
          <w:lang w:val="en-US"/>
        </w:rPr>
        <w:t xml:space="preserve"> (1987).</w:t>
      </w:r>
      <w:r w:rsidRPr="00A754E4">
        <w:rPr>
          <w:lang w:val="en-US"/>
        </w:rPr>
        <w:t xml:space="preserve"> </w:t>
      </w:r>
      <w:r w:rsidRPr="00A754E4">
        <w:rPr>
          <w:i/>
          <w:lang w:val="en-US"/>
        </w:rPr>
        <w:t xml:space="preserve">Marjory </w:t>
      </w:r>
      <w:proofErr w:type="spellStart"/>
      <w:r w:rsidRPr="00A754E4">
        <w:rPr>
          <w:i/>
          <w:lang w:val="en-US"/>
        </w:rPr>
        <w:t>Stoneman</w:t>
      </w:r>
      <w:proofErr w:type="spellEnd"/>
      <w:r w:rsidRPr="00A754E4">
        <w:rPr>
          <w:i/>
          <w:lang w:val="en-US"/>
        </w:rPr>
        <w:t xml:space="preserve"> Douglas: Voice of the River.</w:t>
      </w:r>
      <w:r>
        <w:rPr>
          <w:lang w:val="en-US"/>
        </w:rPr>
        <w:t xml:space="preserve"> Pineapple Press</w:t>
      </w:r>
    </w:p>
    <w:p w:rsidR="005112EA" w:rsidRDefault="005112EA">
      <w:pPr>
        <w:rPr>
          <w:lang w:val="en-US"/>
        </w:rPr>
      </w:pPr>
      <w:r w:rsidRPr="00E838CD">
        <w:rPr>
          <w:lang w:val="en-US"/>
        </w:rPr>
        <w:t>Douglas</w:t>
      </w:r>
      <w:r>
        <w:rPr>
          <w:lang w:val="en-US"/>
        </w:rPr>
        <w:t xml:space="preserve">, </w:t>
      </w:r>
      <w:r w:rsidRPr="00E838CD">
        <w:rPr>
          <w:lang w:val="en-US"/>
        </w:rPr>
        <w:t xml:space="preserve">Marjory </w:t>
      </w:r>
      <w:proofErr w:type="spellStart"/>
      <w:r w:rsidRPr="00E838CD">
        <w:rPr>
          <w:lang w:val="en-US"/>
        </w:rPr>
        <w:t>Stoneman</w:t>
      </w:r>
      <w:proofErr w:type="spellEnd"/>
      <w:r>
        <w:rPr>
          <w:lang w:val="en-US"/>
        </w:rPr>
        <w:t xml:space="preserve"> (1973). </w:t>
      </w:r>
      <w:proofErr w:type="spellStart"/>
      <w:proofErr w:type="gramStart"/>
      <w:r w:rsidRPr="00A754E4">
        <w:rPr>
          <w:i/>
          <w:lang w:val="en-US"/>
        </w:rPr>
        <w:t>Adeventures</w:t>
      </w:r>
      <w:proofErr w:type="spellEnd"/>
      <w:r w:rsidRPr="00A754E4">
        <w:rPr>
          <w:i/>
          <w:lang w:val="en-US"/>
        </w:rPr>
        <w:t xml:space="preserve"> in a Green World – the </w:t>
      </w:r>
      <w:r w:rsidR="00A754E4">
        <w:rPr>
          <w:i/>
          <w:lang w:val="en-US"/>
        </w:rPr>
        <w:t>S</w:t>
      </w:r>
      <w:r w:rsidRPr="00A754E4">
        <w:rPr>
          <w:i/>
          <w:lang w:val="en-US"/>
        </w:rPr>
        <w:t xml:space="preserve">tory of David Fairchild and Barbour </w:t>
      </w:r>
      <w:proofErr w:type="spellStart"/>
      <w:r w:rsidRPr="00A754E4">
        <w:rPr>
          <w:i/>
          <w:lang w:val="en-US"/>
        </w:rPr>
        <w:t>Lathorp</w:t>
      </w:r>
      <w:proofErr w:type="spellEnd"/>
      <w:r w:rsidRPr="00A754E4">
        <w:rPr>
          <w:i/>
          <w:lang w:val="en-US"/>
        </w:rPr>
        <w:t>.</w:t>
      </w:r>
      <w:proofErr w:type="gramEnd"/>
      <w:r w:rsidRPr="00A754E4">
        <w:rPr>
          <w:i/>
          <w:lang w:val="en-US"/>
        </w:rPr>
        <w:t xml:space="preserve"> </w:t>
      </w:r>
      <w:r>
        <w:rPr>
          <w:lang w:val="en-US"/>
        </w:rPr>
        <w:t>Field Research Projects</w:t>
      </w:r>
    </w:p>
    <w:p w:rsidR="005112EA" w:rsidRDefault="005112EA">
      <w:pPr>
        <w:rPr>
          <w:lang w:val="en-US"/>
        </w:rPr>
      </w:pPr>
      <w:r w:rsidRPr="00E838CD">
        <w:rPr>
          <w:lang w:val="en-US"/>
        </w:rPr>
        <w:t>Douglas</w:t>
      </w:r>
      <w:r>
        <w:rPr>
          <w:lang w:val="en-US"/>
        </w:rPr>
        <w:t xml:space="preserve">, </w:t>
      </w:r>
      <w:r w:rsidRPr="00E838CD">
        <w:rPr>
          <w:lang w:val="en-US"/>
        </w:rPr>
        <w:t xml:space="preserve">Marjory </w:t>
      </w:r>
      <w:proofErr w:type="spellStart"/>
      <w:r w:rsidRPr="00E838CD">
        <w:rPr>
          <w:lang w:val="en-US"/>
        </w:rPr>
        <w:t>Stoneman</w:t>
      </w:r>
      <w:proofErr w:type="spellEnd"/>
      <w:r>
        <w:rPr>
          <w:lang w:val="en-US"/>
        </w:rPr>
        <w:t xml:space="preserve"> (1969). </w:t>
      </w:r>
      <w:proofErr w:type="gramStart"/>
      <w:r w:rsidRPr="005112EA">
        <w:rPr>
          <w:i/>
          <w:lang w:val="en-US"/>
        </w:rPr>
        <w:t>The Joys of Bird Watching in Florida.</w:t>
      </w:r>
      <w:proofErr w:type="gramEnd"/>
      <w:r>
        <w:rPr>
          <w:lang w:val="en-US"/>
        </w:rPr>
        <w:t xml:space="preserve"> </w:t>
      </w:r>
      <w:proofErr w:type="gramStart"/>
      <w:r>
        <w:rPr>
          <w:lang w:val="en-US"/>
        </w:rPr>
        <w:t>Hurricane House.</w:t>
      </w:r>
      <w:proofErr w:type="gramEnd"/>
    </w:p>
    <w:p w:rsidR="005112EA" w:rsidRDefault="005112EA">
      <w:pPr>
        <w:rPr>
          <w:lang w:val="en-US"/>
        </w:rPr>
      </w:pPr>
      <w:r w:rsidRPr="00E838CD">
        <w:rPr>
          <w:lang w:val="en-US"/>
        </w:rPr>
        <w:t>Douglas</w:t>
      </w:r>
      <w:r>
        <w:rPr>
          <w:lang w:val="en-US"/>
        </w:rPr>
        <w:t xml:space="preserve">, </w:t>
      </w:r>
      <w:r w:rsidRPr="00E838CD">
        <w:rPr>
          <w:lang w:val="en-US"/>
        </w:rPr>
        <w:t xml:space="preserve">Marjory </w:t>
      </w:r>
      <w:proofErr w:type="spellStart"/>
      <w:r w:rsidRPr="00E838CD">
        <w:rPr>
          <w:lang w:val="en-US"/>
        </w:rPr>
        <w:t>Stoneman</w:t>
      </w:r>
      <w:proofErr w:type="spellEnd"/>
      <w:r>
        <w:rPr>
          <w:lang w:val="en-US"/>
        </w:rPr>
        <w:t xml:space="preserve"> (1967). </w:t>
      </w:r>
      <w:proofErr w:type="gramStart"/>
      <w:r w:rsidRPr="005112EA">
        <w:rPr>
          <w:i/>
          <w:lang w:val="en-US"/>
        </w:rPr>
        <w:t>Florida the Long Frontier.</w:t>
      </w:r>
      <w:proofErr w:type="gramEnd"/>
      <w:r>
        <w:rPr>
          <w:lang w:val="en-US"/>
        </w:rPr>
        <w:t xml:space="preserve"> New York: Harper &amp; Row.</w:t>
      </w:r>
    </w:p>
    <w:p w:rsidR="00B019A0" w:rsidRDefault="00B019A0">
      <w:pPr>
        <w:rPr>
          <w:lang w:val="en-US"/>
        </w:rPr>
      </w:pPr>
      <w:r w:rsidRPr="00E838CD">
        <w:rPr>
          <w:lang w:val="en-US"/>
        </w:rPr>
        <w:t>Douglas</w:t>
      </w:r>
      <w:r>
        <w:rPr>
          <w:lang w:val="en-US"/>
        </w:rPr>
        <w:t xml:space="preserve">, </w:t>
      </w:r>
      <w:r w:rsidRPr="00E838CD">
        <w:rPr>
          <w:lang w:val="en-US"/>
        </w:rPr>
        <w:t xml:space="preserve">Marjory </w:t>
      </w:r>
      <w:proofErr w:type="spellStart"/>
      <w:r w:rsidRPr="00E838CD">
        <w:rPr>
          <w:lang w:val="en-US"/>
        </w:rPr>
        <w:t>Stoneman</w:t>
      </w:r>
      <w:proofErr w:type="spellEnd"/>
      <w:r>
        <w:rPr>
          <w:lang w:val="en-US"/>
        </w:rPr>
        <w:t xml:space="preserve"> (1959). </w:t>
      </w:r>
      <w:proofErr w:type="gramStart"/>
      <w:r w:rsidRPr="00B019A0">
        <w:rPr>
          <w:i/>
          <w:lang w:val="en-US"/>
        </w:rPr>
        <w:t>Alligator crossing.</w:t>
      </w:r>
      <w:proofErr w:type="gramEnd"/>
      <w:r>
        <w:rPr>
          <w:lang w:val="en-US"/>
        </w:rPr>
        <w:t xml:space="preserve"> New York: John Day</w:t>
      </w:r>
    </w:p>
    <w:p w:rsidR="00B019A0" w:rsidRDefault="00B019A0">
      <w:pPr>
        <w:rPr>
          <w:lang w:val="en-US"/>
        </w:rPr>
      </w:pPr>
      <w:proofErr w:type="gramStart"/>
      <w:r w:rsidRPr="00E838CD">
        <w:rPr>
          <w:lang w:val="en-US"/>
        </w:rPr>
        <w:t>Douglas</w:t>
      </w:r>
      <w:r>
        <w:rPr>
          <w:lang w:val="en-US"/>
        </w:rPr>
        <w:t xml:space="preserve">, </w:t>
      </w:r>
      <w:r w:rsidRPr="00E838CD">
        <w:rPr>
          <w:lang w:val="en-US"/>
        </w:rPr>
        <w:t xml:space="preserve">Marjory </w:t>
      </w:r>
      <w:proofErr w:type="spellStart"/>
      <w:r w:rsidRPr="00E838CD">
        <w:rPr>
          <w:lang w:val="en-US"/>
        </w:rPr>
        <w:t>Stoneman</w:t>
      </w:r>
      <w:proofErr w:type="spellEnd"/>
      <w:r>
        <w:rPr>
          <w:lang w:val="en-US"/>
        </w:rPr>
        <w:t xml:space="preserve"> (1958).</w:t>
      </w:r>
      <w:r w:rsidRPr="00B019A0">
        <w:rPr>
          <w:i/>
          <w:lang w:val="en-US"/>
        </w:rPr>
        <w:t>Hurricane</w:t>
      </w:r>
      <w:r>
        <w:rPr>
          <w:lang w:val="en-US"/>
        </w:rPr>
        <w:t>.</w:t>
      </w:r>
      <w:proofErr w:type="gramEnd"/>
      <w:r>
        <w:rPr>
          <w:lang w:val="en-US"/>
        </w:rPr>
        <w:t xml:space="preserve"> New York: Rinehart</w:t>
      </w:r>
    </w:p>
    <w:p w:rsidR="00B019A0" w:rsidRDefault="00B019A0">
      <w:pPr>
        <w:rPr>
          <w:lang w:val="en-US"/>
        </w:rPr>
      </w:pPr>
      <w:r w:rsidRPr="00E838CD">
        <w:rPr>
          <w:lang w:val="en-US"/>
        </w:rPr>
        <w:t>Douglas</w:t>
      </w:r>
      <w:r>
        <w:rPr>
          <w:lang w:val="en-US"/>
        </w:rPr>
        <w:t xml:space="preserve">, </w:t>
      </w:r>
      <w:r w:rsidRPr="00E838CD">
        <w:rPr>
          <w:lang w:val="en-US"/>
        </w:rPr>
        <w:t xml:space="preserve">Marjory </w:t>
      </w:r>
      <w:proofErr w:type="spellStart"/>
      <w:r w:rsidRPr="00E838CD">
        <w:rPr>
          <w:lang w:val="en-US"/>
        </w:rPr>
        <w:t>Stoneman</w:t>
      </w:r>
      <w:proofErr w:type="spellEnd"/>
      <w:r>
        <w:rPr>
          <w:lang w:val="en-US"/>
        </w:rPr>
        <w:t xml:space="preserve"> (1953). </w:t>
      </w:r>
      <w:r w:rsidRPr="00B019A0">
        <w:rPr>
          <w:i/>
          <w:lang w:val="en-US"/>
        </w:rPr>
        <w:t>Freedom River Florida 1845.</w:t>
      </w:r>
      <w:r>
        <w:rPr>
          <w:lang w:val="en-US"/>
        </w:rPr>
        <w:t xml:space="preserve"> New York: Charles </w:t>
      </w:r>
      <w:proofErr w:type="spellStart"/>
      <w:r>
        <w:rPr>
          <w:lang w:val="en-US"/>
        </w:rPr>
        <w:t>Schreibner’s</w:t>
      </w:r>
      <w:proofErr w:type="spellEnd"/>
      <w:r>
        <w:rPr>
          <w:lang w:val="en-US"/>
        </w:rPr>
        <w:t xml:space="preserve"> Sons</w:t>
      </w:r>
    </w:p>
    <w:p w:rsidR="00B019A0" w:rsidRDefault="00B019A0">
      <w:pPr>
        <w:rPr>
          <w:lang w:val="en-US"/>
        </w:rPr>
      </w:pPr>
      <w:proofErr w:type="gramStart"/>
      <w:r w:rsidRPr="00E838CD">
        <w:rPr>
          <w:lang w:val="en-US"/>
        </w:rPr>
        <w:t>Douglas</w:t>
      </w:r>
      <w:r>
        <w:rPr>
          <w:lang w:val="en-US"/>
        </w:rPr>
        <w:t xml:space="preserve">, </w:t>
      </w:r>
      <w:r w:rsidRPr="00E838CD">
        <w:rPr>
          <w:lang w:val="en-US"/>
        </w:rPr>
        <w:t xml:space="preserve">Marjory </w:t>
      </w:r>
      <w:proofErr w:type="spellStart"/>
      <w:r w:rsidRPr="00E838CD">
        <w:rPr>
          <w:lang w:val="en-US"/>
        </w:rPr>
        <w:t>Stoneman</w:t>
      </w:r>
      <w:proofErr w:type="spellEnd"/>
      <w:r>
        <w:rPr>
          <w:lang w:val="en-US"/>
        </w:rPr>
        <w:t xml:space="preserve"> (1952).</w:t>
      </w:r>
      <w:r w:rsidRPr="00B019A0">
        <w:rPr>
          <w:i/>
          <w:lang w:val="en-US"/>
        </w:rPr>
        <w:t>Road to the Sun.</w:t>
      </w:r>
      <w:proofErr w:type="gramEnd"/>
      <w:r>
        <w:rPr>
          <w:lang w:val="en-US"/>
        </w:rPr>
        <w:t xml:space="preserve"> New York: Rinehart</w:t>
      </w:r>
    </w:p>
    <w:p w:rsidR="00314F56" w:rsidRDefault="00F832C2">
      <w:pPr>
        <w:rPr>
          <w:lang w:val="en-US"/>
        </w:rPr>
      </w:pPr>
      <w:r w:rsidRPr="00E838CD">
        <w:rPr>
          <w:lang w:val="en-US"/>
        </w:rPr>
        <w:t>Douglas</w:t>
      </w:r>
      <w:r>
        <w:rPr>
          <w:lang w:val="en-US"/>
        </w:rPr>
        <w:t xml:space="preserve">, </w:t>
      </w:r>
      <w:r w:rsidRPr="00E838CD">
        <w:rPr>
          <w:lang w:val="en-US"/>
        </w:rPr>
        <w:t xml:space="preserve">Marjory </w:t>
      </w:r>
      <w:proofErr w:type="spellStart"/>
      <w:r w:rsidRPr="00E838CD">
        <w:rPr>
          <w:lang w:val="en-US"/>
        </w:rPr>
        <w:t>Stoneman</w:t>
      </w:r>
      <w:proofErr w:type="spellEnd"/>
      <w:r>
        <w:rPr>
          <w:lang w:val="en-US"/>
        </w:rPr>
        <w:t xml:space="preserve"> (1947). </w:t>
      </w:r>
      <w:r w:rsidRPr="00264C6C">
        <w:rPr>
          <w:i/>
          <w:lang w:val="en-US"/>
        </w:rPr>
        <w:t>The Everglades: River of Grass.</w:t>
      </w:r>
      <w:r w:rsidR="00264C6C">
        <w:rPr>
          <w:lang w:val="en-US"/>
        </w:rPr>
        <w:t xml:space="preserve"> </w:t>
      </w:r>
      <w:r w:rsidR="00B019A0">
        <w:rPr>
          <w:lang w:val="en-US"/>
        </w:rPr>
        <w:t>New York: Rinehart</w:t>
      </w:r>
    </w:p>
    <w:p w:rsidR="001A0ECA" w:rsidRDefault="001A0ECA">
      <w:pPr>
        <w:rPr>
          <w:lang w:val="en-US"/>
        </w:rPr>
      </w:pPr>
      <w:proofErr w:type="spellStart"/>
      <w:r>
        <w:rPr>
          <w:lang w:val="en-US"/>
        </w:rPr>
        <w:t>Grunwald</w:t>
      </w:r>
      <w:proofErr w:type="spellEnd"/>
      <w:r>
        <w:rPr>
          <w:lang w:val="en-US"/>
        </w:rPr>
        <w:t>, Michael (2006). The Swamp: The Everglades Florida and the Politics of Paradise. New York: Simon &amp; Schuster.</w:t>
      </w:r>
    </w:p>
    <w:p w:rsidR="001A0ECA" w:rsidRPr="00E838CD" w:rsidRDefault="001A0ECA">
      <w:pPr>
        <w:rPr>
          <w:lang w:val="en-US"/>
        </w:rPr>
      </w:pPr>
      <w:proofErr w:type="spellStart"/>
      <w:r>
        <w:rPr>
          <w:lang w:val="en-US"/>
        </w:rPr>
        <w:t>McCally</w:t>
      </w:r>
      <w:proofErr w:type="spellEnd"/>
      <w:r>
        <w:rPr>
          <w:lang w:val="en-US"/>
        </w:rPr>
        <w:t xml:space="preserve">, David (1999). </w:t>
      </w:r>
      <w:r w:rsidRPr="001A0ECA">
        <w:rPr>
          <w:i/>
          <w:lang w:val="en-US"/>
        </w:rPr>
        <w:t xml:space="preserve">The Everglades: An </w:t>
      </w:r>
      <w:proofErr w:type="gramStart"/>
      <w:r w:rsidRPr="001A0ECA">
        <w:rPr>
          <w:i/>
          <w:lang w:val="en-US"/>
        </w:rPr>
        <w:t>Environmental  History</w:t>
      </w:r>
      <w:proofErr w:type="gramEnd"/>
      <w:r>
        <w:rPr>
          <w:lang w:val="en-US"/>
        </w:rPr>
        <w:t>. Miami: The University Press of Florida.</w:t>
      </w:r>
    </w:p>
    <w:sectPr w:rsidR="001A0ECA" w:rsidRPr="00E838CD" w:rsidSect="00947F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38CD"/>
    <w:rsid w:val="001130AE"/>
    <w:rsid w:val="001A0ECA"/>
    <w:rsid w:val="00227AE2"/>
    <w:rsid w:val="00264C6C"/>
    <w:rsid w:val="00314F56"/>
    <w:rsid w:val="00412197"/>
    <w:rsid w:val="005112EA"/>
    <w:rsid w:val="005813BE"/>
    <w:rsid w:val="00906B8F"/>
    <w:rsid w:val="00947FEB"/>
    <w:rsid w:val="00967E8E"/>
    <w:rsid w:val="009B34EA"/>
    <w:rsid w:val="00A754E4"/>
    <w:rsid w:val="00AE42E8"/>
    <w:rsid w:val="00AF4BA1"/>
    <w:rsid w:val="00B019A0"/>
    <w:rsid w:val="00BE4CAB"/>
    <w:rsid w:val="00DC646D"/>
    <w:rsid w:val="00E838CD"/>
    <w:rsid w:val="00F832C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FE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F832C2"/>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Hyperkobling">
    <w:name w:val="Hyperlink"/>
    <w:basedOn w:val="Standardskriftforavsnitt"/>
    <w:uiPriority w:val="99"/>
    <w:semiHidden/>
    <w:unhideWhenUsed/>
    <w:rsid w:val="00F832C2"/>
    <w:rPr>
      <w:color w:val="0000FF"/>
      <w:u w:val="single"/>
    </w:rPr>
  </w:style>
  <w:style w:type="character" w:customStyle="1" w:styleId="rgilmn">
    <w:name w:val="rg_ilmn"/>
    <w:basedOn w:val="Standardskriftforavsnitt"/>
    <w:rsid w:val="00F832C2"/>
  </w:style>
  <w:style w:type="paragraph" w:styleId="Bobletekst">
    <w:name w:val="Balloon Text"/>
    <w:basedOn w:val="Normal"/>
    <w:link w:val="BobletekstTegn"/>
    <w:uiPriority w:val="99"/>
    <w:semiHidden/>
    <w:unhideWhenUsed/>
    <w:rsid w:val="00F832C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832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5469363">
      <w:bodyDiv w:val="1"/>
      <w:marLeft w:val="0"/>
      <w:marRight w:val="0"/>
      <w:marTop w:val="0"/>
      <w:marBottom w:val="0"/>
      <w:divBdr>
        <w:top w:val="none" w:sz="0" w:space="0" w:color="auto"/>
        <w:left w:val="none" w:sz="0" w:space="0" w:color="auto"/>
        <w:bottom w:val="none" w:sz="0" w:space="0" w:color="auto"/>
        <w:right w:val="none" w:sz="0" w:space="0" w:color="auto"/>
      </w:divBdr>
      <w:divsChild>
        <w:div w:id="136923270">
          <w:marLeft w:val="0"/>
          <w:marRight w:val="0"/>
          <w:marTop w:val="0"/>
          <w:marBottom w:val="0"/>
          <w:divBdr>
            <w:top w:val="none" w:sz="0" w:space="0" w:color="auto"/>
            <w:left w:val="none" w:sz="0" w:space="0" w:color="auto"/>
            <w:bottom w:val="none" w:sz="0" w:space="0" w:color="auto"/>
            <w:right w:val="none" w:sz="0" w:space="0" w:color="auto"/>
          </w:divBdr>
        </w:div>
      </w:divsChild>
    </w:div>
    <w:div w:id="1491825815">
      <w:bodyDiv w:val="1"/>
      <w:marLeft w:val="0"/>
      <w:marRight w:val="0"/>
      <w:marTop w:val="0"/>
      <w:marBottom w:val="0"/>
      <w:divBdr>
        <w:top w:val="none" w:sz="0" w:space="0" w:color="auto"/>
        <w:left w:val="none" w:sz="0" w:space="0" w:color="auto"/>
        <w:bottom w:val="none" w:sz="0" w:space="0" w:color="auto"/>
        <w:right w:val="none" w:sz="0" w:space="0" w:color="auto"/>
      </w:divBdr>
      <w:divsChild>
        <w:div w:id="1752854151">
          <w:marLeft w:val="0"/>
          <w:marRight w:val="0"/>
          <w:marTop w:val="0"/>
          <w:marBottom w:val="0"/>
          <w:divBdr>
            <w:top w:val="none" w:sz="0" w:space="0" w:color="auto"/>
            <w:left w:val="none" w:sz="0" w:space="0" w:color="auto"/>
            <w:bottom w:val="none" w:sz="0" w:space="0" w:color="auto"/>
            <w:right w:val="none" w:sz="0" w:space="0" w:color="auto"/>
          </w:divBdr>
        </w:div>
      </w:divsChild>
    </w:div>
    <w:div w:id="1759057963">
      <w:bodyDiv w:val="1"/>
      <w:marLeft w:val="0"/>
      <w:marRight w:val="0"/>
      <w:marTop w:val="0"/>
      <w:marBottom w:val="0"/>
      <w:divBdr>
        <w:top w:val="none" w:sz="0" w:space="0" w:color="auto"/>
        <w:left w:val="none" w:sz="0" w:space="0" w:color="auto"/>
        <w:bottom w:val="none" w:sz="0" w:space="0" w:color="auto"/>
        <w:right w:val="none" w:sz="0" w:space="0" w:color="auto"/>
      </w:divBdr>
      <w:divsChild>
        <w:div w:id="2045447752">
          <w:marLeft w:val="0"/>
          <w:marRight w:val="0"/>
          <w:marTop w:val="0"/>
          <w:marBottom w:val="0"/>
          <w:divBdr>
            <w:top w:val="none" w:sz="0" w:space="0" w:color="auto"/>
            <w:left w:val="none" w:sz="0" w:space="0" w:color="auto"/>
            <w:bottom w:val="none" w:sz="0" w:space="0" w:color="auto"/>
            <w:right w:val="none" w:sz="0" w:space="0" w:color="auto"/>
          </w:divBdr>
          <w:divsChild>
            <w:div w:id="1391339699">
              <w:marLeft w:val="0"/>
              <w:marRight w:val="0"/>
              <w:marTop w:val="0"/>
              <w:marBottom w:val="0"/>
              <w:divBdr>
                <w:top w:val="none" w:sz="0" w:space="0" w:color="auto"/>
                <w:left w:val="none" w:sz="0" w:space="0" w:color="auto"/>
                <w:bottom w:val="none" w:sz="0" w:space="0" w:color="auto"/>
                <w:right w:val="none" w:sz="0" w:space="0" w:color="auto"/>
              </w:divBdr>
              <w:divsChild>
                <w:div w:id="174942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45134">
      <w:bodyDiv w:val="1"/>
      <w:marLeft w:val="0"/>
      <w:marRight w:val="0"/>
      <w:marTop w:val="0"/>
      <w:marBottom w:val="0"/>
      <w:divBdr>
        <w:top w:val="none" w:sz="0" w:space="0" w:color="auto"/>
        <w:left w:val="none" w:sz="0" w:space="0" w:color="auto"/>
        <w:bottom w:val="none" w:sz="0" w:space="0" w:color="auto"/>
        <w:right w:val="none" w:sz="0" w:space="0" w:color="auto"/>
      </w:divBdr>
      <w:divsChild>
        <w:div w:id="183859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google.cz/imgres?start=200&amp;sa=X&amp;biw=926&amp;bih=936&amp;tbm=isch&amp;tbnid=rWUIBIEhaVVMFM:&amp;imgrefurl=http://www.miami-airport.com/community_projects_d_rotunda.asp&amp;docid=ea2CNq0ui7zcCM&amp;imgurl=http://www.miami-airport.com/images/passenger_serv/Arts/art_everglades02-500.jpg&amp;w=500&amp;h=333&amp;ei=s_WdUpq1D678yAORp4GQCA&amp;zoom=1&amp;ved=1t:3588,r:24,s:200,i:76" TargetMode="External"/><Relationship Id="rId3" Type="http://schemas.openxmlformats.org/officeDocument/2006/relationships/webSettings" Target="webSettings.xml"/><Relationship Id="rId7" Type="http://schemas.openxmlformats.org/officeDocument/2006/relationships/hyperlink" Target="http://www.google.cz/imgres?sa=X&amp;biw=926&amp;bih=936&amp;tbm=isch&amp;tbnid=6mmQ_ezZavH9vM:&amp;imgrefurl=http://www.nps.gov/history/bestideapeople/douglas.html&amp;docid=Yijn2tRCsCrgmM&amp;imgurl=http://www.nps.gov/history/bestideapeople/images/plumehead.jpg&amp;w=235&amp;h=236&amp;ei=YvOdUpvXCeTnygOS-4CADA&amp;zoom=1&amp;ved=1t:3588,r:37,s:0,i:202" TargetMode="External"/><Relationship Id="rId12" Type="http://schemas.openxmlformats.org/officeDocument/2006/relationships/image" Target="media/image5.jpeg"/><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google.cz/imgres?sa=X&amp;biw=926&amp;bih=936&amp;tbm=isch&amp;tbnid=mhT6JAFpAvdirM:&amp;imgrefurl=http://www.grassriverbooks.com/?page=shop/aboutus&amp;docid=yhJDuvvVoWjSFM&amp;imgurl=http://www.grassriverbooks.com/files/MSDouglas4.jpg&amp;w=182&amp;h=225&amp;ei=YvOdUpvXCeTnygOS-4CADA&amp;zoom=1&amp;ved=1t:3588,r:29,s:0,i:178" TargetMode="External"/><Relationship Id="rId5" Type="http://schemas.openxmlformats.org/officeDocument/2006/relationships/hyperlink" Target="http://en.wikipedia.org/wiki/File:Stoneman_Family_In_1893.jpg" TargetMode="Externa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http://en.wikipedia.org/wiki/File:Douglas_Wellesley.jpg" TargetMode="External"/><Relationship Id="rId14" Type="http://schemas.openxmlformats.org/officeDocument/2006/relationships/image" Target="media/image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855</Words>
  <Characters>4532</Characters>
  <Application>Microsoft Office Word</Application>
  <DocSecurity>0</DocSecurity>
  <Lines>37</Lines>
  <Paragraphs>10</Paragraphs>
  <ScaleCrop>false</ScaleCrop>
  <HeadingPairs>
    <vt:vector size="4" baseType="variant">
      <vt:variant>
        <vt:lpstr>Tittel</vt:lpstr>
      </vt:variant>
      <vt:variant>
        <vt:i4>1</vt:i4>
      </vt:variant>
      <vt:variant>
        <vt:lpstr>Název</vt:lpstr>
      </vt:variant>
      <vt:variant>
        <vt:i4>1</vt:i4>
      </vt:variant>
    </vt:vector>
  </HeadingPairs>
  <TitlesOfParts>
    <vt:vector size="2" baseType="lpstr">
      <vt:lpstr/>
      <vt:lpstr/>
    </vt:vector>
  </TitlesOfParts>
  <Company>HiL</Company>
  <LinksUpToDate>false</LinksUpToDate>
  <CharactersWithSpaces>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hansw</dc:creator>
  <cp:keywords/>
  <dc:description/>
  <cp:lastModifiedBy>hansw</cp:lastModifiedBy>
  <cp:revision>12</cp:revision>
  <dcterms:created xsi:type="dcterms:W3CDTF">2013-12-03T14:12:00Z</dcterms:created>
  <dcterms:modified xsi:type="dcterms:W3CDTF">2013-12-03T16:44:00Z</dcterms:modified>
</cp:coreProperties>
</file>