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91" w:rsidRPr="00A22D91" w:rsidRDefault="00176C70" w:rsidP="00A22D91">
      <w:pPr>
        <w:jc w:val="center"/>
        <w:rPr>
          <w:b/>
        </w:rPr>
      </w:pPr>
      <w:r w:rsidRPr="00A22D91">
        <w:rPr>
          <w:b/>
        </w:rPr>
        <w:t>Syllabus</w:t>
      </w:r>
    </w:p>
    <w:p w:rsidR="00A22D91" w:rsidRPr="00A22D91" w:rsidRDefault="00707207" w:rsidP="00A22D91">
      <w:pPr>
        <w:jc w:val="center"/>
        <w:rPr>
          <w:b/>
        </w:rPr>
      </w:pPr>
      <w:r>
        <w:rPr>
          <w:b/>
        </w:rPr>
        <w:t>ZUR 3</w:t>
      </w:r>
      <w:r w:rsidR="00910301">
        <w:rPr>
          <w:b/>
        </w:rPr>
        <w:t xml:space="preserve">93m </w:t>
      </w:r>
      <w:r w:rsidR="00A22D91" w:rsidRPr="00A22D91">
        <w:rPr>
          <w:b/>
        </w:rPr>
        <w:t>Films - writing the screen outline</w:t>
      </w:r>
    </w:p>
    <w:p w:rsidR="00A22D91" w:rsidRPr="00A22D91" w:rsidRDefault="00A22D91" w:rsidP="00A22D91">
      <w:pPr>
        <w:jc w:val="center"/>
        <w:rPr>
          <w:b/>
        </w:rPr>
      </w:pPr>
      <w:r w:rsidRPr="00A22D91">
        <w:rPr>
          <w:b/>
        </w:rPr>
        <w:t>(</w:t>
      </w:r>
      <w:r w:rsidR="004C49F2" w:rsidRPr="00A22D91">
        <w:rPr>
          <w:b/>
        </w:rPr>
        <w:t xml:space="preserve">Screen Outline Writing for </w:t>
      </w:r>
      <w:r w:rsidR="00565170" w:rsidRPr="00A22D91">
        <w:rPr>
          <w:b/>
        </w:rPr>
        <w:t xml:space="preserve">Fiction </w:t>
      </w:r>
      <w:r w:rsidR="004C49F2" w:rsidRPr="00A22D91">
        <w:rPr>
          <w:b/>
        </w:rPr>
        <w:t>films</w:t>
      </w:r>
      <w:r w:rsidR="00565170" w:rsidRPr="00A22D91">
        <w:rPr>
          <w:b/>
        </w:rPr>
        <w:t xml:space="preserve"> with Review of American </w:t>
      </w:r>
      <w:r w:rsidR="00E252C4" w:rsidRPr="00A22D91">
        <w:rPr>
          <w:b/>
        </w:rPr>
        <w:t>Film</w:t>
      </w:r>
      <w:r w:rsidRPr="00A22D91">
        <w:rPr>
          <w:b/>
        </w:rPr>
        <w:t>)</w:t>
      </w:r>
    </w:p>
    <w:p w:rsidR="00176C70" w:rsidRDefault="00A22D91" w:rsidP="005F47CF">
      <w:pPr>
        <w:jc w:val="center"/>
      </w:pPr>
      <w:r>
        <w:rPr>
          <w:b/>
        </w:rPr>
        <w:t xml:space="preserve">Lecturer: </w:t>
      </w:r>
      <w:r w:rsidR="00176C70">
        <w:t>Richard P. Milner</w:t>
      </w:r>
    </w:p>
    <w:p w:rsidR="005F47CF" w:rsidRPr="00176C70" w:rsidRDefault="005F47CF" w:rsidP="005F47CF">
      <w:pPr>
        <w:jc w:val="center"/>
      </w:pPr>
      <w:r w:rsidRPr="005F47CF">
        <w:rPr>
          <w:b/>
        </w:rPr>
        <w:t>Assistant:</w:t>
      </w:r>
      <w:r>
        <w:t xml:space="preserve"> Pavel Sedláček, pavelsedlacek@mail.muni.cz</w:t>
      </w:r>
    </w:p>
    <w:p w:rsidR="00910301" w:rsidRDefault="00910301"/>
    <w:p w:rsidR="00910301" w:rsidRDefault="00910301">
      <w:pPr>
        <w:rPr>
          <w:b/>
          <w:u w:val="single"/>
        </w:rPr>
      </w:pPr>
      <w:r w:rsidRPr="00910301">
        <w:rPr>
          <w:b/>
          <w:u w:val="single"/>
        </w:rPr>
        <w:t>Timetable (</w:t>
      </w:r>
      <w:r w:rsidR="004C49F2" w:rsidRPr="00910301">
        <w:rPr>
          <w:b/>
          <w:u w:val="single"/>
        </w:rPr>
        <w:t>13</w:t>
      </w:r>
      <w:r w:rsidR="00176C70" w:rsidRPr="00910301">
        <w:rPr>
          <w:b/>
          <w:u w:val="single"/>
        </w:rPr>
        <w:t xml:space="preserve"> </w:t>
      </w:r>
      <w:r w:rsidRPr="00910301">
        <w:rPr>
          <w:b/>
          <w:u w:val="single"/>
        </w:rPr>
        <w:t>s</w:t>
      </w:r>
      <w:r w:rsidR="006E5E7B" w:rsidRPr="00910301">
        <w:rPr>
          <w:b/>
          <w:u w:val="single"/>
        </w:rPr>
        <w:t>essions</w:t>
      </w:r>
      <w:r w:rsidRPr="00910301">
        <w:rPr>
          <w:b/>
          <w:u w:val="single"/>
        </w:rPr>
        <w:t xml:space="preserve">): </w:t>
      </w:r>
    </w:p>
    <w:p w:rsidR="00910301" w:rsidRPr="00910301" w:rsidRDefault="00910301">
      <w:pPr>
        <w:rPr>
          <w:b/>
          <w:u w:val="single"/>
        </w:rPr>
      </w:pPr>
    </w:p>
    <w:p w:rsidR="00910301" w:rsidRDefault="00910301" w:rsidP="00910301">
      <w:pPr>
        <w:pStyle w:val="Odstavecseseznamem"/>
        <w:numPr>
          <w:ilvl w:val="0"/>
          <w:numId w:val="4"/>
        </w:numPr>
        <w:ind w:left="0"/>
      </w:pPr>
      <w:r w:rsidRPr="00910301">
        <w:rPr>
          <w:b/>
        </w:rPr>
        <w:t>Thursday</w:t>
      </w:r>
      <w:r>
        <w:t>, 12th Nov 2015, 8am</w:t>
      </w:r>
      <w:r>
        <w:t>-</w:t>
      </w:r>
      <w:r>
        <w:t>9.30am, room U34 + 5pm-8.15pm, room U34</w:t>
      </w:r>
      <w:r w:rsidR="005F47CF">
        <w:t>,</w:t>
      </w:r>
      <w:r>
        <w:t xml:space="preserve"> </w:t>
      </w:r>
    </w:p>
    <w:p w:rsidR="00910301" w:rsidRDefault="00910301" w:rsidP="00910301">
      <w:pPr>
        <w:pStyle w:val="Odstavecseseznamem"/>
        <w:ind w:left="0"/>
      </w:pPr>
      <w:proofErr w:type="spellStart"/>
      <w:r>
        <w:t>Joštova</w:t>
      </w:r>
      <w:proofErr w:type="spellEnd"/>
      <w:r>
        <w:t xml:space="preserve"> 10, Faculty of Social Studies</w:t>
      </w:r>
    </w:p>
    <w:p w:rsidR="00910301" w:rsidRDefault="00910301" w:rsidP="00910301">
      <w:pPr>
        <w:pStyle w:val="Odstavecseseznamem"/>
        <w:ind w:left="0"/>
      </w:pPr>
    </w:p>
    <w:p w:rsidR="00910301" w:rsidRDefault="00910301" w:rsidP="00910301">
      <w:pPr>
        <w:pStyle w:val="Odstavecseseznamem"/>
        <w:numPr>
          <w:ilvl w:val="0"/>
          <w:numId w:val="4"/>
        </w:numPr>
        <w:ind w:left="0"/>
      </w:pPr>
      <w:r w:rsidRPr="00910301">
        <w:rPr>
          <w:b/>
        </w:rPr>
        <w:t>Friday</w:t>
      </w:r>
      <w:r>
        <w:t>, 13th Nov 2015, from 8am</w:t>
      </w:r>
      <w:r>
        <w:t>-</w:t>
      </w:r>
      <w:r>
        <w:t>1pm, room U34</w:t>
      </w:r>
      <w:r w:rsidR="005F47CF">
        <w:t>,</w:t>
      </w:r>
      <w:r>
        <w:t xml:space="preserve"> </w:t>
      </w:r>
    </w:p>
    <w:p w:rsidR="00910301" w:rsidRDefault="00910301" w:rsidP="00910301">
      <w:pPr>
        <w:pStyle w:val="Odstavecseseznamem"/>
        <w:ind w:left="0"/>
      </w:pPr>
      <w:proofErr w:type="spellStart"/>
      <w:r>
        <w:t>Joštova</w:t>
      </w:r>
      <w:proofErr w:type="spellEnd"/>
      <w:r>
        <w:t xml:space="preserve"> 10, Faculty of Social Studies</w:t>
      </w:r>
    </w:p>
    <w:p w:rsidR="00910301" w:rsidRDefault="00910301" w:rsidP="00910301">
      <w:pPr>
        <w:pStyle w:val="Odstavecseseznamem"/>
        <w:ind w:left="0"/>
      </w:pPr>
    </w:p>
    <w:p w:rsidR="00910301" w:rsidRDefault="00910301" w:rsidP="00910301">
      <w:pPr>
        <w:pStyle w:val="Odstavecseseznamem"/>
        <w:numPr>
          <w:ilvl w:val="0"/>
          <w:numId w:val="4"/>
        </w:numPr>
        <w:ind w:left="0"/>
      </w:pPr>
      <w:r w:rsidRPr="00910301">
        <w:rPr>
          <w:b/>
        </w:rPr>
        <w:t>Thursday</w:t>
      </w:r>
      <w:r>
        <w:t>, 19th Nov 2015, 8am</w:t>
      </w:r>
      <w:r>
        <w:t>-</w:t>
      </w:r>
      <w:r>
        <w:t>9.30am, room U34 + 5pm - 8.15pm, room P22</w:t>
      </w:r>
      <w:r w:rsidR="005F47CF">
        <w:t>,</w:t>
      </w:r>
    </w:p>
    <w:p w:rsidR="00910301" w:rsidRDefault="00910301" w:rsidP="00910301">
      <w:pPr>
        <w:pStyle w:val="Odstavecseseznamem"/>
        <w:ind w:left="0"/>
      </w:pPr>
      <w:proofErr w:type="spellStart"/>
      <w:r>
        <w:t>Joštova</w:t>
      </w:r>
      <w:proofErr w:type="spellEnd"/>
      <w:r>
        <w:t xml:space="preserve"> 10, Faculty of Social Studies</w:t>
      </w:r>
    </w:p>
    <w:p w:rsidR="00910301" w:rsidRDefault="00910301" w:rsidP="00910301">
      <w:pPr>
        <w:pStyle w:val="Odstavecseseznamem"/>
        <w:ind w:left="0"/>
      </w:pPr>
    </w:p>
    <w:p w:rsidR="00910301" w:rsidRDefault="00910301" w:rsidP="00910301">
      <w:pPr>
        <w:pStyle w:val="Odstavecseseznamem"/>
        <w:numPr>
          <w:ilvl w:val="0"/>
          <w:numId w:val="4"/>
        </w:numPr>
        <w:ind w:left="0"/>
      </w:pPr>
      <w:r w:rsidRPr="00910301">
        <w:rPr>
          <w:b/>
        </w:rPr>
        <w:t>Friday</w:t>
      </w:r>
      <w:r>
        <w:t>, 20th Nov 2015, from 8am to 1pm, room U33</w:t>
      </w:r>
      <w:r w:rsidR="005F47CF">
        <w:t>,</w:t>
      </w:r>
      <w:bookmarkStart w:id="0" w:name="_GoBack"/>
      <w:bookmarkEnd w:id="0"/>
    </w:p>
    <w:p w:rsidR="00176C70" w:rsidRDefault="00910301" w:rsidP="00910301">
      <w:pPr>
        <w:pStyle w:val="Odstavecseseznamem"/>
        <w:ind w:left="0"/>
      </w:pPr>
      <w:proofErr w:type="spellStart"/>
      <w:r>
        <w:t>Joštova</w:t>
      </w:r>
      <w:proofErr w:type="spellEnd"/>
      <w:r>
        <w:t xml:space="preserve"> 10, Faculty of Social Studies</w:t>
      </w:r>
      <w:r>
        <w:br/>
      </w:r>
    </w:p>
    <w:p w:rsidR="00176C70" w:rsidRDefault="00176C70">
      <w:r w:rsidRPr="00910301">
        <w:rPr>
          <w:b/>
          <w:u w:val="single"/>
        </w:rPr>
        <w:t>Assignments:</w:t>
      </w:r>
      <w:r w:rsidR="004C49F2">
        <w:t xml:space="preserve"> three outlines </w:t>
      </w:r>
      <w:r>
        <w:t>and viewing of all films</w:t>
      </w:r>
      <w:r w:rsidR="00E252C4">
        <w:t>, one before each class</w:t>
      </w:r>
      <w:r>
        <w:t>.</w:t>
      </w:r>
    </w:p>
    <w:p w:rsidR="005F47CF" w:rsidRDefault="005F47CF"/>
    <w:p w:rsidR="0050333C" w:rsidRDefault="00176C70">
      <w:r w:rsidRPr="00910301">
        <w:rPr>
          <w:b/>
          <w:u w:val="single"/>
        </w:rPr>
        <w:t>Texts:</w:t>
      </w:r>
      <w:r>
        <w:t xml:space="preserve"> </w:t>
      </w:r>
      <w:r w:rsidRPr="00176C70">
        <w:rPr>
          <w:u w:val="single"/>
        </w:rPr>
        <w:t>Story</w:t>
      </w:r>
      <w:r w:rsidR="004C49F2">
        <w:t xml:space="preserve"> by Robert McKee.</w:t>
      </w:r>
    </w:p>
    <w:p w:rsidR="0050333C" w:rsidRDefault="0050333C"/>
    <w:p w:rsidR="00C71807" w:rsidRPr="00910301" w:rsidRDefault="0050333C" w:rsidP="0050333C">
      <w:pPr>
        <w:rPr>
          <w:u w:val="single"/>
        </w:rPr>
      </w:pPr>
      <w:r w:rsidRPr="00910301">
        <w:rPr>
          <w:b/>
          <w:u w:val="single"/>
        </w:rPr>
        <w:t>Film list</w:t>
      </w:r>
      <w:r w:rsidR="00EB4140" w:rsidRPr="00910301">
        <w:rPr>
          <w:b/>
          <w:u w:val="single"/>
        </w:rPr>
        <w:t>:</w:t>
      </w:r>
      <w:r w:rsidRPr="00910301">
        <w:rPr>
          <w:u w:val="single"/>
        </w:rPr>
        <w:t xml:space="preserve">  </w:t>
      </w:r>
    </w:p>
    <w:p w:rsidR="00C71807" w:rsidRDefault="00C71807" w:rsidP="0050333C"/>
    <w:p w:rsidR="00E252C4" w:rsidRDefault="00C71807" w:rsidP="0050333C">
      <w:r w:rsidRPr="00C71807">
        <w:rPr>
          <w:b/>
        </w:rPr>
        <w:t>The Kid Stays In The Picture</w:t>
      </w:r>
      <w:r>
        <w:t xml:space="preserve"> </w:t>
      </w:r>
      <w:r w:rsidRPr="007D21B3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t>Brett Mo</w:t>
      </w:r>
      <w:r w:rsidR="00E252C4">
        <w:t>rgen</w:t>
      </w:r>
      <w:r w:rsidR="006E5E7B">
        <w:t xml:space="preserve"> from memoir by Robert Evans</w:t>
      </w:r>
      <w:r w:rsidR="00E252C4">
        <w:t>.</w:t>
      </w:r>
    </w:p>
    <w:p w:rsidR="00E252C4" w:rsidRDefault="00E252C4" w:rsidP="0050333C"/>
    <w:p w:rsidR="006E5E7B" w:rsidRDefault="00E252C4" w:rsidP="0050333C">
      <w:pPr>
        <w:rPr>
          <w:rFonts w:ascii="Times New Roman" w:hAnsi="Times New Roman"/>
        </w:rPr>
      </w:pPr>
      <w:r>
        <w:rPr>
          <w:b/>
        </w:rPr>
        <w:t xml:space="preserve">The Graduate </w:t>
      </w:r>
      <w:r w:rsidRPr="007D21B3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Calder Willingham.</w:t>
      </w:r>
    </w:p>
    <w:p w:rsidR="006E5E7B" w:rsidRDefault="006E5E7B" w:rsidP="0050333C">
      <w:pPr>
        <w:rPr>
          <w:rFonts w:ascii="Times New Roman" w:hAnsi="Times New Roman"/>
        </w:rPr>
      </w:pPr>
    </w:p>
    <w:p w:rsidR="00176C70" w:rsidRPr="006E5E7B" w:rsidRDefault="006E5E7B" w:rsidP="0050333C">
      <w:pPr>
        <w:rPr>
          <w:rFonts w:ascii="Times New Roman" w:hAnsi="Times New Roman"/>
        </w:rPr>
      </w:pPr>
      <w:r w:rsidRPr="007D21B3">
        <w:rPr>
          <w:rFonts w:ascii="Times New Roman" w:hAnsi="Times New Roman"/>
          <w:b/>
        </w:rPr>
        <w:t>Butch Cassidy and the Sundance Kid</w:t>
      </w:r>
      <w:r>
        <w:rPr>
          <w:rFonts w:ascii="Times New Roman" w:hAnsi="Times New Roman"/>
        </w:rPr>
        <w:t xml:space="preserve"> </w:t>
      </w:r>
      <w:r w:rsidRPr="007D21B3">
        <w:rPr>
          <w:rFonts w:ascii="Times New Roman" w:hAnsi="Times New Roman"/>
        </w:rPr>
        <w:t>– William Goldman</w:t>
      </w:r>
      <w:r>
        <w:rPr>
          <w:rFonts w:ascii="Times New Roman" w:hAnsi="Times New Roman"/>
        </w:rPr>
        <w:t>.</w:t>
      </w:r>
    </w:p>
    <w:p w:rsidR="00224961" w:rsidRPr="007D21B3" w:rsidRDefault="00224961" w:rsidP="007D21B3">
      <w:pPr>
        <w:rPr>
          <w:rFonts w:ascii="Times New Roman" w:hAnsi="Times New Roman"/>
        </w:rPr>
      </w:pPr>
    </w:p>
    <w:p w:rsidR="006E5E7B" w:rsidRDefault="006E5E7B" w:rsidP="007D21B3">
      <w:pPr>
        <w:rPr>
          <w:rFonts w:ascii="Times New Roman" w:hAnsi="Times New Roman"/>
        </w:rPr>
      </w:pPr>
      <w:r w:rsidRPr="006E5E7B">
        <w:rPr>
          <w:rFonts w:ascii="Times New Roman" w:hAnsi="Times New Roman"/>
          <w:b/>
        </w:rPr>
        <w:t>Point Break</w:t>
      </w:r>
      <w:r>
        <w:rPr>
          <w:rFonts w:ascii="Times New Roman" w:hAnsi="Times New Roman"/>
        </w:rPr>
        <w:t xml:space="preserve"> </w:t>
      </w:r>
      <w:r w:rsidRPr="007D21B3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W. Peter </w:t>
      </w:r>
      <w:proofErr w:type="spellStart"/>
      <w:r>
        <w:rPr>
          <w:rFonts w:ascii="Times New Roman" w:hAnsi="Times New Roman"/>
        </w:rPr>
        <w:t>Iliff</w:t>
      </w:r>
      <w:proofErr w:type="spellEnd"/>
      <w:r>
        <w:rPr>
          <w:rFonts w:ascii="Times New Roman" w:hAnsi="Times New Roman"/>
        </w:rPr>
        <w:t>.</w:t>
      </w:r>
    </w:p>
    <w:p w:rsidR="006E5E7B" w:rsidRDefault="006E5E7B" w:rsidP="007D21B3">
      <w:pPr>
        <w:rPr>
          <w:rFonts w:ascii="Times New Roman" w:hAnsi="Times New Roman"/>
        </w:rPr>
      </w:pPr>
    </w:p>
    <w:p w:rsidR="006E5E7B" w:rsidRDefault="006E5E7B" w:rsidP="006E5E7B">
      <w:pPr>
        <w:rPr>
          <w:rFonts w:ascii="Times New Roman" w:hAnsi="Times New Roman"/>
        </w:rPr>
      </w:pPr>
      <w:r w:rsidRPr="007D21B3">
        <w:rPr>
          <w:rFonts w:ascii="Times New Roman" w:hAnsi="Times New Roman"/>
          <w:b/>
        </w:rPr>
        <w:t>Annie Hall</w:t>
      </w:r>
      <w:r w:rsidRPr="007D21B3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Woody Allen and</w:t>
      </w:r>
      <w:r w:rsidRPr="007D21B3">
        <w:rPr>
          <w:rFonts w:ascii="Times New Roman" w:hAnsi="Times New Roman"/>
        </w:rPr>
        <w:t xml:space="preserve"> Marshall Brickman</w:t>
      </w:r>
      <w:r>
        <w:rPr>
          <w:rFonts w:ascii="Times New Roman" w:hAnsi="Times New Roman"/>
        </w:rPr>
        <w:t>.</w:t>
      </w:r>
    </w:p>
    <w:p w:rsidR="0053234E" w:rsidRPr="007D21B3" w:rsidRDefault="0053234E" w:rsidP="007D21B3">
      <w:pPr>
        <w:rPr>
          <w:rFonts w:ascii="Times New Roman" w:hAnsi="Times New Roman"/>
        </w:rPr>
      </w:pPr>
    </w:p>
    <w:p w:rsidR="00176C70" w:rsidRDefault="005D5074" w:rsidP="007D21B3">
      <w:pPr>
        <w:rPr>
          <w:rFonts w:ascii="Times New Roman" w:hAnsi="Times New Roman"/>
        </w:rPr>
      </w:pPr>
      <w:r w:rsidRPr="00176C70">
        <w:rPr>
          <w:rFonts w:ascii="Times New Roman" w:hAnsi="Times New Roman"/>
          <w:b/>
        </w:rPr>
        <w:t>Chinatown</w:t>
      </w:r>
      <w:r w:rsidR="00176C70">
        <w:rPr>
          <w:rFonts w:ascii="Times New Roman" w:hAnsi="Times New Roman"/>
        </w:rPr>
        <w:t xml:space="preserve"> </w:t>
      </w:r>
      <w:r w:rsidR="001728CB" w:rsidRPr="007D21B3">
        <w:rPr>
          <w:rFonts w:ascii="Times New Roman" w:hAnsi="Times New Roman"/>
        </w:rPr>
        <w:t>– Robert Towne</w:t>
      </w:r>
      <w:r w:rsidR="00176C70">
        <w:rPr>
          <w:rFonts w:ascii="Times New Roman" w:hAnsi="Times New Roman"/>
        </w:rPr>
        <w:t>.</w:t>
      </w:r>
    </w:p>
    <w:p w:rsidR="005D5074" w:rsidRPr="007D21B3" w:rsidRDefault="005D5074" w:rsidP="007D21B3">
      <w:pPr>
        <w:rPr>
          <w:rFonts w:ascii="Times New Roman" w:hAnsi="Times New Roman"/>
        </w:rPr>
      </w:pPr>
    </w:p>
    <w:p w:rsidR="00E252C4" w:rsidRDefault="005D5074" w:rsidP="007D21B3">
      <w:pPr>
        <w:rPr>
          <w:rFonts w:ascii="Times New Roman" w:hAnsi="Times New Roman"/>
        </w:rPr>
      </w:pPr>
      <w:r w:rsidRPr="00176C70">
        <w:rPr>
          <w:rFonts w:ascii="Times New Roman" w:hAnsi="Times New Roman"/>
          <w:b/>
        </w:rPr>
        <w:t>Jackie Brown</w:t>
      </w:r>
      <w:r w:rsidR="000C16A9" w:rsidRPr="007D21B3">
        <w:rPr>
          <w:rFonts w:ascii="Times New Roman" w:hAnsi="Times New Roman"/>
        </w:rPr>
        <w:t xml:space="preserve"> </w:t>
      </w:r>
      <w:r w:rsidR="001F42CE" w:rsidRPr="007D21B3">
        <w:rPr>
          <w:rFonts w:ascii="Times New Roman" w:hAnsi="Times New Roman"/>
        </w:rPr>
        <w:t>–</w:t>
      </w:r>
      <w:r w:rsidR="001728CB" w:rsidRPr="007D21B3">
        <w:rPr>
          <w:rFonts w:ascii="Times New Roman" w:hAnsi="Times New Roman"/>
        </w:rPr>
        <w:t xml:space="preserve"> Quentin Tarantino – adapted from Elmore Leonard’s novel </w:t>
      </w:r>
      <w:r w:rsidR="001728CB" w:rsidRPr="00E252C4">
        <w:rPr>
          <w:rFonts w:ascii="Times New Roman" w:hAnsi="Times New Roman"/>
          <w:i/>
        </w:rPr>
        <w:t>Rum Punch</w:t>
      </w:r>
      <w:r w:rsidR="00176C70">
        <w:rPr>
          <w:rFonts w:ascii="Times New Roman" w:hAnsi="Times New Roman"/>
        </w:rPr>
        <w:t>.</w:t>
      </w:r>
    </w:p>
    <w:p w:rsidR="00E252C4" w:rsidRDefault="00E252C4" w:rsidP="007D21B3">
      <w:pPr>
        <w:rPr>
          <w:rFonts w:ascii="Times New Roman" w:hAnsi="Times New Roman"/>
        </w:rPr>
      </w:pPr>
    </w:p>
    <w:p w:rsidR="00176C70" w:rsidRDefault="00E252C4" w:rsidP="007D21B3">
      <w:pPr>
        <w:rPr>
          <w:rFonts w:ascii="Times New Roman" w:hAnsi="Times New Roman"/>
        </w:rPr>
      </w:pPr>
      <w:r w:rsidRPr="00E252C4">
        <w:rPr>
          <w:rFonts w:ascii="Times New Roman" w:hAnsi="Times New Roman"/>
          <w:b/>
        </w:rPr>
        <w:t>Breaking Bad</w:t>
      </w:r>
      <w:r>
        <w:rPr>
          <w:rFonts w:ascii="Times New Roman" w:hAnsi="Times New Roman"/>
        </w:rPr>
        <w:t xml:space="preserve"> (Episodes</w:t>
      </w:r>
      <w:r w:rsidR="006E5E7B">
        <w:rPr>
          <w:rFonts w:ascii="Times New Roman" w:hAnsi="Times New Roman"/>
        </w:rPr>
        <w:t xml:space="preserve"> 12, 12 and 13</w:t>
      </w:r>
      <w:r>
        <w:rPr>
          <w:rFonts w:ascii="Times New Roman" w:hAnsi="Times New Roman"/>
        </w:rPr>
        <w:t xml:space="preserve">) </w:t>
      </w:r>
      <w:r w:rsidRPr="007D21B3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Vince Gilligan and team.</w:t>
      </w:r>
    </w:p>
    <w:p w:rsidR="0050333C" w:rsidRDefault="0050333C" w:rsidP="000C16A9"/>
    <w:p w:rsidR="00EB4140" w:rsidRDefault="00EB4140" w:rsidP="00EB4140">
      <w:r w:rsidRPr="005F47CF">
        <w:rPr>
          <w:b/>
          <w:u w:val="single"/>
        </w:rPr>
        <w:t>Classroom:</w:t>
      </w:r>
      <w:r>
        <w:t xml:space="preserve"> Using examples from the film list, Milner will give lectures on the following with remaining class time dedicated to student participation and mutual assistance under Milner’s guidance.  </w:t>
      </w:r>
    </w:p>
    <w:p w:rsidR="00ED25FF" w:rsidRDefault="00ED25FF"/>
    <w:p w:rsidR="00ED25FF" w:rsidRDefault="00ED25FF">
      <w:r w:rsidRPr="00ED25FF">
        <w:rPr>
          <w:b/>
        </w:rPr>
        <w:lastRenderedPageBreak/>
        <w:t>Genres</w:t>
      </w:r>
      <w:r w:rsidR="00DB2E4C">
        <w:t xml:space="preserve"> - o</w:t>
      </w:r>
      <w:r w:rsidR="00EB4140">
        <w:t>verview, v</w:t>
      </w:r>
      <w:r>
        <w:t>iewer expectation and the importance of writing within genre</w:t>
      </w:r>
      <w:r w:rsidR="00EB4140">
        <w:t>s</w:t>
      </w:r>
      <w:r>
        <w:t>.</w:t>
      </w:r>
    </w:p>
    <w:p w:rsidR="00ED25FF" w:rsidRDefault="00ED25FF"/>
    <w:p w:rsidR="009A05B2" w:rsidRDefault="00ED25FF">
      <w:r w:rsidRPr="00ED25FF">
        <w:rPr>
          <w:b/>
        </w:rPr>
        <w:t>Theme</w:t>
      </w:r>
      <w:r>
        <w:rPr>
          <w:b/>
        </w:rPr>
        <w:t xml:space="preserve"> </w:t>
      </w:r>
      <w:r>
        <w:t>- deciding what the film should be about.</w:t>
      </w:r>
      <w:r w:rsidR="009A05B2">
        <w:t xml:space="preserve">  </w:t>
      </w:r>
    </w:p>
    <w:p w:rsidR="009A05B2" w:rsidRDefault="009A05B2"/>
    <w:p w:rsidR="00ED25FF" w:rsidRPr="00ED25FF" w:rsidRDefault="009A05B2">
      <w:r w:rsidRPr="009A05B2">
        <w:rPr>
          <w:b/>
        </w:rPr>
        <w:t>Culture in America</w:t>
      </w:r>
      <w:r>
        <w:t xml:space="preserve"> - at the time.</w:t>
      </w:r>
    </w:p>
    <w:p w:rsidR="00ED25FF" w:rsidRDefault="00ED25FF"/>
    <w:p w:rsidR="00ED25FF" w:rsidRDefault="00ED25FF">
      <w:r w:rsidRPr="00ED25FF">
        <w:rPr>
          <w:b/>
        </w:rPr>
        <w:t>Characters</w:t>
      </w:r>
      <w:r>
        <w:t xml:space="preserve"> –</w:t>
      </w:r>
      <w:r w:rsidR="00DB2E4C">
        <w:t xml:space="preserve"> u</w:t>
      </w:r>
      <w:r>
        <w:t>nderstanding the difference be</w:t>
      </w:r>
      <w:r w:rsidR="00176C70">
        <w:t>tween a character and a person, c</w:t>
      </w:r>
      <w:r>
        <w:t>haracter description</w:t>
      </w:r>
      <w:r w:rsidR="00EB4140">
        <w:t xml:space="preserve"> and the i</w:t>
      </w:r>
      <w:r>
        <w:t>mportance of contrast.</w:t>
      </w:r>
    </w:p>
    <w:p w:rsidR="00ED25FF" w:rsidRDefault="00ED25FF"/>
    <w:p w:rsidR="00ED25FF" w:rsidRDefault="00ED25FF">
      <w:r w:rsidRPr="00ED25FF">
        <w:rPr>
          <w:b/>
        </w:rPr>
        <w:t>Plot</w:t>
      </w:r>
      <w:r>
        <w:t xml:space="preserve"> –</w:t>
      </w:r>
      <w:r w:rsidR="002A7164">
        <w:t xml:space="preserve"> thre</w:t>
      </w:r>
      <w:r w:rsidR="00DB2E4C">
        <w:t>e-</w:t>
      </w:r>
      <w:r w:rsidR="002A7164">
        <w:t xml:space="preserve">act </w:t>
      </w:r>
      <w:r>
        <w:t>compared to other fo</w:t>
      </w:r>
      <w:r w:rsidR="00DB2E4C">
        <w:t xml:space="preserve">rms with and without subplots, the turning point, </w:t>
      </w:r>
      <w:r>
        <w:t>act climaxes</w:t>
      </w:r>
      <w:r w:rsidR="00DB2E4C">
        <w:t xml:space="preserve">, and the power </w:t>
      </w:r>
      <w:r>
        <w:t>of withholding information.</w:t>
      </w:r>
    </w:p>
    <w:p w:rsidR="002A7164" w:rsidRDefault="002A7164" w:rsidP="002A7164">
      <w:pPr>
        <w:rPr>
          <w:b/>
        </w:rPr>
      </w:pPr>
    </w:p>
    <w:p w:rsidR="00E252C4" w:rsidRDefault="00ED25FF">
      <w:r w:rsidRPr="00ED25FF">
        <w:rPr>
          <w:b/>
        </w:rPr>
        <w:t>Outline</w:t>
      </w:r>
      <w:r>
        <w:t xml:space="preserve"> </w:t>
      </w:r>
      <w:r w:rsidR="002A7164">
        <w:t>–</w:t>
      </w:r>
      <w:r>
        <w:t xml:space="preserve"> </w:t>
      </w:r>
      <w:r w:rsidR="00EB4140">
        <w:t xml:space="preserve">Describing the scenes and </w:t>
      </w:r>
      <w:r w:rsidR="00857FAF">
        <w:t>the action in a card file stack</w:t>
      </w:r>
      <w:r w:rsidR="00E252C4">
        <w:t xml:space="preserve"> first</w:t>
      </w:r>
      <w:r w:rsidR="00EB4140">
        <w:t xml:space="preserve">.  </w:t>
      </w:r>
    </w:p>
    <w:p w:rsidR="00DB2E4C" w:rsidRDefault="00DB2E4C"/>
    <w:p w:rsidR="00DB2E4C" w:rsidRDefault="00DB2E4C">
      <w:r w:rsidRPr="00DB2E4C">
        <w:rPr>
          <w:b/>
        </w:rPr>
        <w:t>Dialogue</w:t>
      </w:r>
      <w:r>
        <w:t xml:space="preserve"> – beats</w:t>
      </w:r>
      <w:r w:rsidR="00EB4140">
        <w:t>.</w:t>
      </w:r>
      <w:r>
        <w:t xml:space="preserve"> </w:t>
      </w:r>
    </w:p>
    <w:p w:rsidR="00DB2E4C" w:rsidRDefault="00DB2E4C"/>
    <w:p w:rsidR="002A7164" w:rsidRPr="00DB2E4C" w:rsidRDefault="00DB2E4C">
      <w:r w:rsidRPr="00DB2E4C">
        <w:rPr>
          <w:b/>
        </w:rPr>
        <w:t>Scene Troubleshooting</w:t>
      </w:r>
      <w:r>
        <w:rPr>
          <w:b/>
        </w:rPr>
        <w:t xml:space="preserve"> </w:t>
      </w:r>
      <w:r>
        <w:t>– scene imperatives</w:t>
      </w:r>
      <w:r w:rsidR="00EB4140">
        <w:t>.</w:t>
      </w:r>
    </w:p>
    <w:p w:rsidR="002A7164" w:rsidRDefault="002A7164"/>
    <w:p w:rsidR="00DB2E4C" w:rsidRDefault="00DB2E4C">
      <w:r w:rsidRPr="00DB2E4C">
        <w:rPr>
          <w:b/>
        </w:rPr>
        <w:t>Screenwriters Guild</w:t>
      </w:r>
      <w:r>
        <w:rPr>
          <w:b/>
        </w:rPr>
        <w:t xml:space="preserve"> </w:t>
      </w:r>
      <w:r>
        <w:t>– why it exists.  Project registration.</w:t>
      </w:r>
    </w:p>
    <w:p w:rsidR="00DB2E4C" w:rsidRDefault="00DB2E4C"/>
    <w:p w:rsidR="00DB2E4C" w:rsidRPr="006E5E7B" w:rsidRDefault="006E5E7B" w:rsidP="006E5E7B">
      <w:r w:rsidRPr="005F47CF">
        <w:rPr>
          <w:b/>
          <w:u w:val="single"/>
        </w:rPr>
        <w:t>Discussion</w:t>
      </w:r>
      <w:r w:rsidRPr="006E5E7B">
        <w:t xml:space="preserve"> of </w:t>
      </w:r>
      <w:r w:rsidR="00DB2E4C" w:rsidRPr="006E5E7B">
        <w:t>Copyright</w:t>
      </w:r>
      <w:r w:rsidRPr="006E5E7B">
        <w:t xml:space="preserve">, </w:t>
      </w:r>
      <w:r w:rsidR="00DB2E4C" w:rsidRPr="006E5E7B">
        <w:t>Agents</w:t>
      </w:r>
      <w:r>
        <w:t>, Pr</w:t>
      </w:r>
      <w:r w:rsidRPr="006E5E7B">
        <w:t xml:space="preserve">oducers, </w:t>
      </w:r>
      <w:r>
        <w:t>Directors</w:t>
      </w:r>
      <w:r w:rsidRPr="006E5E7B">
        <w:t>, Production Package, Attorneys, and Career Routes.</w:t>
      </w:r>
      <w:r w:rsidR="00DB2E4C" w:rsidRPr="006E5E7B">
        <w:t xml:space="preserve"> </w:t>
      </w:r>
    </w:p>
    <w:p w:rsidR="0053234E" w:rsidRDefault="0053234E"/>
    <w:sectPr w:rsidR="0053234E" w:rsidSect="0053234E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237"/>
    <w:multiLevelType w:val="hybridMultilevel"/>
    <w:tmpl w:val="8B0811F8"/>
    <w:lvl w:ilvl="0" w:tplc="3B7C9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2375B"/>
    <w:multiLevelType w:val="hybridMultilevel"/>
    <w:tmpl w:val="DB1C5BFA"/>
    <w:lvl w:ilvl="0" w:tplc="3B7C9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B38FD"/>
    <w:multiLevelType w:val="hybridMultilevel"/>
    <w:tmpl w:val="DB1C5BFA"/>
    <w:lvl w:ilvl="0" w:tplc="3B7C9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17C53"/>
    <w:multiLevelType w:val="hybridMultilevel"/>
    <w:tmpl w:val="2CF4D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E"/>
    <w:rsid w:val="000C16A9"/>
    <w:rsid w:val="001728CB"/>
    <w:rsid w:val="00176C70"/>
    <w:rsid w:val="00177E69"/>
    <w:rsid w:val="001F42CE"/>
    <w:rsid w:val="00224961"/>
    <w:rsid w:val="002A7164"/>
    <w:rsid w:val="00433C91"/>
    <w:rsid w:val="004C49F2"/>
    <w:rsid w:val="0050333C"/>
    <w:rsid w:val="0053234E"/>
    <w:rsid w:val="00565170"/>
    <w:rsid w:val="005D5074"/>
    <w:rsid w:val="005E1199"/>
    <w:rsid w:val="005F47CF"/>
    <w:rsid w:val="006E5E7B"/>
    <w:rsid w:val="00707207"/>
    <w:rsid w:val="007B529A"/>
    <w:rsid w:val="007D21B3"/>
    <w:rsid w:val="00857FAF"/>
    <w:rsid w:val="00894F73"/>
    <w:rsid w:val="008C705A"/>
    <w:rsid w:val="00910301"/>
    <w:rsid w:val="009A05B2"/>
    <w:rsid w:val="00A22D91"/>
    <w:rsid w:val="00C71807"/>
    <w:rsid w:val="00DB2E4C"/>
    <w:rsid w:val="00E252C4"/>
    <w:rsid w:val="00EB4140"/>
    <w:rsid w:val="00ED25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1A657-47A2-46E8-A99A-62DEFAC4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74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34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B4140"/>
  </w:style>
  <w:style w:type="character" w:styleId="Hypertextovodkaz">
    <w:name w:val="Hyperlink"/>
    <w:basedOn w:val="Standardnpsmoodstavce"/>
    <w:uiPriority w:val="99"/>
    <w:rsid w:val="00EB4140"/>
    <w:rPr>
      <w:color w:val="0000FF"/>
      <w:u w:val="single"/>
    </w:rPr>
  </w:style>
  <w:style w:type="character" w:styleId="Zdraznn">
    <w:name w:val="Emphasis"/>
    <w:basedOn w:val="Standardnpsmoodstavce"/>
    <w:uiPriority w:val="20"/>
    <w:rsid w:val="001728CB"/>
    <w:rPr>
      <w:i/>
    </w:rPr>
  </w:style>
  <w:style w:type="paragraph" w:styleId="Textbubliny">
    <w:name w:val="Balloon Text"/>
    <w:basedOn w:val="Normln"/>
    <w:link w:val="TextbublinyChar"/>
    <w:semiHidden/>
    <w:unhideWhenUsed/>
    <w:rsid w:val="00A22D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22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Public Affairs Media, Inc.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milner</dc:creator>
  <cp:keywords/>
  <cp:lastModifiedBy>Pavel Sedláček</cp:lastModifiedBy>
  <cp:revision>2</cp:revision>
  <cp:lastPrinted>2015-10-02T14:11:00Z</cp:lastPrinted>
  <dcterms:created xsi:type="dcterms:W3CDTF">2015-10-19T20:41:00Z</dcterms:created>
  <dcterms:modified xsi:type="dcterms:W3CDTF">2015-10-19T20:41:00Z</dcterms:modified>
</cp:coreProperties>
</file>