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A86" w:rsidRPr="00134FAF" w:rsidRDefault="00F92A86" w:rsidP="00F92A86">
      <w:pPr>
        <w:autoSpaceDE w:val="0"/>
        <w:spacing w:line="360" w:lineRule="auto"/>
        <w:jc w:val="both"/>
        <w:rPr>
          <w:b/>
          <w:sz w:val="24"/>
          <w:szCs w:val="24"/>
          <w:u w:val="single"/>
        </w:rPr>
      </w:pPr>
      <w:r w:rsidRPr="00134FAF">
        <w:rPr>
          <w:b/>
          <w:sz w:val="24"/>
          <w:szCs w:val="24"/>
          <w:u w:val="single"/>
        </w:rPr>
        <w:t>Zadání:</w:t>
      </w:r>
    </w:p>
    <w:p w:rsidR="00F92A86" w:rsidRPr="00134FAF" w:rsidRDefault="00F92A86" w:rsidP="00F92A86">
      <w:pPr>
        <w:spacing w:line="360" w:lineRule="auto"/>
        <w:jc w:val="both"/>
        <w:rPr>
          <w:b/>
          <w:sz w:val="24"/>
          <w:szCs w:val="24"/>
        </w:rPr>
      </w:pPr>
      <w:r w:rsidRPr="00134FAF">
        <w:rPr>
          <w:b/>
          <w:sz w:val="24"/>
          <w:szCs w:val="24"/>
        </w:rPr>
        <w:t>Příklad 1: Zahájení správního řízení</w:t>
      </w:r>
    </w:p>
    <w:p w:rsidR="00F92A86" w:rsidRPr="00134FAF" w:rsidRDefault="00F92A86" w:rsidP="00F92A86">
      <w:pPr>
        <w:spacing w:line="360" w:lineRule="auto"/>
        <w:jc w:val="both"/>
        <w:rPr>
          <w:i/>
          <w:sz w:val="24"/>
          <w:szCs w:val="24"/>
        </w:rPr>
      </w:pPr>
      <w:r w:rsidRPr="00134FAF">
        <w:rPr>
          <w:i/>
          <w:sz w:val="24"/>
          <w:szCs w:val="24"/>
        </w:rPr>
        <w:t>Jako občané obce Žabonosy máte obavu z plánované výstavby nového supermarketu namísto parku. Snažíte se zjistit co nejvíce informací o tom, jak probíhá správní řízení. Se sousedy jste si rozdělili jednotlivé části správního řádu a vaším úkolem je najít odpovědi na tyto otázky a následně vysvětlit kamarádům a známým, co jste zjistili a co to znamená.</w:t>
      </w:r>
    </w:p>
    <w:p w:rsidR="00F92A86" w:rsidRPr="00134FAF" w:rsidRDefault="00F92A86" w:rsidP="00F92A86">
      <w:pPr>
        <w:pStyle w:val="Odstavecseseznamem"/>
        <w:numPr>
          <w:ilvl w:val="0"/>
          <w:numId w:val="1"/>
        </w:numPr>
        <w:spacing w:line="360" w:lineRule="auto"/>
        <w:jc w:val="both"/>
        <w:rPr>
          <w:sz w:val="24"/>
          <w:szCs w:val="24"/>
        </w:rPr>
      </w:pPr>
      <w:r w:rsidRPr="00134FAF">
        <w:rPr>
          <w:sz w:val="24"/>
          <w:szCs w:val="24"/>
        </w:rPr>
        <w:t xml:space="preserve">Jak se určuje místně příslušný úřad? </w:t>
      </w:r>
    </w:p>
    <w:p w:rsidR="00F92A86" w:rsidRPr="00134FAF" w:rsidRDefault="00F92A86" w:rsidP="00F92A86">
      <w:pPr>
        <w:pStyle w:val="Odstavecseseznamem"/>
        <w:numPr>
          <w:ilvl w:val="0"/>
          <w:numId w:val="1"/>
        </w:numPr>
        <w:spacing w:line="360" w:lineRule="auto"/>
        <w:jc w:val="both"/>
        <w:rPr>
          <w:sz w:val="24"/>
          <w:szCs w:val="24"/>
        </w:rPr>
      </w:pPr>
      <w:r w:rsidRPr="00134FAF">
        <w:rPr>
          <w:sz w:val="24"/>
          <w:szCs w:val="24"/>
        </w:rPr>
        <w:t xml:space="preserve">Mohou být úředníci </w:t>
      </w:r>
      <w:r>
        <w:rPr>
          <w:sz w:val="24"/>
          <w:szCs w:val="24"/>
        </w:rPr>
        <w:t>M</w:t>
      </w:r>
      <w:r w:rsidRPr="00134FAF">
        <w:rPr>
          <w:sz w:val="24"/>
          <w:szCs w:val="24"/>
        </w:rPr>
        <w:t xml:space="preserve">ěstského úřadu v Žabonosích vyloučeni pro podjatost? </w:t>
      </w:r>
    </w:p>
    <w:p w:rsidR="00F92A86" w:rsidRPr="00134FAF" w:rsidRDefault="00F92A86" w:rsidP="00F92A86">
      <w:pPr>
        <w:pStyle w:val="Odstavecseseznamem"/>
        <w:numPr>
          <w:ilvl w:val="0"/>
          <w:numId w:val="1"/>
        </w:numPr>
        <w:spacing w:line="360" w:lineRule="auto"/>
        <w:jc w:val="both"/>
        <w:rPr>
          <w:sz w:val="24"/>
          <w:szCs w:val="24"/>
        </w:rPr>
      </w:pPr>
      <w:r w:rsidRPr="00134FAF">
        <w:rPr>
          <w:sz w:val="24"/>
          <w:szCs w:val="24"/>
        </w:rPr>
        <w:t>Co je systémová podjatost?</w:t>
      </w:r>
    </w:p>
    <w:p w:rsidR="00F92A86" w:rsidRPr="00134FAF" w:rsidRDefault="00F92A86" w:rsidP="00F92A86">
      <w:pPr>
        <w:pStyle w:val="Odstavecseseznamem"/>
        <w:numPr>
          <w:ilvl w:val="0"/>
          <w:numId w:val="1"/>
        </w:numPr>
        <w:spacing w:line="360" w:lineRule="auto"/>
        <w:jc w:val="both"/>
        <w:rPr>
          <w:sz w:val="24"/>
          <w:szCs w:val="24"/>
        </w:rPr>
      </w:pPr>
      <w:r w:rsidRPr="00134FAF">
        <w:rPr>
          <w:sz w:val="24"/>
          <w:szCs w:val="24"/>
        </w:rPr>
        <w:t xml:space="preserve">Jaké požadavky stanoví správní řád (obecně) na podání (tj. také žádost o zahájení územního řízení v případě stavby supermarketu)? Co musí žádost o zahájení řízení obsahovat? Neřešte z hlediska stavebního zákona jako speciálního předpisu, ale jen z hlediska správního řádu. </w:t>
      </w:r>
    </w:p>
    <w:p w:rsidR="00F92A86" w:rsidRDefault="00F92A86" w:rsidP="00F92A86">
      <w:pPr>
        <w:pStyle w:val="Odstavecseseznamem"/>
        <w:numPr>
          <w:ilvl w:val="0"/>
          <w:numId w:val="1"/>
        </w:numPr>
        <w:spacing w:line="360" w:lineRule="auto"/>
        <w:jc w:val="both"/>
        <w:rPr>
          <w:sz w:val="24"/>
          <w:szCs w:val="24"/>
        </w:rPr>
      </w:pPr>
      <w:r w:rsidRPr="00134FAF">
        <w:rPr>
          <w:sz w:val="24"/>
          <w:szCs w:val="24"/>
        </w:rPr>
        <w:t>Co musí obsahovat spis vedený ve správním řízení? Musí správní úřad o průběhu celého řízení pořizovat nějaký záznam, zápis?</w:t>
      </w:r>
    </w:p>
    <w:p w:rsidR="00E95720" w:rsidRDefault="00E95720" w:rsidP="00E95720">
      <w:pPr>
        <w:spacing w:line="360" w:lineRule="auto"/>
        <w:jc w:val="both"/>
        <w:rPr>
          <w:sz w:val="24"/>
          <w:szCs w:val="24"/>
        </w:rPr>
      </w:pPr>
    </w:p>
    <w:p w:rsidR="00E95720" w:rsidRDefault="00E95720" w:rsidP="00E95720">
      <w:pPr>
        <w:spacing w:line="360" w:lineRule="auto"/>
        <w:jc w:val="both"/>
        <w:rPr>
          <w:sz w:val="24"/>
          <w:szCs w:val="24"/>
        </w:rPr>
      </w:pPr>
    </w:p>
    <w:p w:rsidR="00E95720" w:rsidRDefault="00E95720" w:rsidP="00E95720">
      <w:pPr>
        <w:spacing w:line="360" w:lineRule="auto"/>
        <w:jc w:val="both"/>
        <w:rPr>
          <w:sz w:val="24"/>
          <w:szCs w:val="24"/>
        </w:rPr>
      </w:pPr>
    </w:p>
    <w:p w:rsidR="00E95720" w:rsidRDefault="00E95720" w:rsidP="00E95720">
      <w:pPr>
        <w:spacing w:line="360" w:lineRule="auto"/>
        <w:jc w:val="both"/>
        <w:rPr>
          <w:sz w:val="24"/>
          <w:szCs w:val="24"/>
        </w:rPr>
      </w:pPr>
    </w:p>
    <w:p w:rsidR="00E95720" w:rsidRDefault="00E95720" w:rsidP="00E95720">
      <w:pPr>
        <w:spacing w:line="360" w:lineRule="auto"/>
        <w:jc w:val="both"/>
        <w:rPr>
          <w:sz w:val="24"/>
          <w:szCs w:val="24"/>
        </w:rPr>
      </w:pPr>
    </w:p>
    <w:p w:rsidR="00E95720" w:rsidRDefault="00E95720" w:rsidP="00E95720">
      <w:pPr>
        <w:spacing w:line="360" w:lineRule="auto"/>
        <w:jc w:val="both"/>
        <w:rPr>
          <w:sz w:val="24"/>
          <w:szCs w:val="24"/>
        </w:rPr>
      </w:pPr>
    </w:p>
    <w:p w:rsidR="00E95720" w:rsidRDefault="00E95720" w:rsidP="00E95720">
      <w:pPr>
        <w:spacing w:line="360" w:lineRule="auto"/>
        <w:jc w:val="both"/>
        <w:rPr>
          <w:sz w:val="24"/>
          <w:szCs w:val="24"/>
        </w:rPr>
      </w:pPr>
    </w:p>
    <w:p w:rsidR="00E95720" w:rsidRPr="00E95720" w:rsidRDefault="00E95720" w:rsidP="00E95720">
      <w:pPr>
        <w:spacing w:line="360" w:lineRule="auto"/>
        <w:jc w:val="both"/>
        <w:rPr>
          <w:sz w:val="24"/>
          <w:szCs w:val="24"/>
        </w:rPr>
      </w:pPr>
    </w:p>
    <w:p w:rsidR="00F92A86" w:rsidRDefault="00F92A86" w:rsidP="00F92A86">
      <w:pPr>
        <w:spacing w:line="360" w:lineRule="auto"/>
        <w:jc w:val="both"/>
        <w:rPr>
          <w:sz w:val="24"/>
          <w:szCs w:val="24"/>
        </w:rPr>
      </w:pPr>
    </w:p>
    <w:p w:rsidR="00E95720" w:rsidRPr="00134FAF" w:rsidRDefault="00E95720" w:rsidP="00F92A86">
      <w:pPr>
        <w:spacing w:line="360" w:lineRule="auto"/>
        <w:jc w:val="both"/>
        <w:rPr>
          <w:sz w:val="24"/>
          <w:szCs w:val="24"/>
        </w:rPr>
      </w:pPr>
    </w:p>
    <w:p w:rsidR="00F92A86" w:rsidRPr="00134FAF" w:rsidRDefault="00F92A86" w:rsidP="00F92A86">
      <w:pPr>
        <w:spacing w:line="360" w:lineRule="auto"/>
        <w:jc w:val="both"/>
        <w:rPr>
          <w:b/>
          <w:sz w:val="24"/>
          <w:szCs w:val="24"/>
        </w:rPr>
      </w:pPr>
      <w:r w:rsidRPr="00134FAF">
        <w:rPr>
          <w:b/>
          <w:sz w:val="24"/>
          <w:szCs w:val="24"/>
        </w:rPr>
        <w:lastRenderedPageBreak/>
        <w:t>Příklad 2: Průběh správního řízení</w:t>
      </w:r>
    </w:p>
    <w:p w:rsidR="00F92A86" w:rsidRPr="00134FAF" w:rsidRDefault="00F92A86" w:rsidP="00F92A86">
      <w:pPr>
        <w:spacing w:line="360" w:lineRule="auto"/>
        <w:jc w:val="both"/>
        <w:rPr>
          <w:i/>
          <w:sz w:val="24"/>
          <w:szCs w:val="24"/>
        </w:rPr>
      </w:pPr>
      <w:r w:rsidRPr="00134FAF">
        <w:rPr>
          <w:i/>
          <w:sz w:val="24"/>
          <w:szCs w:val="24"/>
        </w:rPr>
        <w:t>Jako občané obce Žabonosy máte obavu z plánované výstavby nového supermarketu namísto parku. Snažíte se zjistit co nejvíce informací o tom, jak probíhá správní řízení. Se sousedy jste si rozdělili jednotlivé části správního řádu a vaším úkolem je najít odpovědi na tyto otázky a následně vysvětlit kamarádům a známým, co jste zjistili a co to znamená.</w:t>
      </w:r>
    </w:p>
    <w:p w:rsidR="00F92A86" w:rsidRPr="00134FAF" w:rsidRDefault="00F92A86" w:rsidP="00F92A86">
      <w:pPr>
        <w:pStyle w:val="Odstavecseseznamem"/>
        <w:numPr>
          <w:ilvl w:val="0"/>
          <w:numId w:val="4"/>
        </w:numPr>
        <w:spacing w:line="360" w:lineRule="auto"/>
        <w:jc w:val="both"/>
        <w:rPr>
          <w:sz w:val="24"/>
          <w:szCs w:val="24"/>
        </w:rPr>
      </w:pPr>
      <w:r w:rsidRPr="00134FAF">
        <w:rPr>
          <w:sz w:val="24"/>
          <w:szCs w:val="24"/>
        </w:rPr>
        <w:t>Kdo může být účastníkem správního řízení? Může mít účastník ve správním řízení zástupce</w:t>
      </w:r>
      <w:r>
        <w:rPr>
          <w:sz w:val="24"/>
          <w:szCs w:val="24"/>
        </w:rPr>
        <w:t>,</w:t>
      </w:r>
      <w:r w:rsidRPr="00134FAF">
        <w:rPr>
          <w:sz w:val="24"/>
          <w:szCs w:val="24"/>
        </w:rPr>
        <w:t xml:space="preserve"> nebo se musí účastnit sám a být přítomen?</w:t>
      </w:r>
    </w:p>
    <w:p w:rsidR="00F92A86" w:rsidRPr="00134FAF" w:rsidRDefault="00F92A86" w:rsidP="00F92A86">
      <w:pPr>
        <w:pStyle w:val="Odstavecseseznamem"/>
        <w:numPr>
          <w:ilvl w:val="0"/>
          <w:numId w:val="4"/>
        </w:numPr>
        <w:spacing w:line="360" w:lineRule="auto"/>
        <w:jc w:val="both"/>
        <w:rPr>
          <w:sz w:val="24"/>
          <w:szCs w:val="24"/>
        </w:rPr>
      </w:pPr>
      <w:r w:rsidRPr="00134FAF">
        <w:rPr>
          <w:sz w:val="24"/>
          <w:szCs w:val="24"/>
        </w:rPr>
        <w:t>Podle kterého ustanovení správního řádu jsou účastníky tohoto správního řízení nevládní organizace, které se ochranou životního prostředí zabývají</w:t>
      </w:r>
      <w:r>
        <w:rPr>
          <w:sz w:val="24"/>
          <w:szCs w:val="24"/>
        </w:rPr>
        <w:t>,</w:t>
      </w:r>
      <w:r w:rsidRPr="00134FAF">
        <w:rPr>
          <w:sz w:val="24"/>
          <w:szCs w:val="24"/>
        </w:rPr>
        <w:t xml:space="preserve"> a jaké musí splnit požadavky? Stávají se účastníky správního řízení automaticky</w:t>
      </w:r>
      <w:r>
        <w:rPr>
          <w:sz w:val="24"/>
          <w:szCs w:val="24"/>
        </w:rPr>
        <w:t>,</w:t>
      </w:r>
      <w:r w:rsidRPr="00134FAF">
        <w:rPr>
          <w:sz w:val="24"/>
          <w:szCs w:val="24"/>
        </w:rPr>
        <w:t xml:space="preserve"> nebo mus</w:t>
      </w:r>
      <w:r>
        <w:rPr>
          <w:sz w:val="24"/>
          <w:szCs w:val="24"/>
        </w:rPr>
        <w:t>ej</w:t>
      </w:r>
      <w:r w:rsidRPr="00134FAF">
        <w:rPr>
          <w:sz w:val="24"/>
          <w:szCs w:val="24"/>
        </w:rPr>
        <w:t>í být aktivní předem?</w:t>
      </w:r>
    </w:p>
    <w:p w:rsidR="00F92A86" w:rsidRPr="00134FAF" w:rsidRDefault="00F92A86" w:rsidP="00F92A86">
      <w:pPr>
        <w:pStyle w:val="Odstavecseseznamem"/>
        <w:numPr>
          <w:ilvl w:val="0"/>
          <w:numId w:val="4"/>
        </w:numPr>
        <w:spacing w:line="360" w:lineRule="auto"/>
        <w:jc w:val="both"/>
        <w:rPr>
          <w:sz w:val="24"/>
          <w:szCs w:val="24"/>
        </w:rPr>
      </w:pPr>
      <w:r w:rsidRPr="00134FAF">
        <w:rPr>
          <w:sz w:val="24"/>
          <w:szCs w:val="24"/>
        </w:rPr>
        <w:t xml:space="preserve">Jak dlouho je veřejná vyhláška, kterou se zahájení řízení oznamuje, vyvěšena na úřední desce? Stačí, když je vyvěšena na tzv. fyzické úřední desce? Co když by úřad nevyvěsil písemnost na webové úřední desce? Musí mít každý úřad svoji úřední desku? </w:t>
      </w:r>
    </w:p>
    <w:p w:rsidR="00F92A86" w:rsidRPr="00134FAF" w:rsidRDefault="00F92A86" w:rsidP="00F92A86">
      <w:pPr>
        <w:pStyle w:val="Odstavecseseznamem"/>
        <w:numPr>
          <w:ilvl w:val="0"/>
          <w:numId w:val="4"/>
        </w:numPr>
        <w:spacing w:line="360" w:lineRule="auto"/>
        <w:jc w:val="both"/>
        <w:rPr>
          <w:sz w:val="24"/>
          <w:szCs w:val="24"/>
        </w:rPr>
      </w:pPr>
      <w:r w:rsidRPr="00134FAF">
        <w:rPr>
          <w:sz w:val="24"/>
          <w:szCs w:val="24"/>
        </w:rPr>
        <w:t>Jaké konkrétní důkazy mohu ve správním řízení navrhovat? Co by měl vzít úřad při rozhodování v potaz? Co je podkladem pro vydání rozhodnutí? Je mou povinností je opatřovat a dokázat, že mám pravdu?</w:t>
      </w:r>
    </w:p>
    <w:p w:rsidR="00F92A86" w:rsidRDefault="00F92A86" w:rsidP="00F92A86">
      <w:pPr>
        <w:spacing w:line="360" w:lineRule="auto"/>
        <w:jc w:val="both"/>
        <w:rPr>
          <w:b/>
          <w:sz w:val="24"/>
          <w:szCs w:val="24"/>
        </w:rPr>
      </w:pPr>
    </w:p>
    <w:p w:rsidR="00E95720" w:rsidRDefault="00E95720" w:rsidP="00F92A86">
      <w:pPr>
        <w:spacing w:line="360" w:lineRule="auto"/>
        <w:jc w:val="both"/>
        <w:rPr>
          <w:b/>
          <w:sz w:val="24"/>
          <w:szCs w:val="24"/>
        </w:rPr>
      </w:pPr>
    </w:p>
    <w:p w:rsidR="00E95720" w:rsidRDefault="00E95720" w:rsidP="00F92A86">
      <w:pPr>
        <w:spacing w:line="360" w:lineRule="auto"/>
        <w:jc w:val="both"/>
        <w:rPr>
          <w:b/>
          <w:sz w:val="24"/>
          <w:szCs w:val="24"/>
        </w:rPr>
      </w:pPr>
    </w:p>
    <w:p w:rsidR="00E95720" w:rsidRDefault="00E95720" w:rsidP="00F92A86">
      <w:pPr>
        <w:spacing w:line="360" w:lineRule="auto"/>
        <w:jc w:val="both"/>
        <w:rPr>
          <w:b/>
          <w:sz w:val="24"/>
          <w:szCs w:val="24"/>
        </w:rPr>
      </w:pPr>
    </w:p>
    <w:p w:rsidR="00E95720" w:rsidRDefault="00E95720" w:rsidP="00F92A86">
      <w:pPr>
        <w:spacing w:line="360" w:lineRule="auto"/>
        <w:jc w:val="both"/>
        <w:rPr>
          <w:b/>
          <w:sz w:val="24"/>
          <w:szCs w:val="24"/>
        </w:rPr>
      </w:pPr>
    </w:p>
    <w:p w:rsidR="00E95720" w:rsidRDefault="00E95720" w:rsidP="00F92A86">
      <w:pPr>
        <w:spacing w:line="360" w:lineRule="auto"/>
        <w:jc w:val="both"/>
        <w:rPr>
          <w:b/>
          <w:sz w:val="24"/>
          <w:szCs w:val="24"/>
        </w:rPr>
      </w:pPr>
    </w:p>
    <w:p w:rsidR="00E95720" w:rsidRDefault="00E95720" w:rsidP="00F92A86">
      <w:pPr>
        <w:spacing w:line="360" w:lineRule="auto"/>
        <w:jc w:val="both"/>
        <w:rPr>
          <w:b/>
          <w:sz w:val="24"/>
          <w:szCs w:val="24"/>
        </w:rPr>
      </w:pPr>
    </w:p>
    <w:p w:rsidR="00E95720" w:rsidRDefault="00E95720" w:rsidP="00F92A86">
      <w:pPr>
        <w:spacing w:line="360" w:lineRule="auto"/>
        <w:jc w:val="both"/>
        <w:rPr>
          <w:b/>
          <w:sz w:val="24"/>
          <w:szCs w:val="24"/>
        </w:rPr>
      </w:pPr>
    </w:p>
    <w:p w:rsidR="00E95720" w:rsidRPr="00134FAF" w:rsidRDefault="00E95720" w:rsidP="00F92A86">
      <w:pPr>
        <w:spacing w:line="360" w:lineRule="auto"/>
        <w:jc w:val="both"/>
        <w:rPr>
          <w:b/>
          <w:sz w:val="24"/>
          <w:szCs w:val="24"/>
        </w:rPr>
      </w:pPr>
    </w:p>
    <w:p w:rsidR="00F92A86" w:rsidRPr="00134FAF" w:rsidRDefault="00F92A86" w:rsidP="00F92A86">
      <w:pPr>
        <w:spacing w:line="360" w:lineRule="auto"/>
        <w:jc w:val="both"/>
        <w:rPr>
          <w:b/>
          <w:sz w:val="24"/>
          <w:szCs w:val="24"/>
        </w:rPr>
      </w:pPr>
      <w:r w:rsidRPr="00134FAF">
        <w:rPr>
          <w:b/>
          <w:sz w:val="24"/>
          <w:szCs w:val="24"/>
        </w:rPr>
        <w:lastRenderedPageBreak/>
        <w:t>Příklad 3: Účastníci řízení</w:t>
      </w:r>
    </w:p>
    <w:p w:rsidR="00F92A86" w:rsidRPr="00134FAF" w:rsidRDefault="00F92A86" w:rsidP="00F92A86">
      <w:pPr>
        <w:spacing w:line="360" w:lineRule="auto"/>
        <w:jc w:val="both"/>
        <w:rPr>
          <w:i/>
          <w:sz w:val="24"/>
          <w:szCs w:val="24"/>
        </w:rPr>
      </w:pPr>
      <w:r w:rsidRPr="00134FAF">
        <w:rPr>
          <w:i/>
          <w:sz w:val="24"/>
          <w:szCs w:val="24"/>
        </w:rPr>
        <w:t>Jako občané obce Žabonosy máte obavu z plánované výstavby supermarketu namísto parku. Snažíte se zjistit co nejvíce informací o tom, jak probíhá správní řízení. Se sousedy jste si rozdělili jednotlivé části správního řádu a vaším úkolem je najít odpovědi na tyto otázky a následně vysvětlit kamarádům a známým, co jste zjistili a co to znamená.</w:t>
      </w:r>
    </w:p>
    <w:p w:rsidR="00F92A86" w:rsidRPr="00134FAF" w:rsidRDefault="00F92A86" w:rsidP="00F92A86">
      <w:pPr>
        <w:pStyle w:val="Odstavecseseznamem"/>
        <w:numPr>
          <w:ilvl w:val="0"/>
          <w:numId w:val="2"/>
        </w:numPr>
        <w:spacing w:line="360" w:lineRule="auto"/>
        <w:jc w:val="both"/>
        <w:rPr>
          <w:sz w:val="24"/>
          <w:szCs w:val="24"/>
        </w:rPr>
      </w:pPr>
      <w:r w:rsidRPr="00134FAF">
        <w:rPr>
          <w:sz w:val="24"/>
          <w:szCs w:val="24"/>
        </w:rPr>
        <w:t xml:space="preserve">Jsem vůbec dotčený na právech a právem chráněných zájmech, když nejsem přímý soused plánovaného </w:t>
      </w:r>
      <w:r>
        <w:rPr>
          <w:sz w:val="24"/>
          <w:szCs w:val="24"/>
        </w:rPr>
        <w:t>supermarketu</w:t>
      </w:r>
      <w:r w:rsidRPr="00134FAF">
        <w:rPr>
          <w:sz w:val="24"/>
          <w:szCs w:val="24"/>
        </w:rPr>
        <w:t>, můj pozemek leží několik set metrů dál a mezi pozemky není přímá hranice</w:t>
      </w:r>
      <w:r>
        <w:rPr>
          <w:sz w:val="24"/>
          <w:szCs w:val="24"/>
        </w:rPr>
        <w:t>?</w:t>
      </w:r>
    </w:p>
    <w:p w:rsidR="00F92A86" w:rsidRPr="00134FAF" w:rsidRDefault="00F92A86" w:rsidP="00F92A86">
      <w:pPr>
        <w:pStyle w:val="Odstavecseseznamem"/>
        <w:numPr>
          <w:ilvl w:val="0"/>
          <w:numId w:val="2"/>
        </w:numPr>
        <w:spacing w:line="360" w:lineRule="auto"/>
        <w:jc w:val="both"/>
        <w:rPr>
          <w:sz w:val="24"/>
          <w:szCs w:val="24"/>
        </w:rPr>
      </w:pPr>
      <w:r w:rsidRPr="00134FAF">
        <w:rPr>
          <w:sz w:val="24"/>
          <w:szCs w:val="24"/>
        </w:rPr>
        <w:t>Můžu podávat připomínky nebo námitky, účastnit se nějakého projednání, pokud budu jako dotčený soused účastník</w:t>
      </w:r>
      <w:r>
        <w:rPr>
          <w:sz w:val="24"/>
          <w:szCs w:val="24"/>
        </w:rPr>
        <w:t>em</w:t>
      </w:r>
      <w:r w:rsidRPr="00134FAF">
        <w:rPr>
          <w:sz w:val="24"/>
          <w:szCs w:val="24"/>
        </w:rPr>
        <w:t xml:space="preserve"> řízení? Je pro podávání námitek stanovena nějaká lhůta</w:t>
      </w:r>
      <w:r>
        <w:rPr>
          <w:sz w:val="24"/>
          <w:szCs w:val="24"/>
        </w:rPr>
        <w:t>,</w:t>
      </w:r>
      <w:r w:rsidRPr="00134FAF">
        <w:rPr>
          <w:sz w:val="24"/>
          <w:szCs w:val="24"/>
        </w:rPr>
        <w:t xml:space="preserve"> nebo je můžu úřadu poslat kdykoli? (Prosím, řešte podle správního řádu, odchylky podle stavebního zákona probereme později</w:t>
      </w:r>
      <w:r>
        <w:rPr>
          <w:sz w:val="24"/>
          <w:szCs w:val="24"/>
        </w:rPr>
        <w:t>.</w:t>
      </w:r>
      <w:r w:rsidRPr="00134FAF">
        <w:rPr>
          <w:sz w:val="24"/>
          <w:szCs w:val="24"/>
        </w:rPr>
        <w:t>)</w:t>
      </w:r>
    </w:p>
    <w:p w:rsidR="00F92A86" w:rsidRPr="00134FAF" w:rsidRDefault="00F92A86" w:rsidP="00F92A86">
      <w:pPr>
        <w:pStyle w:val="Odstavecseseznamem"/>
        <w:numPr>
          <w:ilvl w:val="0"/>
          <w:numId w:val="2"/>
        </w:numPr>
        <w:spacing w:line="360" w:lineRule="auto"/>
        <w:jc w:val="both"/>
        <w:rPr>
          <w:sz w:val="24"/>
          <w:szCs w:val="24"/>
        </w:rPr>
      </w:pPr>
      <w:r w:rsidRPr="00134FAF">
        <w:rPr>
          <w:sz w:val="24"/>
          <w:szCs w:val="24"/>
        </w:rPr>
        <w:t>Může n</w:t>
      </w:r>
      <w:r>
        <w:rPr>
          <w:sz w:val="24"/>
          <w:szCs w:val="24"/>
        </w:rPr>
        <w:t>á</w:t>
      </w:r>
      <w:r w:rsidRPr="00134FAF">
        <w:rPr>
          <w:sz w:val="24"/>
          <w:szCs w:val="24"/>
        </w:rPr>
        <w:t>š spolek Naše Žabonosy podávat námitky</w:t>
      </w:r>
      <w:r>
        <w:rPr>
          <w:sz w:val="24"/>
          <w:szCs w:val="24"/>
        </w:rPr>
        <w:t>,</w:t>
      </w:r>
      <w:r w:rsidRPr="00134FAF">
        <w:rPr>
          <w:sz w:val="24"/>
          <w:szCs w:val="24"/>
        </w:rPr>
        <w:t xml:space="preserve"> nebo mají spolky jen nějaké „nižší“postavení</w:t>
      </w:r>
      <w:r>
        <w:rPr>
          <w:sz w:val="24"/>
          <w:szCs w:val="24"/>
        </w:rPr>
        <w:t>,</w:t>
      </w:r>
      <w:r w:rsidRPr="00134FAF">
        <w:rPr>
          <w:sz w:val="24"/>
          <w:szCs w:val="24"/>
        </w:rPr>
        <w:t xml:space="preserve"> třeba jako pozorovatelé? Jsou plnoprávnými účastníky?</w:t>
      </w:r>
    </w:p>
    <w:p w:rsidR="00F92A86" w:rsidRPr="00134FAF" w:rsidRDefault="00F92A86" w:rsidP="00F92A86">
      <w:pPr>
        <w:pStyle w:val="Odstavecseseznamem"/>
        <w:numPr>
          <w:ilvl w:val="0"/>
          <w:numId w:val="2"/>
        </w:numPr>
        <w:spacing w:line="360" w:lineRule="auto"/>
        <w:jc w:val="both"/>
        <w:rPr>
          <w:sz w:val="24"/>
          <w:szCs w:val="24"/>
        </w:rPr>
      </w:pPr>
      <w:r w:rsidRPr="00134FAF">
        <w:rPr>
          <w:sz w:val="24"/>
          <w:szCs w:val="24"/>
        </w:rPr>
        <w:t>Můžu nahlížet do spisu</w:t>
      </w:r>
      <w:r>
        <w:rPr>
          <w:sz w:val="24"/>
          <w:szCs w:val="24"/>
        </w:rPr>
        <w:t>,</w:t>
      </w:r>
      <w:r w:rsidRPr="00134FAF">
        <w:rPr>
          <w:sz w:val="24"/>
          <w:szCs w:val="24"/>
        </w:rPr>
        <w:t xml:space="preserve"> nebo mi to může úřad odepřít? Jaká mám další práva jako účastník řízení? </w:t>
      </w:r>
    </w:p>
    <w:p w:rsidR="00F92A86" w:rsidRPr="00134FAF" w:rsidRDefault="00F92A86" w:rsidP="00F92A86">
      <w:pPr>
        <w:pStyle w:val="Odstavecseseznamem"/>
        <w:numPr>
          <w:ilvl w:val="0"/>
          <w:numId w:val="2"/>
        </w:numPr>
        <w:spacing w:line="360" w:lineRule="auto"/>
        <w:jc w:val="both"/>
        <w:rPr>
          <w:sz w:val="24"/>
          <w:szCs w:val="24"/>
        </w:rPr>
      </w:pPr>
      <w:r w:rsidRPr="00134FAF">
        <w:rPr>
          <w:sz w:val="24"/>
          <w:szCs w:val="24"/>
        </w:rPr>
        <w:t>Musí úřad nařídit ústní jednání a nějaké místní šetření? Nebo je to na jeho vůli? Je takové jednání veřejné?</w:t>
      </w:r>
    </w:p>
    <w:p w:rsidR="00F92A86" w:rsidRDefault="00F92A86" w:rsidP="00F92A86">
      <w:pPr>
        <w:spacing w:line="360" w:lineRule="auto"/>
        <w:jc w:val="both"/>
        <w:rPr>
          <w:sz w:val="24"/>
          <w:szCs w:val="24"/>
        </w:rPr>
      </w:pPr>
    </w:p>
    <w:p w:rsidR="00E95720" w:rsidRDefault="00E95720" w:rsidP="00F92A86">
      <w:pPr>
        <w:spacing w:line="360" w:lineRule="auto"/>
        <w:jc w:val="both"/>
        <w:rPr>
          <w:sz w:val="24"/>
          <w:szCs w:val="24"/>
        </w:rPr>
      </w:pPr>
    </w:p>
    <w:p w:rsidR="00E95720" w:rsidRDefault="00E95720" w:rsidP="00F92A86">
      <w:pPr>
        <w:spacing w:line="360" w:lineRule="auto"/>
        <w:jc w:val="both"/>
        <w:rPr>
          <w:sz w:val="24"/>
          <w:szCs w:val="24"/>
        </w:rPr>
      </w:pPr>
    </w:p>
    <w:p w:rsidR="00E95720" w:rsidRDefault="00E95720" w:rsidP="00F92A86">
      <w:pPr>
        <w:spacing w:line="360" w:lineRule="auto"/>
        <w:jc w:val="both"/>
        <w:rPr>
          <w:sz w:val="24"/>
          <w:szCs w:val="24"/>
        </w:rPr>
      </w:pPr>
    </w:p>
    <w:p w:rsidR="00E95720" w:rsidRDefault="00E95720" w:rsidP="00F92A86">
      <w:pPr>
        <w:spacing w:line="360" w:lineRule="auto"/>
        <w:jc w:val="both"/>
        <w:rPr>
          <w:sz w:val="24"/>
          <w:szCs w:val="24"/>
        </w:rPr>
      </w:pPr>
    </w:p>
    <w:p w:rsidR="00E95720" w:rsidRPr="00134FAF" w:rsidRDefault="00E95720" w:rsidP="00F92A86">
      <w:pPr>
        <w:spacing w:line="360" w:lineRule="auto"/>
        <w:jc w:val="both"/>
        <w:rPr>
          <w:sz w:val="24"/>
          <w:szCs w:val="24"/>
        </w:rPr>
      </w:pPr>
    </w:p>
    <w:p w:rsidR="00E95720" w:rsidRDefault="00E95720" w:rsidP="00F92A86">
      <w:pPr>
        <w:spacing w:line="360" w:lineRule="auto"/>
        <w:jc w:val="both"/>
        <w:rPr>
          <w:b/>
          <w:sz w:val="24"/>
          <w:szCs w:val="24"/>
        </w:rPr>
      </w:pPr>
    </w:p>
    <w:p w:rsidR="00E95720" w:rsidRDefault="00E95720" w:rsidP="00F92A86">
      <w:pPr>
        <w:spacing w:line="360" w:lineRule="auto"/>
        <w:jc w:val="both"/>
        <w:rPr>
          <w:b/>
          <w:sz w:val="24"/>
          <w:szCs w:val="24"/>
        </w:rPr>
      </w:pPr>
    </w:p>
    <w:p w:rsidR="00E95720" w:rsidRDefault="00E95720" w:rsidP="00F92A86">
      <w:pPr>
        <w:spacing w:line="360" w:lineRule="auto"/>
        <w:jc w:val="both"/>
        <w:rPr>
          <w:b/>
          <w:sz w:val="24"/>
          <w:szCs w:val="24"/>
        </w:rPr>
      </w:pPr>
    </w:p>
    <w:p w:rsidR="00F92A86" w:rsidRPr="00134FAF" w:rsidRDefault="00F92A86" w:rsidP="00F92A86">
      <w:pPr>
        <w:spacing w:line="360" w:lineRule="auto"/>
        <w:jc w:val="both"/>
        <w:rPr>
          <w:b/>
          <w:sz w:val="24"/>
          <w:szCs w:val="24"/>
        </w:rPr>
      </w:pPr>
      <w:r w:rsidRPr="00134FAF">
        <w:rPr>
          <w:b/>
          <w:sz w:val="24"/>
          <w:szCs w:val="24"/>
        </w:rPr>
        <w:lastRenderedPageBreak/>
        <w:t>Příklad 4: Rozhodnutí</w:t>
      </w:r>
    </w:p>
    <w:p w:rsidR="00F92A86" w:rsidRPr="00134FAF" w:rsidRDefault="00F92A86" w:rsidP="00F92A86">
      <w:pPr>
        <w:spacing w:line="360" w:lineRule="auto"/>
        <w:jc w:val="both"/>
        <w:rPr>
          <w:i/>
          <w:sz w:val="24"/>
          <w:szCs w:val="24"/>
        </w:rPr>
      </w:pPr>
      <w:r w:rsidRPr="00134FAF">
        <w:rPr>
          <w:i/>
          <w:sz w:val="24"/>
          <w:szCs w:val="24"/>
        </w:rPr>
        <w:t>Jako občané obce Žabonosy máte obavu z plánované výstavby nového supermarketu namísto parku. Snažíte se zjistit co nejvíce informací o tom, jak probíhá správní řízení. Se sousedy jste si rozdělili jednotlivé části správního řádu a vaším úkolem je najít odpovědi na tyto otázky a následně vysvětlit kamarádům a známým, co jste zjistili a co to znamená.</w:t>
      </w:r>
    </w:p>
    <w:p w:rsidR="00F92A86" w:rsidRPr="00134FAF" w:rsidRDefault="00F92A86" w:rsidP="00F92A86">
      <w:pPr>
        <w:pStyle w:val="Odstavecseseznamem"/>
        <w:numPr>
          <w:ilvl w:val="0"/>
          <w:numId w:val="3"/>
        </w:numPr>
        <w:spacing w:line="360" w:lineRule="auto"/>
        <w:jc w:val="both"/>
        <w:rPr>
          <w:sz w:val="24"/>
          <w:szCs w:val="24"/>
        </w:rPr>
      </w:pPr>
      <w:r w:rsidRPr="00134FAF">
        <w:rPr>
          <w:sz w:val="24"/>
          <w:szCs w:val="24"/>
        </w:rPr>
        <w:t>Jak se o vydaném správním rozhodnutí dozvím? Bude mi doručeno, nebo ho najdu zase na úřední desce? Kdy mi musí úřad doručovat písemně? (Prosím, řešte podle správního řádu, ne třeba stavebního zákona, k tomu se dostaneme později</w:t>
      </w:r>
      <w:r>
        <w:rPr>
          <w:sz w:val="24"/>
          <w:szCs w:val="24"/>
        </w:rPr>
        <w:t>.</w:t>
      </w:r>
      <w:r w:rsidRPr="00134FAF">
        <w:rPr>
          <w:sz w:val="24"/>
          <w:szCs w:val="24"/>
        </w:rPr>
        <w:t>) Zkontrolujte nejen ustanovení o doručování, ale také § 144 správního řádu.</w:t>
      </w:r>
    </w:p>
    <w:p w:rsidR="00F92A86" w:rsidRPr="00134FAF" w:rsidRDefault="00F92A86" w:rsidP="00F92A86">
      <w:pPr>
        <w:pStyle w:val="Odstavecseseznamem"/>
        <w:numPr>
          <w:ilvl w:val="0"/>
          <w:numId w:val="3"/>
        </w:numPr>
        <w:spacing w:line="360" w:lineRule="auto"/>
        <w:jc w:val="both"/>
        <w:rPr>
          <w:sz w:val="24"/>
          <w:szCs w:val="24"/>
        </w:rPr>
      </w:pPr>
      <w:r w:rsidRPr="00134FAF">
        <w:rPr>
          <w:sz w:val="24"/>
          <w:szCs w:val="24"/>
        </w:rPr>
        <w:t xml:space="preserve">Co musí obsahovat správní rozhodnutí? </w:t>
      </w:r>
    </w:p>
    <w:p w:rsidR="00F92A86" w:rsidRPr="00134FAF" w:rsidRDefault="00F92A86" w:rsidP="00F92A86">
      <w:pPr>
        <w:pStyle w:val="Odstavecseseznamem"/>
        <w:numPr>
          <w:ilvl w:val="0"/>
          <w:numId w:val="3"/>
        </w:numPr>
        <w:spacing w:line="360" w:lineRule="auto"/>
        <w:jc w:val="both"/>
        <w:rPr>
          <w:sz w:val="24"/>
          <w:szCs w:val="24"/>
        </w:rPr>
      </w:pPr>
      <w:r w:rsidRPr="00134FAF">
        <w:rPr>
          <w:sz w:val="24"/>
          <w:szCs w:val="24"/>
        </w:rPr>
        <w:t>Co jsou závazná stanoviska? Kdo je vydává?</w:t>
      </w:r>
    </w:p>
    <w:p w:rsidR="00F92A86" w:rsidRPr="00134FAF" w:rsidRDefault="00F92A86" w:rsidP="00F92A86">
      <w:pPr>
        <w:pStyle w:val="Odstavecseseznamem"/>
        <w:numPr>
          <w:ilvl w:val="0"/>
          <w:numId w:val="3"/>
        </w:numPr>
        <w:spacing w:line="360" w:lineRule="auto"/>
        <w:jc w:val="both"/>
        <w:rPr>
          <w:sz w:val="24"/>
          <w:szCs w:val="24"/>
        </w:rPr>
      </w:pPr>
      <w:r w:rsidRPr="00134FAF">
        <w:rPr>
          <w:sz w:val="24"/>
          <w:szCs w:val="24"/>
        </w:rPr>
        <w:t>Jaké má úřad lhůty pro vydání rozhodnutí? Kdy je rozhodnutí v právní moci?</w:t>
      </w:r>
    </w:p>
    <w:p w:rsidR="00F92A86" w:rsidRPr="00134FAF" w:rsidRDefault="00F92A86" w:rsidP="00F92A86">
      <w:pPr>
        <w:pStyle w:val="Odstavecseseznamem"/>
        <w:numPr>
          <w:ilvl w:val="0"/>
          <w:numId w:val="3"/>
        </w:numPr>
        <w:spacing w:line="360" w:lineRule="auto"/>
        <w:jc w:val="both"/>
        <w:rPr>
          <w:sz w:val="24"/>
          <w:szCs w:val="24"/>
        </w:rPr>
      </w:pPr>
      <w:r w:rsidRPr="00134FAF">
        <w:rPr>
          <w:sz w:val="24"/>
          <w:szCs w:val="24"/>
        </w:rPr>
        <w:t>Můžu podat proti vydanému územnímu rozhodnutí (pozn. územní rozhodnutí je běžné správní rozhodnutí) nějaký opravný prostředek?</w:t>
      </w:r>
    </w:p>
    <w:p w:rsidR="00F92A86" w:rsidRPr="00134FAF" w:rsidRDefault="00F92A86" w:rsidP="00F92A86">
      <w:pPr>
        <w:pStyle w:val="Odstavecseseznamem"/>
        <w:numPr>
          <w:ilvl w:val="0"/>
          <w:numId w:val="3"/>
        </w:numPr>
        <w:spacing w:line="360" w:lineRule="auto"/>
        <w:jc w:val="both"/>
        <w:rPr>
          <w:sz w:val="24"/>
          <w:szCs w:val="24"/>
        </w:rPr>
      </w:pPr>
      <w:r w:rsidRPr="00134FAF">
        <w:rPr>
          <w:sz w:val="24"/>
          <w:szCs w:val="24"/>
        </w:rPr>
        <w:t>Kterému orgánu se odvolání podává? Nadřízenému</w:t>
      </w:r>
      <w:r>
        <w:rPr>
          <w:sz w:val="24"/>
          <w:szCs w:val="24"/>
        </w:rPr>
        <w:t>,</w:t>
      </w:r>
      <w:r w:rsidRPr="00134FAF">
        <w:rPr>
          <w:sz w:val="24"/>
          <w:szCs w:val="24"/>
        </w:rPr>
        <w:t xml:space="preserve"> nebo tomu, který vydal územní rozhodnutí? </w:t>
      </w:r>
    </w:p>
    <w:p w:rsidR="009165F9" w:rsidRDefault="009165F9"/>
    <w:sectPr w:rsidR="009165F9" w:rsidSect="009165F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233" w:rsidRDefault="00BD5233" w:rsidP="00F92A86">
      <w:pPr>
        <w:spacing w:after="0" w:line="240" w:lineRule="auto"/>
      </w:pPr>
      <w:r>
        <w:separator/>
      </w:r>
    </w:p>
  </w:endnote>
  <w:endnote w:type="continuationSeparator" w:id="1">
    <w:p w:rsidR="00BD5233" w:rsidRDefault="00BD5233" w:rsidP="00F92A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233" w:rsidRDefault="00BD5233" w:rsidP="00F92A86">
      <w:pPr>
        <w:spacing w:after="0" w:line="240" w:lineRule="auto"/>
      </w:pPr>
      <w:r>
        <w:separator/>
      </w:r>
    </w:p>
  </w:footnote>
  <w:footnote w:type="continuationSeparator" w:id="1">
    <w:p w:rsidR="00BD5233" w:rsidRDefault="00BD5233" w:rsidP="00F92A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8084D"/>
    <w:multiLevelType w:val="hybridMultilevel"/>
    <w:tmpl w:val="638A07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F287053"/>
    <w:multiLevelType w:val="hybridMultilevel"/>
    <w:tmpl w:val="1D9652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ADF4FC1"/>
    <w:multiLevelType w:val="hybridMultilevel"/>
    <w:tmpl w:val="BFA236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E7650EC"/>
    <w:multiLevelType w:val="hybridMultilevel"/>
    <w:tmpl w:val="BFA236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F92A86"/>
    <w:rsid w:val="001E496C"/>
    <w:rsid w:val="009165F9"/>
    <w:rsid w:val="00B008B3"/>
    <w:rsid w:val="00BD5233"/>
    <w:rsid w:val="00BE751C"/>
    <w:rsid w:val="00E95720"/>
    <w:rsid w:val="00F92A8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2A86"/>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92A86"/>
    <w:pPr>
      <w:ind w:left="720"/>
      <w:contextualSpacing/>
    </w:pPr>
  </w:style>
  <w:style w:type="paragraph" w:styleId="Textpoznpodarou">
    <w:name w:val="footnote text"/>
    <w:aliases w:val=" Char,Text pozn. pod čarou Char1,Text pozn. pod earou Char,Text pozn. pod earou Char1 Char Char Char,Text pozn. pod earou Char1 Char Char,Text pozn. pod earou Char1 Char"/>
    <w:basedOn w:val="Normln"/>
    <w:link w:val="TextpoznpodarouChar"/>
    <w:rsid w:val="00F92A86"/>
    <w:pPr>
      <w:spacing w:after="0" w:line="240" w:lineRule="auto"/>
    </w:pPr>
    <w:rPr>
      <w:rFonts w:ascii="Times New Roman" w:eastAsia="Times New Roman" w:hAnsi="Times New Roman" w:cs="Times New Roman"/>
      <w:sz w:val="20"/>
      <w:szCs w:val="20"/>
    </w:rPr>
  </w:style>
  <w:style w:type="character" w:customStyle="1" w:styleId="TextpoznpodarouChar">
    <w:name w:val="Text pozn. pod čarou Char"/>
    <w:aliases w:val=" Char Char,Text pozn. pod čarou Char1 Char,Text pozn. pod earou Char Char,Text pozn. pod earou Char1 Char Char Char Char,Text pozn. pod earou Char1 Char Char Char1,Text pozn. pod earou Char1 Char Char1"/>
    <w:basedOn w:val="Standardnpsmoodstavce"/>
    <w:link w:val="Textpoznpodarou"/>
    <w:rsid w:val="00F92A86"/>
    <w:rPr>
      <w:rFonts w:ascii="Times New Roman" w:eastAsia="Times New Roman" w:hAnsi="Times New Roman" w:cs="Times New Roman"/>
      <w:sz w:val="20"/>
      <w:szCs w:val="20"/>
      <w:lang w:eastAsia="cs-CZ"/>
    </w:rPr>
  </w:style>
  <w:style w:type="character" w:styleId="Znakapoznpodarou">
    <w:name w:val="footnote reference"/>
    <w:aliases w:val="text pozn. pod čarou,Footnote symbol,text pozn. pod earou"/>
    <w:basedOn w:val="Standardnpsmoodstavce"/>
    <w:rsid w:val="00F92A8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644</Words>
  <Characters>3804</Characters>
  <Application>Microsoft Office Word</Application>
  <DocSecurity>0</DocSecurity>
  <Lines>31</Lines>
  <Paragraphs>8</Paragraphs>
  <ScaleCrop>false</ScaleCrop>
  <Company/>
  <LinksUpToDate>false</LinksUpToDate>
  <CharactersWithSpaces>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Vendula Zahumenska</dc:creator>
  <cp:keywords/>
  <dc:description/>
  <cp:lastModifiedBy>Vendula Zahumenska</cp:lastModifiedBy>
  <cp:revision>3</cp:revision>
  <dcterms:created xsi:type="dcterms:W3CDTF">2016-09-26T07:45:00Z</dcterms:created>
  <dcterms:modified xsi:type="dcterms:W3CDTF">2016-09-27T12:55:00Z</dcterms:modified>
</cp:coreProperties>
</file>