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86" w:rsidRPr="00BB117D" w:rsidRDefault="00446417" w:rsidP="00E43A99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 w:hint="eastAsia"/>
          <w:sz w:val="32"/>
          <w:szCs w:val="24"/>
        </w:rPr>
        <w:t xml:space="preserve"> </w:t>
      </w:r>
      <w:r w:rsidR="00441ABB" w:rsidRPr="00BB117D">
        <w:rPr>
          <w:rFonts w:ascii="Times New Roman" w:hAnsi="Times New Roman" w:cs="Times New Roman"/>
          <w:sz w:val="32"/>
          <w:szCs w:val="24"/>
        </w:rPr>
        <w:t>Social Media</w:t>
      </w:r>
      <w:r w:rsidR="00572738">
        <w:rPr>
          <w:rFonts w:ascii="Times New Roman" w:hAnsi="Times New Roman" w:cs="Times New Roman" w:hint="eastAsia"/>
          <w:sz w:val="32"/>
          <w:szCs w:val="24"/>
        </w:rPr>
        <w:t xml:space="preserve"> Research</w:t>
      </w:r>
    </w:p>
    <w:p w:rsidR="00C869F6" w:rsidRDefault="00C869F6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Autumn 201</w:t>
      </w:r>
      <w:r w:rsidR="00716813">
        <w:rPr>
          <w:rFonts w:ascii="Times New Roman" w:eastAsia="Malgun Gothic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546BC">
        <w:rPr>
          <w:rFonts w:ascii="Times New Roman" w:hAnsi="Times New Roman" w:cs="Times New Roman"/>
          <w:sz w:val="24"/>
          <w:szCs w:val="24"/>
        </w:rPr>
        <w:t>Wednesday 11:30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546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M AVC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Tae-Sik Kim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2F4A53" w:rsidRDefault="00C869F6" w:rsidP="002F4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 w:rsidR="002F4A53">
        <w:rPr>
          <w:rFonts w:ascii="Times New Roman" w:hAnsi="Times New Roman" w:cs="Times New Roman" w:hint="eastAsia"/>
          <w:sz w:val="24"/>
          <w:szCs w:val="24"/>
        </w:rPr>
        <w:t>Tue 1:</w:t>
      </w:r>
      <w:r w:rsidR="002F4A53">
        <w:rPr>
          <w:rFonts w:ascii="Times New Roman" w:hAnsi="Times New Roman" w:cs="Times New Roman"/>
          <w:sz w:val="24"/>
          <w:szCs w:val="24"/>
        </w:rPr>
        <w:t>0</w:t>
      </w:r>
      <w:r w:rsidR="002F4A53">
        <w:rPr>
          <w:rFonts w:ascii="Times New Roman" w:hAnsi="Times New Roman" w:cs="Times New Roman" w:hint="eastAsia"/>
          <w:sz w:val="24"/>
          <w:szCs w:val="24"/>
        </w:rPr>
        <w:t xml:space="preserve">0 </w:t>
      </w:r>
      <w:r w:rsidR="002F4A53">
        <w:rPr>
          <w:rFonts w:ascii="Times New Roman" w:hAnsi="Times New Roman" w:cs="Times New Roman"/>
          <w:sz w:val="24"/>
          <w:szCs w:val="24"/>
        </w:rPr>
        <w:t>–</w:t>
      </w:r>
      <w:r w:rsidR="002F4A5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F4A53">
        <w:rPr>
          <w:rFonts w:ascii="Times New Roman" w:hAnsi="Times New Roman" w:cs="Times New Roman"/>
          <w:sz w:val="24"/>
          <w:szCs w:val="24"/>
        </w:rPr>
        <w:t>2</w:t>
      </w:r>
      <w:r w:rsidR="002F4A53">
        <w:rPr>
          <w:rFonts w:ascii="Times New Roman" w:hAnsi="Times New Roman" w:cs="Times New Roman" w:hint="eastAsia"/>
          <w:sz w:val="24"/>
          <w:szCs w:val="24"/>
        </w:rPr>
        <w:t xml:space="preserve">:00 PM &amp; Wed 1:30 </w:t>
      </w:r>
      <w:r w:rsidR="002F4A53">
        <w:rPr>
          <w:rFonts w:ascii="Times New Roman" w:hAnsi="Times New Roman" w:cs="Times New Roman"/>
          <w:sz w:val="24"/>
          <w:szCs w:val="24"/>
        </w:rPr>
        <w:t>–</w:t>
      </w:r>
      <w:r w:rsidR="002F4A53">
        <w:rPr>
          <w:rFonts w:ascii="Times New Roman" w:hAnsi="Times New Roman" w:cs="Times New Roman" w:hint="eastAsia"/>
          <w:sz w:val="24"/>
          <w:szCs w:val="24"/>
        </w:rPr>
        <w:t xml:space="preserve"> 3:00 PM 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Contact Information: </w:t>
      </w:r>
      <w:hyperlink r:id="rId7" w:history="1">
        <w:r w:rsidR="002F4A53" w:rsidRPr="00080959">
          <w:rPr>
            <w:rStyle w:val="Hyperlink"/>
            <w:rFonts w:ascii="Times New Roman" w:hAnsi="Times New Roman" w:cs="Times New Roman" w:hint="eastAsia"/>
            <w:sz w:val="24"/>
            <w:szCs w:val="24"/>
          </w:rPr>
          <w:t>beinkid@mail.muni.cz</w:t>
        </w:r>
      </w:hyperlink>
      <w:r w:rsidR="002F4A53">
        <w:rPr>
          <w:rFonts w:ascii="Times New Roman" w:hAnsi="Times New Roman" w:cs="Times New Roman"/>
          <w:sz w:val="24"/>
          <w:szCs w:val="24"/>
        </w:rPr>
        <w:t xml:space="preserve"> Office. 5. 45</w:t>
      </w:r>
    </w:p>
    <w:p w:rsidR="00441ABB" w:rsidRPr="00F22B24" w:rsidRDefault="00441ABB">
      <w:pPr>
        <w:rPr>
          <w:rFonts w:ascii="Times New Roman" w:hAnsi="Times New Roman" w:cs="Times New Roman"/>
          <w:sz w:val="24"/>
          <w:szCs w:val="24"/>
        </w:rPr>
      </w:pPr>
    </w:p>
    <w:p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:rsidR="00073C24" w:rsidRPr="001B4FF0" w:rsidRDefault="00073C24" w:rsidP="00073C24">
      <w:pPr>
        <w:contextualSpacing/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This course examines the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cultural impacts of social media, the most advanced form of human communicative technology. Grounded in the understanding of the relationship between technology and society, this course looks </w:t>
      </w:r>
      <w:r>
        <w:rPr>
          <w:rFonts w:ascii="Times New Roman" w:hAnsi="Times New Roman" w:cs="Times New Roman"/>
          <w:sz w:val="24"/>
          <w:szCs w:val="24"/>
        </w:rPr>
        <w:t xml:space="preserve">closely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at technological features of social media as well as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cultural consequences of mediated interactions among people. The course then turns to particular issues in relation to the uses of social media. By reading a variety of research articles assigned in the course and participating in class discussions, students learn to develop their own research projects focusing on social media and its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cultural impacts.  </w:t>
      </w:r>
    </w:p>
    <w:p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Comprehend the relationship between technology and society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Understand various social impacts of social media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Review and analyze a variety of research </w:t>
      </w:r>
      <w:r>
        <w:rPr>
          <w:rFonts w:ascii="Times New Roman" w:hAnsi="Times New Roman" w:cs="Times New Roman"/>
          <w:sz w:val="24"/>
          <w:szCs w:val="24"/>
        </w:rPr>
        <w:t xml:space="preserve">articles </w:t>
      </w:r>
      <w:r w:rsidRPr="001B4FF0">
        <w:rPr>
          <w:rFonts w:ascii="Times New Roman" w:hAnsi="Times New Roman" w:cs="Times New Roman" w:hint="eastAsia"/>
          <w:sz w:val="24"/>
          <w:szCs w:val="24"/>
        </w:rPr>
        <w:t>on social media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Find important themes and methods of social media research </w:t>
      </w:r>
    </w:p>
    <w:p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Lead insightful discussions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Develop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research project by applying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>cultural experiences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73C24" w:rsidRPr="001B4FF0" w:rsidRDefault="00073C24" w:rsidP="00073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:rsidR="00441ABB" w:rsidRPr="003D098C" w:rsidRDefault="00441AB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1. </w:t>
      </w:r>
      <w:r w:rsidR="00622E79">
        <w:rPr>
          <w:rFonts w:ascii="Times New Roman" w:hAnsi="Times New Roman" w:cs="Times New Roman" w:hint="eastAsia"/>
          <w:sz w:val="24"/>
          <w:szCs w:val="24"/>
        </w:rPr>
        <w:t>Course introduction</w:t>
      </w:r>
    </w:p>
    <w:p w:rsidR="0089041D" w:rsidRDefault="00441AB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2. </w:t>
      </w:r>
      <w:r w:rsidR="0089041D">
        <w:rPr>
          <w:rFonts w:ascii="Times New Roman" w:hAnsi="Times New Roman" w:cs="Times New Roman"/>
          <w:sz w:val="24"/>
          <w:szCs w:val="24"/>
        </w:rPr>
        <w:t xml:space="preserve">National Holiday </w:t>
      </w:r>
    </w:p>
    <w:p w:rsidR="00441ABB" w:rsidRPr="003D098C" w:rsidRDefault="00890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3. </w:t>
      </w:r>
      <w:r w:rsidR="00622E79">
        <w:rPr>
          <w:rFonts w:ascii="Times New Roman" w:hAnsi="Times New Roman" w:cs="Times New Roman" w:hint="eastAsia"/>
          <w:sz w:val="24"/>
          <w:szCs w:val="24"/>
        </w:rPr>
        <w:t>T</w:t>
      </w:r>
      <w:r w:rsidR="00441ABB" w:rsidRPr="003D098C">
        <w:rPr>
          <w:rFonts w:ascii="Times New Roman" w:hAnsi="Times New Roman" w:cs="Times New Roman"/>
          <w:sz w:val="24"/>
          <w:szCs w:val="24"/>
        </w:rPr>
        <w:t xml:space="preserve">echnology and culture </w:t>
      </w:r>
    </w:p>
    <w:p w:rsidR="00441ABB" w:rsidRPr="003D098C" w:rsidRDefault="00441AB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89041D">
        <w:rPr>
          <w:rFonts w:ascii="Times New Roman" w:hAnsi="Times New Roman" w:cs="Times New Roman"/>
          <w:sz w:val="24"/>
          <w:szCs w:val="24"/>
        </w:rPr>
        <w:t>4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E31664">
        <w:rPr>
          <w:rFonts w:ascii="Times New Roman" w:hAnsi="Times New Roman" w:cs="Times New Roman"/>
          <w:sz w:val="24"/>
          <w:szCs w:val="24"/>
        </w:rPr>
        <w:t>What is Social Media?</w:t>
      </w:r>
    </w:p>
    <w:p w:rsidR="00441ABB" w:rsidRPr="003D098C" w:rsidRDefault="007F0A10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89041D">
        <w:rPr>
          <w:rFonts w:ascii="Times New Roman" w:hAnsi="Times New Roman" w:cs="Times New Roman"/>
          <w:sz w:val="24"/>
          <w:szCs w:val="24"/>
        </w:rPr>
        <w:t>5</w:t>
      </w:r>
      <w:r w:rsidR="00441ABB" w:rsidRPr="003D098C">
        <w:rPr>
          <w:rFonts w:ascii="Times New Roman" w:hAnsi="Times New Roman" w:cs="Times New Roman"/>
          <w:sz w:val="24"/>
          <w:szCs w:val="24"/>
        </w:rPr>
        <w:t>.</w:t>
      </w:r>
      <w:r w:rsidRPr="003D098C">
        <w:rPr>
          <w:rFonts w:ascii="Times New Roman" w:hAnsi="Times New Roman" w:cs="Times New Roman"/>
          <w:sz w:val="24"/>
          <w:szCs w:val="24"/>
        </w:rPr>
        <w:t xml:space="preserve"> </w:t>
      </w:r>
      <w:r w:rsidR="00AA38C4" w:rsidRPr="003D098C">
        <w:rPr>
          <w:rFonts w:ascii="Times New Roman" w:hAnsi="Times New Roman" w:cs="Times New Roman"/>
          <w:sz w:val="24"/>
          <w:szCs w:val="24"/>
        </w:rPr>
        <w:t>Social media</w:t>
      </w:r>
      <w:r w:rsidR="00E31664">
        <w:rPr>
          <w:rFonts w:ascii="Times New Roman" w:hAnsi="Times New Roman" w:cs="Times New Roman"/>
          <w:sz w:val="24"/>
          <w:szCs w:val="24"/>
        </w:rPr>
        <w:t xml:space="preserve"> and</w:t>
      </w:r>
      <w:r w:rsidR="00AA38C4" w:rsidRPr="003D098C">
        <w:rPr>
          <w:rFonts w:ascii="Times New Roman" w:hAnsi="Times New Roman" w:cs="Times New Roman"/>
          <w:sz w:val="24"/>
          <w:szCs w:val="24"/>
        </w:rPr>
        <w:t xml:space="preserve"> Politics  </w:t>
      </w:r>
    </w:p>
    <w:p w:rsidR="00B546BC" w:rsidRPr="00985DFA" w:rsidRDefault="00B546BC" w:rsidP="00B546BC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89041D" w:rsidRPr="003D098C">
        <w:rPr>
          <w:rFonts w:ascii="Times New Roman" w:hAnsi="Times New Roman" w:cs="Times New Roman"/>
          <w:sz w:val="24"/>
          <w:szCs w:val="24"/>
        </w:rPr>
        <w:t xml:space="preserve">Social Media </w:t>
      </w:r>
      <w:r w:rsidR="0089041D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Marketing</w:t>
      </w:r>
      <w:r w:rsidR="0089041D" w:rsidRPr="003D098C">
        <w:rPr>
          <w:rFonts w:ascii="Times New Roman" w:hAnsi="Times New Roman" w:cs="Times New Roman"/>
          <w:sz w:val="24"/>
          <w:szCs w:val="24"/>
        </w:rPr>
        <w:t xml:space="preserve"> </w:t>
      </w:r>
      <w:r w:rsidR="00DD0D14">
        <w:rPr>
          <w:rFonts w:ascii="Times New Roman" w:hAnsi="Times New Roman" w:cs="Times New Roman"/>
          <w:sz w:val="24"/>
          <w:szCs w:val="24"/>
        </w:rPr>
        <w:t>(No Class)</w:t>
      </w:r>
    </w:p>
    <w:p w:rsidR="0089041D" w:rsidRPr="003D098C" w:rsidRDefault="007F0A10" w:rsidP="0089041D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D10555" w:rsidRPr="003D098C">
        <w:rPr>
          <w:rFonts w:ascii="Times New Roman" w:hAnsi="Times New Roman" w:cs="Times New Roman"/>
          <w:sz w:val="24"/>
          <w:szCs w:val="24"/>
        </w:rPr>
        <w:t>7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89041D" w:rsidRPr="003D098C">
        <w:rPr>
          <w:rFonts w:ascii="Times New Roman" w:hAnsi="Times New Roman" w:cs="Times New Roman"/>
          <w:sz w:val="24"/>
          <w:szCs w:val="24"/>
        </w:rPr>
        <w:t xml:space="preserve">Social Media and </w:t>
      </w:r>
      <w:r w:rsidR="0089041D">
        <w:rPr>
          <w:rFonts w:ascii="Times New Roman" w:hAnsi="Times New Roman" w:cs="Times New Roman"/>
          <w:sz w:val="24"/>
          <w:szCs w:val="24"/>
        </w:rPr>
        <w:t xml:space="preserve">Social Changes </w:t>
      </w:r>
      <w:r w:rsidR="0089041D" w:rsidRPr="003D09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6813" w:rsidRDefault="00716813">
      <w:pPr>
        <w:rPr>
          <w:rFonts w:ascii="Times New Roman" w:eastAsia="Malgun Gothic" w:hAnsi="Times New Roman" w:cs="Times New Roman"/>
          <w:sz w:val="24"/>
          <w:szCs w:val="24"/>
        </w:rPr>
      </w:pPr>
    </w:p>
    <w:p w:rsidR="00086C1A" w:rsidRDefault="00086C1A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>Week 8. Final Research Consultation</w:t>
      </w:r>
      <w:bookmarkStart w:id="0" w:name="_GoBack"/>
      <w:bookmarkEnd w:id="0"/>
      <w:r w:rsidR="00DD0D14">
        <w:rPr>
          <w:rFonts w:ascii="Times New Roman" w:eastAsia="Malgun Gothic" w:hAnsi="Times New Roman" w:cs="Times New Roman"/>
          <w:sz w:val="24"/>
          <w:szCs w:val="24"/>
        </w:rPr>
        <w:t xml:space="preserve"> (No Class. Personal Consultation)</w:t>
      </w:r>
    </w:p>
    <w:p w:rsidR="00441ABB" w:rsidRPr="003D098C" w:rsidRDefault="00441AB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086C1A">
        <w:rPr>
          <w:rFonts w:ascii="Times New Roman" w:eastAsia="Malgun Gothic" w:hAnsi="Times New Roman" w:cs="Times New Roman" w:hint="eastAsia"/>
          <w:sz w:val="24"/>
          <w:szCs w:val="24"/>
        </w:rPr>
        <w:t>9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9E3F2F" w:rsidRPr="003D098C">
        <w:rPr>
          <w:rFonts w:ascii="Times New Roman" w:hAnsi="Times New Roman" w:cs="Times New Roman"/>
          <w:sz w:val="24"/>
          <w:szCs w:val="24"/>
        </w:rPr>
        <w:t xml:space="preserve"> </w:t>
      </w:r>
      <w:r w:rsidR="00AA38C4" w:rsidRPr="003D098C">
        <w:rPr>
          <w:rFonts w:ascii="Times New Roman" w:hAnsi="Times New Roman" w:cs="Times New Roman"/>
          <w:sz w:val="24"/>
          <w:szCs w:val="24"/>
        </w:rPr>
        <w:t xml:space="preserve">Social media and </w:t>
      </w:r>
      <w:r w:rsidR="00E31664">
        <w:rPr>
          <w:rFonts w:ascii="Times New Roman" w:hAnsi="Times New Roman" w:cs="Times New Roman"/>
          <w:sz w:val="24"/>
          <w:szCs w:val="24"/>
        </w:rPr>
        <w:t>Intercultural Communication</w:t>
      </w:r>
    </w:p>
    <w:p w:rsidR="00985DFA" w:rsidRPr="00985DFA" w:rsidRDefault="00985DFA" w:rsidP="00985DFA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086C1A">
        <w:rPr>
          <w:rFonts w:ascii="Times New Roman" w:eastAsia="Malgun Gothic" w:hAnsi="Times New Roman" w:cs="Times New Roman" w:hint="eastAsia"/>
          <w:sz w:val="24"/>
          <w:szCs w:val="24"/>
        </w:rPr>
        <w:t>10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Pr="00985DFA">
        <w:rPr>
          <w:rFonts w:ascii="Times New Roman" w:hAnsi="Times New Roman" w:cs="Times New Roman"/>
          <w:sz w:val="24"/>
          <w:szCs w:val="24"/>
        </w:rPr>
        <w:t>Social Media for the Old and the Young</w:t>
      </w:r>
    </w:p>
    <w:p w:rsidR="001D5AFC" w:rsidRDefault="001D5AFC">
      <w:pPr>
        <w:rPr>
          <w:rFonts w:ascii="Times New Roman" w:hAnsi="Times New Roman" w:cs="Times New Roman"/>
          <w:sz w:val="24"/>
          <w:szCs w:val="24"/>
        </w:rPr>
      </w:pPr>
      <w:r w:rsidRPr="001D5AFC">
        <w:rPr>
          <w:rFonts w:ascii="Times New Roman" w:hAnsi="Times New Roman" w:cs="Times New Roman"/>
          <w:sz w:val="24"/>
          <w:szCs w:val="24"/>
        </w:rPr>
        <w:t>Week 11. Social Media and Visual Communication</w:t>
      </w:r>
    </w:p>
    <w:p w:rsidR="00B546BC" w:rsidRDefault="00B546BC">
      <w:pPr>
        <w:rPr>
          <w:rFonts w:ascii="Times New Roman" w:hAnsi="Times New Roman" w:cs="Times New Roman"/>
          <w:sz w:val="24"/>
          <w:szCs w:val="24"/>
        </w:rPr>
      </w:pPr>
      <w:r w:rsidRPr="00B546BC">
        <w:rPr>
          <w:rFonts w:ascii="Times New Roman" w:hAnsi="Times New Roman" w:cs="Times New Roman"/>
          <w:sz w:val="24"/>
          <w:szCs w:val="24"/>
        </w:rPr>
        <w:t>Week 1</w:t>
      </w:r>
      <w:r w:rsidR="00086C1A">
        <w:rPr>
          <w:rFonts w:ascii="Times New Roman" w:eastAsia="Malgun Gothic" w:hAnsi="Times New Roman" w:cs="Times New Roman" w:hint="eastAsia"/>
          <w:sz w:val="24"/>
          <w:szCs w:val="24"/>
        </w:rPr>
        <w:t>2</w:t>
      </w:r>
      <w:r w:rsidRPr="00B546BC">
        <w:rPr>
          <w:rFonts w:ascii="Times New Roman" w:hAnsi="Times New Roman" w:cs="Times New Roman"/>
          <w:sz w:val="24"/>
          <w:szCs w:val="24"/>
        </w:rPr>
        <w:t>. “Critical” Social Media Studies</w:t>
      </w:r>
    </w:p>
    <w:p w:rsidR="00441ABB" w:rsidRPr="003D098C" w:rsidRDefault="003D098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>W</w:t>
      </w:r>
      <w:r w:rsidR="00441ABB" w:rsidRPr="003D098C">
        <w:rPr>
          <w:rFonts w:ascii="Times New Roman" w:hAnsi="Times New Roman" w:cs="Times New Roman"/>
          <w:sz w:val="24"/>
          <w:szCs w:val="24"/>
        </w:rPr>
        <w:t xml:space="preserve">eek 13. Class Conference.   </w:t>
      </w:r>
    </w:p>
    <w:p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:rsidR="003D098C" w:rsidRPr="003D098C" w:rsidRDefault="003D098C" w:rsidP="003D098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 xml:space="preserve">Reading Articles: See, below. </w:t>
      </w:r>
    </w:p>
    <w:p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brief lectures and controlled discussions of various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students are expected to read all articles 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Each student is a discussion leader for an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week. </w:t>
      </w:r>
    </w:p>
    <w:p w:rsidR="00985DFA" w:rsidRPr="00073C24" w:rsidRDefault="00985DFA" w:rsidP="00985DFA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 w:hint="eastAsia"/>
          <w:sz w:val="24"/>
          <w:szCs w:val="24"/>
        </w:rPr>
        <w:t xml:space="preserve">Students submit </w:t>
      </w:r>
      <w:r w:rsidRPr="00EC0CC2">
        <w:rPr>
          <w:rFonts w:ascii="Times New Roman" w:hAnsi="Times New Roman" w:cs="Times New Roman" w:hint="eastAsia"/>
          <w:b/>
          <w:sz w:val="24"/>
          <w:szCs w:val="24"/>
        </w:rPr>
        <w:t xml:space="preserve">a </w:t>
      </w:r>
      <w:r w:rsidRPr="00EC0CC2">
        <w:rPr>
          <w:rFonts w:ascii="Times New Roman" w:hAnsi="Times New Roman" w:cs="Times New Roman"/>
          <w:b/>
          <w:sz w:val="24"/>
          <w:szCs w:val="24"/>
        </w:rPr>
        <w:t>research paper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C24">
        <w:rPr>
          <w:rFonts w:ascii="Times New Roman" w:hAnsi="Times New Roman" w:cs="Times New Roman"/>
          <w:sz w:val="24"/>
          <w:szCs w:val="24"/>
        </w:rPr>
        <w:t xml:space="preserve">(topic of student’s choice in consultation with instructor; minimum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73C24">
        <w:rPr>
          <w:rFonts w:ascii="Times New Roman" w:hAnsi="Times New Roman" w:cs="Times New Roman"/>
          <w:sz w:val="24"/>
          <w:szCs w:val="24"/>
        </w:rPr>
        <w:t>pages</w:t>
      </w:r>
      <w:r>
        <w:rPr>
          <w:rFonts w:ascii="Times New Roman" w:hAnsi="Times New Roman" w:cs="Times New Roman"/>
          <w:sz w:val="24"/>
          <w:szCs w:val="24"/>
        </w:rPr>
        <w:t xml:space="preserve"> including references, figures, and tables</w:t>
      </w:r>
      <w:r w:rsidRPr="00073C24">
        <w:rPr>
          <w:rFonts w:ascii="Times New Roman" w:hAnsi="Times New Roman" w:cs="Times New Roman" w:hint="eastAsia"/>
          <w:sz w:val="24"/>
          <w:szCs w:val="24"/>
        </w:rPr>
        <w:t>)</w:t>
      </w:r>
      <w:r w:rsidRPr="00073C24">
        <w:rPr>
          <w:rFonts w:ascii="Times New Roman" w:hAnsi="Times New Roman" w:cs="Times New Roman"/>
          <w:sz w:val="24"/>
          <w:szCs w:val="24"/>
        </w:rPr>
        <w:t>.</w:t>
      </w:r>
    </w:p>
    <w:p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D098C" w:rsidRPr="002C4916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:rsidR="00CB19B7" w:rsidRPr="00CB19B7" w:rsidRDefault="00CB19B7" w:rsidP="00716813">
      <w:pPr>
        <w:pStyle w:val="ListParagraph"/>
        <w:numPr>
          <w:ilvl w:val="0"/>
          <w:numId w:val="20"/>
        </w:numPr>
        <w:rPr>
          <w:rFonts w:ascii="Times New Roman" w:eastAsia="Malgun Gothic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05208">
        <w:rPr>
          <w:rFonts w:ascii="Times New Roman" w:hAnsi="Times New Roman" w:cs="Times New Roman"/>
          <w:sz w:val="24"/>
          <w:szCs w:val="24"/>
        </w:rPr>
        <w:t>ttendance: 4 unexcused absences during a semester shall be denied academic credit</w:t>
      </w:r>
    </w:p>
    <w:p w:rsidR="00716813" w:rsidRPr="00716813" w:rsidRDefault="00985DFA" w:rsidP="00716813">
      <w:pPr>
        <w:pStyle w:val="ListParagraph"/>
        <w:numPr>
          <w:ilvl w:val="0"/>
          <w:numId w:val="20"/>
        </w:numPr>
        <w:rPr>
          <w:rFonts w:ascii="Times New Roman" w:eastAsia="Malgun Gothic" w:hAnsi="Times New Roman" w:cs="Times New Roman"/>
          <w:b/>
          <w:sz w:val="24"/>
          <w:szCs w:val="24"/>
        </w:rPr>
      </w:pPr>
      <w:r w:rsidRPr="00716813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Response Papers</w:t>
      </w:r>
      <w:r w:rsidR="00124D33" w:rsidRPr="00716813">
        <w:rPr>
          <w:rFonts w:ascii="Times New Roman" w:hAnsi="Times New Roman" w:cs="Times New Roman"/>
          <w:sz w:val="24"/>
          <w:szCs w:val="24"/>
        </w:rPr>
        <w:t xml:space="preserve"> (</w:t>
      </w:r>
      <w:r w:rsidR="00716813" w:rsidRPr="00716813">
        <w:rPr>
          <w:rFonts w:ascii="Times New Roman" w:eastAsia="Malgun Gothic" w:hAnsi="Times New Roman" w:cs="Times New Roman" w:hint="eastAsia"/>
          <w:sz w:val="24"/>
          <w:szCs w:val="24"/>
        </w:rPr>
        <w:t>80</w:t>
      </w:r>
      <w:r w:rsidR="00124D33" w:rsidRPr="00716813">
        <w:rPr>
          <w:rFonts w:ascii="Times New Roman" w:hAnsi="Times New Roman" w:cs="Times New Roman"/>
          <w:sz w:val="24"/>
          <w:szCs w:val="24"/>
        </w:rPr>
        <w:t xml:space="preserve"> x </w:t>
      </w:r>
      <w:r w:rsidR="00716813" w:rsidRPr="00716813">
        <w:rPr>
          <w:rFonts w:ascii="Times New Roman" w:eastAsia="Malgun Gothic" w:hAnsi="Times New Roman" w:cs="Times New Roman" w:hint="eastAsia"/>
          <w:sz w:val="24"/>
          <w:szCs w:val="24"/>
        </w:rPr>
        <w:t>5</w:t>
      </w:r>
      <w:r w:rsidR="00124D33" w:rsidRPr="00716813">
        <w:rPr>
          <w:rFonts w:ascii="Times New Roman" w:hAnsi="Times New Roman" w:cs="Times New Roman"/>
          <w:sz w:val="24"/>
          <w:szCs w:val="24"/>
        </w:rPr>
        <w:t xml:space="preserve"> = </w:t>
      </w:r>
      <w:r w:rsidR="00716813" w:rsidRPr="00716813">
        <w:rPr>
          <w:rFonts w:ascii="Times New Roman" w:eastAsia="Malgun Gothic" w:hAnsi="Times New Roman" w:cs="Times New Roman" w:hint="eastAsia"/>
          <w:sz w:val="24"/>
          <w:szCs w:val="24"/>
        </w:rPr>
        <w:t>400</w:t>
      </w:r>
      <w:r w:rsidR="00124D33" w:rsidRPr="00716813">
        <w:rPr>
          <w:rFonts w:ascii="Times New Roman" w:hAnsi="Times New Roman" w:cs="Times New Roman"/>
          <w:sz w:val="24"/>
          <w:szCs w:val="24"/>
        </w:rPr>
        <w:t xml:space="preserve">) </w:t>
      </w:r>
      <w:r w:rsidR="00716813" w:rsidRPr="00716813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</w:p>
    <w:p w:rsidR="00716813" w:rsidRPr="00716813" w:rsidRDefault="00C27525" w:rsidP="00716813">
      <w:pPr>
        <w:pStyle w:val="ListParagraph"/>
        <w:numPr>
          <w:ilvl w:val="0"/>
          <w:numId w:val="21"/>
        </w:numPr>
        <w:rPr>
          <w:rFonts w:ascii="Times New Roman" w:eastAsia="Malgun Gothic" w:hAnsi="Times New Roman" w:cs="Times New Roman"/>
          <w:b/>
          <w:sz w:val="24"/>
          <w:szCs w:val="24"/>
        </w:rPr>
      </w:pPr>
      <w:r w:rsidRPr="00716813">
        <w:rPr>
          <w:rFonts w:ascii="Times New Roman" w:hAnsi="Times New Roman" w:cs="Times New Roman" w:hint="eastAsia"/>
          <w:sz w:val="24"/>
          <w:szCs w:val="24"/>
        </w:rPr>
        <w:t>S</w:t>
      </w:r>
      <w:r w:rsidRPr="00716813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ummarize Required Articles and Develop</w:t>
      </w:r>
      <w:r w:rsidRPr="0071681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16813" w:rsidRPr="00716813">
        <w:rPr>
          <w:rFonts w:ascii="Times New Roman" w:eastAsia="Malgun Gothic" w:hAnsi="Times New Roman" w:cs="Times New Roman" w:hint="eastAsia"/>
          <w:sz w:val="24"/>
          <w:szCs w:val="24"/>
        </w:rPr>
        <w:t>2</w:t>
      </w:r>
      <w:r w:rsidRPr="00716813">
        <w:rPr>
          <w:rFonts w:ascii="Times New Roman" w:hAnsi="Times New Roman" w:cs="Times New Roman" w:hint="eastAsia"/>
          <w:sz w:val="24"/>
          <w:szCs w:val="24"/>
        </w:rPr>
        <w:t xml:space="preserve"> discussion questions</w:t>
      </w:r>
      <w:r w:rsidRPr="00716813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. </w:t>
      </w:r>
    </w:p>
    <w:p w:rsidR="00716813" w:rsidRPr="00716813" w:rsidRDefault="00716813" w:rsidP="00716813">
      <w:pPr>
        <w:pStyle w:val="ListParagraph"/>
        <w:numPr>
          <w:ilvl w:val="0"/>
          <w:numId w:val="21"/>
        </w:numPr>
        <w:rPr>
          <w:rFonts w:ascii="Times New Roman" w:eastAsia="Malgun Gothic" w:hAnsi="Times New Roman" w:cs="Times New Roman"/>
          <w:b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Submit only 5 response papers (Not every week. Choose 5 seminars out of a total of 9) </w:t>
      </w:r>
    </w:p>
    <w:p w:rsidR="00716813" w:rsidRPr="00716813" w:rsidRDefault="00C27525" w:rsidP="00716813">
      <w:pPr>
        <w:pStyle w:val="ListParagraph"/>
        <w:numPr>
          <w:ilvl w:val="0"/>
          <w:numId w:val="21"/>
        </w:numPr>
        <w:rPr>
          <w:rFonts w:ascii="Times New Roman" w:eastAsia="Malgun Gothic" w:hAnsi="Times New Roman" w:cs="Times New Roman"/>
          <w:b/>
          <w:sz w:val="24"/>
          <w:szCs w:val="24"/>
        </w:rPr>
      </w:pPr>
      <w:r w:rsidRPr="00716813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Submit</w:t>
      </w:r>
      <w:r w:rsidRPr="00716813">
        <w:rPr>
          <w:rFonts w:ascii="Times New Roman" w:hAnsi="Times New Roman" w:cs="Times New Roman" w:hint="eastAsia"/>
          <w:b/>
          <w:sz w:val="24"/>
          <w:szCs w:val="24"/>
        </w:rPr>
        <w:t xml:space="preserve"> by noon the day before each class</w:t>
      </w:r>
      <w:r w:rsidRPr="00716813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716813" w:rsidRPr="00716813" w:rsidRDefault="00716813" w:rsidP="00985DFA">
      <w:pPr>
        <w:pStyle w:val="ListParagraph"/>
        <w:numPr>
          <w:ilvl w:val="0"/>
          <w:numId w:val="21"/>
        </w:numPr>
        <w:rPr>
          <w:rFonts w:ascii="Times New Roman" w:eastAsia="Malgun Gothic" w:hAnsi="Times New Roman" w:cs="Times New Roman"/>
          <w:sz w:val="24"/>
          <w:szCs w:val="24"/>
        </w:rPr>
      </w:pPr>
      <w:r w:rsidRPr="00716813">
        <w:rPr>
          <w:rFonts w:ascii="Times New Roman" w:eastAsia="Malgun Gothic" w:hAnsi="Times New Roman" w:cs="Times New Roman" w:hint="eastAsia"/>
          <w:sz w:val="24"/>
          <w:szCs w:val="24"/>
        </w:rPr>
        <w:t>No response papers in</w:t>
      </w:r>
      <w:r w:rsidRPr="00716813">
        <w:rPr>
          <w:rFonts w:ascii="Times New Roman" w:eastAsia="Malgun Gothic" w:hAnsi="Times New Roman" w:cs="Times New Roman" w:hint="eastAsia"/>
          <w:b/>
          <w:sz w:val="24"/>
          <w:szCs w:val="24"/>
        </w:rPr>
        <w:t xml:space="preserve"> </w:t>
      </w:r>
      <w:r w:rsidR="00124D33" w:rsidRPr="00716813">
        <w:rPr>
          <w:rFonts w:ascii="Times New Roman" w:hAnsi="Times New Roman" w:cs="Times New Roman" w:hint="eastAsia"/>
          <w:sz w:val="24"/>
          <w:szCs w:val="24"/>
        </w:rPr>
        <w:t>Week 1,</w:t>
      </w:r>
      <w:r w:rsidR="00F46A9A">
        <w:rPr>
          <w:rFonts w:ascii="Times New Roman" w:hAnsi="Times New Roman" w:cs="Times New Roman"/>
          <w:sz w:val="24"/>
          <w:szCs w:val="24"/>
        </w:rPr>
        <w:t xml:space="preserve"> 2,</w:t>
      </w:r>
      <w:r w:rsidR="00005C93" w:rsidRPr="0071681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86C1A">
        <w:rPr>
          <w:rFonts w:ascii="Times New Roman" w:eastAsia="Malgun Gothic" w:hAnsi="Times New Roman" w:cs="Times New Roman" w:hint="eastAsia"/>
          <w:sz w:val="24"/>
          <w:szCs w:val="24"/>
        </w:rPr>
        <w:t>8</w:t>
      </w:r>
      <w:r w:rsidR="00124D33" w:rsidRPr="00716813">
        <w:rPr>
          <w:rFonts w:ascii="Times New Roman" w:hAnsi="Times New Roman" w:cs="Times New Roman" w:hint="eastAsia"/>
          <w:sz w:val="24"/>
          <w:szCs w:val="24"/>
        </w:rPr>
        <w:t xml:space="preserve"> and 13</w:t>
      </w:r>
      <w:r w:rsidR="00985DFA" w:rsidRPr="007168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DFA" w:rsidRPr="00716813" w:rsidRDefault="00716813" w:rsidP="00985DFA">
      <w:pPr>
        <w:pStyle w:val="ListParagraph"/>
        <w:numPr>
          <w:ilvl w:val="0"/>
          <w:numId w:val="21"/>
        </w:numPr>
        <w:rPr>
          <w:rFonts w:ascii="Times New Roman" w:eastAsia="Malgun Gothic" w:hAnsi="Times New Roman" w:cs="Times New Roman"/>
          <w:sz w:val="24"/>
          <w:szCs w:val="24"/>
        </w:rPr>
      </w:pPr>
      <w:r w:rsidRPr="00716813">
        <w:rPr>
          <w:rFonts w:ascii="Times New Roman" w:eastAsia="Malgun Gothic" w:hAnsi="Times New Roman" w:cs="Times New Roman" w:hint="eastAsia"/>
          <w:b/>
          <w:sz w:val="24"/>
          <w:szCs w:val="24"/>
        </w:rPr>
        <w:t xml:space="preserve">!!! </w:t>
      </w:r>
      <w:r w:rsidR="00985DFA" w:rsidRPr="00716813">
        <w:rPr>
          <w:rFonts w:ascii="Times New Roman" w:hAnsi="Times New Roman" w:cs="Times New Roman"/>
          <w:b/>
          <w:sz w:val="24"/>
          <w:szCs w:val="24"/>
        </w:rPr>
        <w:t>No Late Paper Accepted</w:t>
      </w:r>
    </w:p>
    <w:p w:rsidR="00124D33" w:rsidRPr="00716813" w:rsidRDefault="00124D33" w:rsidP="007168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16813">
        <w:rPr>
          <w:rFonts w:ascii="Times New Roman" w:hAnsi="Times New Roman" w:cs="Times New Roman"/>
          <w:sz w:val="24"/>
          <w:szCs w:val="24"/>
        </w:rPr>
        <w:t>One Discussion Leader (</w:t>
      </w:r>
      <w:r w:rsidRPr="00716813">
        <w:rPr>
          <w:rFonts w:ascii="Times New Roman" w:hAnsi="Times New Roman" w:cs="Times New Roman" w:hint="eastAsia"/>
          <w:sz w:val="24"/>
          <w:szCs w:val="24"/>
        </w:rPr>
        <w:t>1</w:t>
      </w:r>
      <w:r w:rsidR="00716813" w:rsidRPr="00716813">
        <w:rPr>
          <w:rFonts w:ascii="Times New Roman" w:eastAsia="Malgun Gothic" w:hAnsi="Times New Roman" w:cs="Times New Roman" w:hint="eastAsia"/>
          <w:sz w:val="24"/>
          <w:szCs w:val="24"/>
        </w:rPr>
        <w:t>0</w:t>
      </w:r>
      <w:r w:rsidRPr="00716813">
        <w:rPr>
          <w:rFonts w:ascii="Times New Roman" w:hAnsi="Times New Roman" w:cs="Times New Roman" w:hint="eastAsia"/>
          <w:sz w:val="24"/>
          <w:szCs w:val="24"/>
        </w:rPr>
        <w:t>0)</w:t>
      </w:r>
      <w:r w:rsidRPr="00716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D33" w:rsidRPr="00716813" w:rsidRDefault="00086C1A" w:rsidP="007168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>Final</w:t>
      </w:r>
      <w:r w:rsidR="00124D33" w:rsidRPr="00716813">
        <w:rPr>
          <w:rFonts w:ascii="Times New Roman" w:hAnsi="Times New Roman" w:cs="Times New Roman"/>
          <w:sz w:val="24"/>
          <w:szCs w:val="24"/>
        </w:rPr>
        <w:t xml:space="preserve"> Presentation (</w:t>
      </w:r>
      <w:r w:rsidR="00124D33" w:rsidRPr="00716813">
        <w:rPr>
          <w:rFonts w:ascii="Times New Roman" w:hAnsi="Times New Roman" w:cs="Times New Roman" w:hint="eastAsia"/>
          <w:sz w:val="24"/>
          <w:szCs w:val="24"/>
        </w:rPr>
        <w:t>1</w:t>
      </w:r>
      <w:r w:rsidR="00AB3066" w:rsidRPr="00716813">
        <w:rPr>
          <w:rFonts w:ascii="Times New Roman" w:hAnsi="Times New Roman" w:cs="Times New Roman" w:hint="eastAsia"/>
          <w:sz w:val="24"/>
          <w:szCs w:val="24"/>
        </w:rPr>
        <w:t>0</w:t>
      </w:r>
      <w:r w:rsidR="00124D33" w:rsidRPr="00716813">
        <w:rPr>
          <w:rFonts w:ascii="Times New Roman" w:hAnsi="Times New Roman" w:cs="Times New Roman" w:hint="eastAsia"/>
          <w:sz w:val="24"/>
          <w:szCs w:val="24"/>
        </w:rPr>
        <w:t>0</w:t>
      </w:r>
      <w:r w:rsidR="00005C93" w:rsidRPr="00716813">
        <w:rPr>
          <w:rFonts w:ascii="Times New Roman" w:hAnsi="Times New Roman" w:cs="Times New Roman"/>
          <w:sz w:val="24"/>
          <w:szCs w:val="24"/>
        </w:rPr>
        <w:t>): Week 13</w:t>
      </w:r>
    </w:p>
    <w:p w:rsidR="00985DFA" w:rsidRPr="00716813" w:rsidRDefault="00985DFA" w:rsidP="007168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16813">
        <w:rPr>
          <w:rFonts w:ascii="Times New Roman" w:hAnsi="Times New Roman" w:cs="Times New Roman"/>
          <w:sz w:val="24"/>
          <w:szCs w:val="24"/>
        </w:rPr>
        <w:t>Research Paper (400)</w:t>
      </w:r>
      <w:r w:rsidRPr="00716813">
        <w:rPr>
          <w:rFonts w:ascii="Times New Roman" w:hAnsi="Times New Roman" w:cs="Times New Roman" w:hint="eastAsia"/>
          <w:sz w:val="24"/>
          <w:szCs w:val="24"/>
        </w:rPr>
        <w:t xml:space="preserve">: Due- </w:t>
      </w:r>
      <w:r w:rsidRPr="00716813">
        <w:rPr>
          <w:rFonts w:ascii="Times New Roman" w:hAnsi="Times New Roman" w:cs="Times New Roman"/>
          <w:b/>
          <w:sz w:val="24"/>
          <w:szCs w:val="24"/>
          <w:u w:val="single"/>
        </w:rPr>
        <w:t xml:space="preserve">Midnight, </w:t>
      </w:r>
      <w:r w:rsidRPr="00716813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Monday </w:t>
      </w:r>
      <w:r w:rsidR="00716813" w:rsidRPr="00716813">
        <w:rPr>
          <w:rFonts w:ascii="Times New Roman" w:eastAsia="Malgun Gothic" w:hAnsi="Times New Roman" w:cs="Times New Roman" w:hint="eastAsia"/>
          <w:b/>
          <w:sz w:val="24"/>
          <w:szCs w:val="24"/>
          <w:u w:val="single"/>
        </w:rPr>
        <w:t>9</w:t>
      </w:r>
      <w:r w:rsidRPr="00716813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. January. </w:t>
      </w:r>
      <w:r w:rsidR="00CB19B7">
        <w:rPr>
          <w:rFonts w:ascii="Times New Roman" w:hAnsi="Times New Roman" w:cs="Times New Roman"/>
          <w:b/>
          <w:sz w:val="24"/>
          <w:szCs w:val="24"/>
          <w:u w:val="single"/>
        </w:rPr>
        <w:t>2017</w:t>
      </w:r>
      <w:r w:rsidRPr="00716813">
        <w:rPr>
          <w:rFonts w:ascii="Times New Roman" w:hAnsi="Times New Roman" w:cs="Times New Roman"/>
          <w:sz w:val="24"/>
          <w:szCs w:val="24"/>
        </w:rPr>
        <w:t xml:space="preserve"> (</w:t>
      </w:r>
      <w:r w:rsidRPr="00716813">
        <w:rPr>
          <w:rFonts w:ascii="Times New Roman" w:hAnsi="Times New Roman" w:cs="Times New Roman"/>
          <w:b/>
          <w:i/>
          <w:sz w:val="24"/>
          <w:szCs w:val="24"/>
        </w:rPr>
        <w:t>Late Paper – Subtract 5% for each day after the due date</w:t>
      </w:r>
      <w:r w:rsidRPr="00716813">
        <w:rPr>
          <w:rFonts w:ascii="Times New Roman" w:hAnsi="Times New Roman" w:cs="Times New Roman"/>
          <w:sz w:val="24"/>
          <w:szCs w:val="24"/>
        </w:rPr>
        <w:t>)</w:t>
      </w:r>
    </w:p>
    <w:p w:rsidR="00716813" w:rsidRDefault="00716813" w:rsidP="00124D33">
      <w:pPr>
        <w:rPr>
          <w:rFonts w:ascii="Times New Roman" w:eastAsia="Malgun Gothic" w:hAnsi="Times New Roman" w:cs="Times New Roman"/>
          <w:sz w:val="24"/>
          <w:szCs w:val="24"/>
        </w:rPr>
      </w:pP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Total: 1000 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A: 900-1000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B: 800-899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C: 700-799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D: 600-699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E: 500-599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F:       -499</w:t>
      </w:r>
    </w:p>
    <w:p w:rsidR="00124D33" w:rsidRDefault="00124D33">
      <w:pPr>
        <w:rPr>
          <w:rFonts w:ascii="Times New Roman" w:hAnsi="Times New Roman" w:cs="Times New Roman"/>
          <w:sz w:val="24"/>
          <w:szCs w:val="24"/>
        </w:rPr>
      </w:pPr>
    </w:p>
    <w:p w:rsidR="003D098C" w:rsidRDefault="003D098C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 w:rsidRPr="003E0A24">
        <w:rPr>
          <w:rFonts w:ascii="Times New Roman" w:hAnsi="Times New Roman" w:cs="Times New Roman"/>
          <w:sz w:val="28"/>
          <w:szCs w:val="24"/>
        </w:rPr>
        <w:t>Study Materials</w:t>
      </w:r>
    </w:p>
    <w:p w:rsidR="006D1514" w:rsidRPr="006D1514" w:rsidRDefault="006D1514" w:rsidP="006D1514">
      <w:pPr>
        <w:ind w:left="360"/>
        <w:rPr>
          <w:rFonts w:ascii="Times New Roman" w:hAnsi="Times New Roman" w:cs="Times New Roman"/>
          <w:sz w:val="28"/>
          <w:szCs w:val="24"/>
        </w:rPr>
      </w:pPr>
      <w:r w:rsidRPr="006D1514">
        <w:rPr>
          <w:rFonts w:ascii="Times New Roman" w:hAnsi="Times New Roman" w:cs="Times New Roman" w:hint="eastAsia"/>
          <w:sz w:val="28"/>
          <w:szCs w:val="24"/>
        </w:rPr>
        <w:t>All materials, with the exception of book chapters available in the library</w:t>
      </w:r>
      <w:r>
        <w:rPr>
          <w:rFonts w:ascii="Times New Roman" w:hAnsi="Times New Roman" w:cs="Times New Roman" w:hint="eastAsia"/>
          <w:sz w:val="28"/>
          <w:szCs w:val="24"/>
        </w:rPr>
        <w:t xml:space="preserve"> and articles available online</w:t>
      </w:r>
      <w:r w:rsidRPr="006D1514">
        <w:rPr>
          <w:rFonts w:ascii="Times New Roman" w:hAnsi="Times New Roman" w:cs="Times New Roman" w:hint="eastAsia"/>
          <w:sz w:val="28"/>
          <w:szCs w:val="24"/>
        </w:rPr>
        <w:t xml:space="preserve">, will be provided in PDF format. </w:t>
      </w:r>
    </w:p>
    <w:p w:rsidR="003D098C" w:rsidRPr="00F22B24" w:rsidRDefault="003D098C" w:rsidP="00587C1E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89041D">
        <w:rPr>
          <w:rFonts w:ascii="Times New Roman" w:hAnsi="Times New Roman" w:cs="Times New Roman"/>
          <w:b/>
          <w:sz w:val="24"/>
          <w:szCs w:val="24"/>
        </w:rPr>
        <w:t>3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2E79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echnology and culture </w:t>
      </w:r>
    </w:p>
    <w:p w:rsidR="00587C1E" w:rsidRDefault="003D098C" w:rsidP="00587C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McLuhan, M.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Understanding Media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87C1E">
        <w:rPr>
          <w:rFonts w:ascii="Times New Roman" w:hAnsi="Times New Roman" w:cs="Times New Roman" w:hint="eastAsia"/>
          <w:sz w:val="24"/>
          <w:szCs w:val="24"/>
        </w:rPr>
        <w:t xml:space="preserve"> Introduction,</w:t>
      </w:r>
      <w:r>
        <w:rPr>
          <w:rFonts w:ascii="Times New Roman" w:hAnsi="Times New Roman" w:cs="Times New Roman" w:hint="eastAsia"/>
          <w:sz w:val="24"/>
          <w:szCs w:val="24"/>
        </w:rPr>
        <w:t xml:space="preserve"> Chapter 1</w:t>
      </w:r>
      <w:r w:rsidR="00587C1E">
        <w:rPr>
          <w:rFonts w:ascii="Times New Roman" w:hAnsi="Times New Roman" w:cs="Times New Roman" w:hint="eastAsia"/>
          <w:sz w:val="24"/>
          <w:szCs w:val="24"/>
        </w:rPr>
        <w:t xml:space="preserve">, and 2 </w:t>
      </w:r>
    </w:p>
    <w:p w:rsidR="003D098C" w:rsidRDefault="003D098C" w:rsidP="00587C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6562">
        <w:rPr>
          <w:rFonts w:ascii="Times New Roman" w:hAnsi="Times New Roman" w:cs="Times New Roman" w:hint="eastAsia"/>
          <w:sz w:val="24"/>
          <w:szCs w:val="24"/>
        </w:rPr>
        <w:t xml:space="preserve">Mumford, L. </w:t>
      </w:r>
      <w:r w:rsidRPr="00B66562">
        <w:rPr>
          <w:rFonts w:ascii="Times New Roman" w:hAnsi="Times New Roman" w:cs="Times New Roman"/>
          <w:sz w:val="24"/>
          <w:szCs w:val="24"/>
        </w:rPr>
        <w:t>“</w:t>
      </w:r>
      <w:r w:rsidRPr="00B66562">
        <w:rPr>
          <w:rFonts w:ascii="Times New Roman" w:hAnsi="Times New Roman" w:cs="Times New Roman" w:hint="eastAsia"/>
          <w:sz w:val="24"/>
          <w:szCs w:val="24"/>
        </w:rPr>
        <w:t>Technics and Civilization</w:t>
      </w:r>
      <w:r w:rsidRPr="00B66562">
        <w:rPr>
          <w:rFonts w:ascii="Times New Roman" w:hAnsi="Times New Roman" w:cs="Times New Roman"/>
          <w:sz w:val="24"/>
          <w:szCs w:val="24"/>
        </w:rPr>
        <w:t>”</w:t>
      </w:r>
      <w:r w:rsidRPr="00B66562">
        <w:rPr>
          <w:rFonts w:ascii="Times New Roman" w:hAnsi="Times New Roman" w:cs="Times New Roman" w:hint="eastAsia"/>
          <w:sz w:val="24"/>
          <w:szCs w:val="24"/>
        </w:rPr>
        <w:t xml:space="preserve"> Introduction and Chapter 1</w:t>
      </w:r>
      <w:r w:rsidR="00587C1E" w:rsidRPr="00B66562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6562" w:rsidRPr="00587C1E" w:rsidRDefault="00B66562" w:rsidP="00B6656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87C1E">
        <w:rPr>
          <w:rFonts w:ascii="Times New Roman" w:hAnsi="Times New Roman" w:cs="Times New Roman"/>
          <w:iCs/>
          <w:sz w:val="24"/>
          <w:szCs w:val="24"/>
        </w:rPr>
        <w:t>Castells, M. (2000). Toward a sociology of the network society. Contemporary</w:t>
      </w:r>
      <w:r>
        <w:rPr>
          <w:rFonts w:ascii="Times New Roman" w:hAnsi="Times New Roman" w:cs="Times New Roman" w:hint="eastAsia"/>
          <w:iCs/>
          <w:sz w:val="24"/>
          <w:szCs w:val="24"/>
        </w:rPr>
        <w:t xml:space="preserve"> </w:t>
      </w:r>
      <w:r w:rsidRPr="00622E79">
        <w:rPr>
          <w:rFonts w:ascii="Times New Roman" w:hAnsi="Times New Roman" w:cs="Times New Roman" w:hint="eastAsia"/>
          <w:i/>
          <w:iCs/>
          <w:sz w:val="24"/>
          <w:szCs w:val="24"/>
        </w:rPr>
        <w:t>S</w:t>
      </w:r>
      <w:r w:rsidRPr="00622E79">
        <w:rPr>
          <w:rFonts w:ascii="Times New Roman" w:hAnsi="Times New Roman" w:cs="Times New Roman"/>
          <w:i/>
          <w:iCs/>
          <w:sz w:val="24"/>
          <w:szCs w:val="24"/>
        </w:rPr>
        <w:t>ociology</w:t>
      </w:r>
      <w:r w:rsidRPr="00622E79">
        <w:rPr>
          <w:rFonts w:ascii="Times New Roman" w:hAnsi="Times New Roman" w:cs="Times New Roman" w:hint="eastAsia"/>
          <w:i/>
          <w:iCs/>
          <w:sz w:val="24"/>
          <w:szCs w:val="24"/>
        </w:rPr>
        <w:t>,</w:t>
      </w:r>
      <w:r w:rsidRPr="00622E79">
        <w:rPr>
          <w:rFonts w:ascii="Times New Roman" w:hAnsi="Times New Roman" w:cs="Times New Roman"/>
          <w:i/>
          <w:iCs/>
          <w:sz w:val="24"/>
          <w:szCs w:val="24"/>
        </w:rPr>
        <w:t> 29 (5)</w:t>
      </w:r>
      <w:r w:rsidRPr="00622E79">
        <w:rPr>
          <w:rFonts w:ascii="Times New Roman" w:hAnsi="Times New Roman" w:cs="Times New Roman" w:hint="eastAsia"/>
          <w:i/>
          <w:iCs/>
          <w:sz w:val="24"/>
          <w:szCs w:val="24"/>
        </w:rPr>
        <w:t>,</w:t>
      </w:r>
      <w:r w:rsidRPr="00587C1E">
        <w:rPr>
          <w:rFonts w:ascii="Times New Roman" w:hAnsi="Times New Roman" w:cs="Times New Roman"/>
          <w:iCs/>
          <w:sz w:val="24"/>
          <w:szCs w:val="24"/>
        </w:rPr>
        <w:t xml:space="preserve"> 693-699.</w:t>
      </w:r>
    </w:p>
    <w:p w:rsidR="00B66562" w:rsidRPr="00B66562" w:rsidRDefault="00B66562" w:rsidP="00B665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098C" w:rsidRPr="00F22B24" w:rsidRDefault="003D098C" w:rsidP="00587C1E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89041D">
        <w:rPr>
          <w:rFonts w:ascii="Times New Roman" w:hAnsi="Times New Roman" w:cs="Times New Roman"/>
          <w:b/>
          <w:sz w:val="24"/>
          <w:szCs w:val="24"/>
        </w:rPr>
        <w:t>4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2E79">
        <w:rPr>
          <w:rFonts w:ascii="Times New Roman" w:hAnsi="Times New Roman" w:cs="Times New Roman" w:hint="eastAsia"/>
          <w:b/>
          <w:sz w:val="24"/>
          <w:szCs w:val="24"/>
        </w:rPr>
        <w:t xml:space="preserve">What is 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Social Media  </w:t>
      </w:r>
    </w:p>
    <w:p w:rsidR="003D098C" w:rsidRPr="004661EC" w:rsidRDefault="003D098C" w:rsidP="00587C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t>Donath</w:t>
      </w:r>
      <w:r w:rsidR="00622E79">
        <w:rPr>
          <w:rFonts w:ascii="Times New Roman" w:hAnsi="Times New Roman" w:cs="Times New Roman" w:hint="eastAsia"/>
          <w:sz w:val="24"/>
          <w:szCs w:val="24"/>
        </w:rPr>
        <w:t xml:space="preserve">, J. </w:t>
      </w:r>
      <w:r w:rsidR="00622E79">
        <w:rPr>
          <w:rFonts w:ascii="Times New Roman" w:hAnsi="Times New Roman" w:cs="Times New Roman"/>
          <w:sz w:val="24"/>
          <w:szCs w:val="24"/>
        </w:rPr>
        <w:t>“</w:t>
      </w:r>
      <w:r w:rsidRPr="00F22B24">
        <w:rPr>
          <w:rFonts w:ascii="Times New Roman" w:hAnsi="Times New Roman" w:cs="Times New Roman"/>
          <w:sz w:val="24"/>
          <w:szCs w:val="24"/>
        </w:rPr>
        <w:t>Sociable Media</w:t>
      </w:r>
      <w:r w:rsidR="00622E79">
        <w:rPr>
          <w:rFonts w:ascii="Times New Roman" w:hAnsi="Times New Roman" w:cs="Times New Roman"/>
          <w:sz w:val="24"/>
          <w:szCs w:val="24"/>
        </w:rPr>
        <w:t>”</w:t>
      </w:r>
      <w:r w:rsidRPr="00F22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664" w:rsidRPr="002E261E" w:rsidRDefault="00E31664" w:rsidP="00587C1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E261E">
        <w:rPr>
          <w:rFonts w:ascii="Times New Roman" w:hAnsi="Times New Roman" w:cs="Times New Roman"/>
          <w:iCs/>
          <w:sz w:val="24"/>
          <w:szCs w:val="24"/>
        </w:rPr>
        <w:t>boyd, d. m., &amp; Ellison, N. B. (2007). Social network sites: Definition, history, and scholarship. </w:t>
      </w:r>
      <w:r w:rsidRPr="002E261E">
        <w:rPr>
          <w:rFonts w:ascii="Times New Roman" w:hAnsi="Times New Roman" w:cs="Times New Roman"/>
          <w:i/>
          <w:iCs/>
          <w:sz w:val="24"/>
          <w:szCs w:val="24"/>
        </w:rPr>
        <w:t>Journal of Computer-Mediated Communication, 13(1),</w:t>
      </w:r>
      <w:r w:rsidRPr="002E261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261E" w:rsidRPr="00E16677" w:rsidRDefault="002E261E" w:rsidP="002E261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6677">
        <w:rPr>
          <w:rFonts w:ascii="Times New Roman" w:hAnsi="Times New Roman" w:cs="Times New Roman"/>
          <w:sz w:val="24"/>
          <w:szCs w:val="24"/>
        </w:rPr>
        <w:t>Burkell, Fortier, Yeung</w:t>
      </w:r>
      <w:r w:rsidR="00E16677" w:rsidRPr="00E16677">
        <w:rPr>
          <w:rFonts w:ascii="Times New Roman" w:hAnsi="Times New Roman" w:cs="Times New Roman"/>
          <w:sz w:val="24"/>
          <w:szCs w:val="24"/>
        </w:rPr>
        <w:t>,</w:t>
      </w:r>
      <w:r w:rsidRPr="00E16677">
        <w:rPr>
          <w:rFonts w:ascii="Times New Roman" w:hAnsi="Times New Roman" w:cs="Times New Roman"/>
          <w:sz w:val="24"/>
          <w:szCs w:val="24"/>
        </w:rPr>
        <w:t xml:space="preserve"> Wong</w:t>
      </w:r>
      <w:r w:rsidR="00E16677" w:rsidRPr="00E16677">
        <w:rPr>
          <w:rFonts w:ascii="Times New Roman" w:hAnsi="Times New Roman" w:cs="Times New Roman"/>
          <w:sz w:val="24"/>
          <w:szCs w:val="24"/>
        </w:rPr>
        <w:t xml:space="preserve">, </w:t>
      </w:r>
      <w:r w:rsidRPr="00E16677">
        <w:rPr>
          <w:rFonts w:ascii="Times New Roman" w:hAnsi="Times New Roman" w:cs="Times New Roman"/>
          <w:sz w:val="24"/>
          <w:szCs w:val="24"/>
        </w:rPr>
        <w:t xml:space="preserve">Simpson (2014): Facebook: public space, or private space?, </w:t>
      </w:r>
      <w:r w:rsidRPr="00E16677">
        <w:rPr>
          <w:rFonts w:ascii="Times New Roman" w:hAnsi="Times New Roman" w:cs="Times New Roman"/>
          <w:i/>
          <w:sz w:val="24"/>
          <w:szCs w:val="24"/>
        </w:rPr>
        <w:t>Information,</w:t>
      </w:r>
      <w:r w:rsidR="00E16677" w:rsidRPr="00E166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6677">
        <w:rPr>
          <w:rFonts w:ascii="Times New Roman" w:hAnsi="Times New Roman" w:cs="Times New Roman"/>
          <w:i/>
          <w:sz w:val="24"/>
          <w:szCs w:val="24"/>
        </w:rPr>
        <w:t>Communication &amp; Society</w:t>
      </w:r>
    </w:p>
    <w:p w:rsidR="003D098C" w:rsidRPr="00F22B24" w:rsidRDefault="003D098C" w:rsidP="00587C1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098C" w:rsidRPr="00F22B24" w:rsidRDefault="003D098C" w:rsidP="00587C1E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89041D">
        <w:rPr>
          <w:rFonts w:ascii="Times New Roman" w:hAnsi="Times New Roman" w:cs="Times New Roman"/>
          <w:b/>
          <w:sz w:val="24"/>
          <w:szCs w:val="24"/>
        </w:rPr>
        <w:t>5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Social media &amp; Politics  </w:t>
      </w:r>
    </w:p>
    <w:p w:rsidR="005530B1" w:rsidRDefault="005530B1" w:rsidP="00587C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530B1">
        <w:rPr>
          <w:rFonts w:ascii="Times New Roman" w:hAnsi="Times New Roman" w:cs="Times New Roman"/>
          <w:sz w:val="24"/>
          <w:szCs w:val="24"/>
        </w:rPr>
        <w:t>Bulut, E. (2016). Social media and the nation state: of revolution and collaboration. </w:t>
      </w:r>
      <w:r w:rsidRPr="005530B1">
        <w:rPr>
          <w:rFonts w:ascii="Times New Roman" w:hAnsi="Times New Roman" w:cs="Times New Roman"/>
          <w:i/>
          <w:iCs/>
          <w:sz w:val="24"/>
          <w:szCs w:val="24"/>
        </w:rPr>
        <w:t>Media, Culture &amp; Society</w:t>
      </w:r>
      <w:r w:rsidRPr="005530B1">
        <w:rPr>
          <w:rFonts w:ascii="Times New Roman" w:hAnsi="Times New Roman" w:cs="Times New Roman"/>
          <w:sz w:val="24"/>
          <w:szCs w:val="24"/>
        </w:rPr>
        <w:t>, </w:t>
      </w:r>
      <w:r w:rsidRPr="005530B1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5530B1">
        <w:rPr>
          <w:rFonts w:ascii="Times New Roman" w:hAnsi="Times New Roman" w:cs="Times New Roman"/>
          <w:sz w:val="24"/>
          <w:szCs w:val="24"/>
        </w:rPr>
        <w:t>(4), 606-618.</w:t>
      </w:r>
    </w:p>
    <w:p w:rsidR="005530B1" w:rsidRDefault="00E5183D" w:rsidP="00587C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530B1">
        <w:rPr>
          <w:rFonts w:ascii="Times New Roman" w:hAnsi="Times New Roman" w:cs="Times New Roman"/>
          <w:sz w:val="24"/>
          <w:szCs w:val="24"/>
        </w:rPr>
        <w:lastRenderedPageBreak/>
        <w:t>Wattal, S., Schuff, D., Mandviwalla, M., &amp; Williams, C. B. (2010). Web 2.0 and politics: the 2008 US presidential election and an e-politics research agenda.</w:t>
      </w:r>
      <w:r w:rsidRPr="005530B1">
        <w:rPr>
          <w:rFonts w:ascii="Times New Roman" w:hAnsi="Times New Roman" w:cs="Times New Roman"/>
          <w:i/>
          <w:iCs/>
          <w:sz w:val="24"/>
          <w:szCs w:val="24"/>
        </w:rPr>
        <w:t>Mis Quarterly</w:t>
      </w:r>
      <w:r w:rsidRPr="005530B1">
        <w:rPr>
          <w:rFonts w:ascii="Times New Roman" w:hAnsi="Times New Roman" w:cs="Times New Roman"/>
          <w:sz w:val="24"/>
          <w:szCs w:val="24"/>
        </w:rPr>
        <w:t>, </w:t>
      </w:r>
      <w:r w:rsidRPr="005530B1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5530B1">
        <w:rPr>
          <w:rFonts w:ascii="Times New Roman" w:hAnsi="Times New Roman" w:cs="Times New Roman"/>
          <w:sz w:val="24"/>
          <w:szCs w:val="24"/>
        </w:rPr>
        <w:t xml:space="preserve">(4), 669-688. </w:t>
      </w:r>
    </w:p>
    <w:p w:rsidR="003D098C" w:rsidRPr="005530B1" w:rsidRDefault="005530B1" w:rsidP="00587C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530B1">
        <w:rPr>
          <w:rFonts w:ascii="Times New Roman" w:hAnsi="Times New Roman" w:cs="Times New Roman"/>
          <w:sz w:val="24"/>
          <w:szCs w:val="24"/>
        </w:rPr>
        <w:t>Housholder, E. E., &amp; LaMarre, H. L. (2014). Facebook politics: Toward a process model for achieving political source credibility through social media.</w:t>
      </w:r>
      <w:r w:rsidRPr="005530B1">
        <w:rPr>
          <w:rFonts w:ascii="Times New Roman" w:hAnsi="Times New Roman" w:cs="Times New Roman"/>
          <w:i/>
          <w:iCs/>
          <w:sz w:val="24"/>
          <w:szCs w:val="24"/>
        </w:rPr>
        <w:t>Journal of Information Technology &amp; Politics</w:t>
      </w:r>
      <w:r w:rsidRPr="005530B1">
        <w:rPr>
          <w:rFonts w:ascii="Times New Roman" w:hAnsi="Times New Roman" w:cs="Times New Roman"/>
          <w:sz w:val="24"/>
          <w:szCs w:val="24"/>
        </w:rPr>
        <w:t>, </w:t>
      </w:r>
      <w:r w:rsidRPr="005530B1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5530B1">
        <w:rPr>
          <w:rFonts w:ascii="Times New Roman" w:hAnsi="Times New Roman" w:cs="Times New Roman"/>
          <w:sz w:val="24"/>
          <w:szCs w:val="24"/>
        </w:rPr>
        <w:t>(4), 368-382.</w:t>
      </w:r>
    </w:p>
    <w:p w:rsidR="0089041D" w:rsidRDefault="0089041D" w:rsidP="0089041D">
      <w:pPr>
        <w:rPr>
          <w:rFonts w:ascii="Times New Roman" w:hAnsi="Times New Roman" w:cs="Times New Roman"/>
          <w:b/>
          <w:sz w:val="24"/>
          <w:szCs w:val="24"/>
        </w:rPr>
      </w:pPr>
    </w:p>
    <w:p w:rsidR="0089041D" w:rsidRDefault="0089041D" w:rsidP="0089041D">
      <w:p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Social Media Marketing</w:t>
      </w:r>
    </w:p>
    <w:p w:rsidR="0089041D" w:rsidRDefault="0089041D" w:rsidP="0089041D">
      <w:pPr>
        <w:pStyle w:val="ListParagraph"/>
        <w:numPr>
          <w:ilvl w:val="0"/>
          <w:numId w:val="19"/>
        </w:num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834D5">
        <w:rPr>
          <w:rFonts w:ascii="Times New Roman" w:eastAsia="MS Mincho" w:hAnsi="Times New Roman" w:cs="Times New Roman"/>
          <w:sz w:val="24"/>
          <w:szCs w:val="24"/>
          <w:lang w:eastAsia="ja-JP"/>
        </w:rPr>
        <w:t>Wang, C., &amp; Zhang, P. (2012). The evolution of social commerce: The people, management, technology, and information dimensions. </w:t>
      </w:r>
      <w:r w:rsidRPr="00B834D5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Communications of the Association for Information Systems</w:t>
      </w:r>
      <w:r w:rsidRPr="00B834D5">
        <w:rPr>
          <w:rFonts w:ascii="Times New Roman" w:eastAsia="MS Mincho" w:hAnsi="Times New Roman" w:cs="Times New Roman"/>
          <w:sz w:val="24"/>
          <w:szCs w:val="24"/>
          <w:lang w:eastAsia="ja-JP"/>
        </w:rPr>
        <w:t>, </w:t>
      </w:r>
      <w:r w:rsidRPr="00B834D5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31</w:t>
      </w:r>
      <w:r w:rsidRPr="00B834D5">
        <w:rPr>
          <w:rFonts w:ascii="Times New Roman" w:eastAsia="MS Mincho" w:hAnsi="Times New Roman" w:cs="Times New Roman"/>
          <w:sz w:val="24"/>
          <w:szCs w:val="24"/>
          <w:lang w:eastAsia="ja-JP"/>
        </w:rPr>
        <w:t>(5), 1-23.</w:t>
      </w:r>
    </w:p>
    <w:p w:rsidR="0089041D" w:rsidRDefault="0089041D" w:rsidP="0089041D">
      <w:pPr>
        <w:pStyle w:val="ListParagraph"/>
        <w:numPr>
          <w:ilvl w:val="0"/>
          <w:numId w:val="19"/>
        </w:num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85DFA">
        <w:rPr>
          <w:rFonts w:ascii="Times New Roman" w:eastAsia="MS Mincho" w:hAnsi="Times New Roman" w:cs="Times New Roman"/>
          <w:sz w:val="24"/>
          <w:szCs w:val="24"/>
          <w:lang w:eastAsia="ja-JP"/>
        </w:rPr>
        <w:t>Chu, S. C. (2011). Viral advertising in social media: Participation in Facebook groups and responses among college-aged users. </w:t>
      </w:r>
      <w:r w:rsidRPr="00985DF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Journal of Interactive Advertising</w:t>
      </w:r>
      <w:r w:rsidRPr="00985DFA">
        <w:rPr>
          <w:rFonts w:ascii="Times New Roman" w:eastAsia="MS Mincho" w:hAnsi="Times New Roman" w:cs="Times New Roman"/>
          <w:sz w:val="24"/>
          <w:szCs w:val="24"/>
          <w:lang w:eastAsia="ja-JP"/>
        </w:rPr>
        <w:t>, </w:t>
      </w:r>
      <w:r w:rsidRPr="00985DF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12</w:t>
      </w:r>
      <w:r w:rsidRPr="00985DFA">
        <w:rPr>
          <w:rFonts w:ascii="Times New Roman" w:eastAsia="MS Mincho" w:hAnsi="Times New Roman" w:cs="Times New Roman"/>
          <w:sz w:val="24"/>
          <w:szCs w:val="24"/>
          <w:lang w:eastAsia="ja-JP"/>
        </w:rPr>
        <w:t>(1), 30-43.</w:t>
      </w:r>
    </w:p>
    <w:p w:rsidR="0089041D" w:rsidRDefault="0089041D" w:rsidP="0089041D">
      <w:pPr>
        <w:pStyle w:val="ListParagraph"/>
        <w:numPr>
          <w:ilvl w:val="0"/>
          <w:numId w:val="19"/>
        </w:num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6C66">
        <w:rPr>
          <w:rFonts w:ascii="Times New Roman" w:eastAsia="MS Mincho" w:hAnsi="Times New Roman" w:cs="Times New Roman"/>
          <w:sz w:val="24"/>
          <w:szCs w:val="24"/>
          <w:lang w:eastAsia="ja-JP"/>
        </w:rPr>
        <w:t>Lim, Y., Chung, Y., &amp; Weaver, P. A. (2012). The impact of social media on destination branding Consumer-generated videos versus destination marketer-generated videos. 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Pr="005D6C66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Journal of Vacation Marketing</w:t>
      </w:r>
      <w:r w:rsidRPr="005D6C66">
        <w:rPr>
          <w:rFonts w:ascii="Times New Roman" w:eastAsia="MS Mincho" w:hAnsi="Times New Roman" w:cs="Times New Roman"/>
          <w:sz w:val="24"/>
          <w:szCs w:val="24"/>
          <w:lang w:eastAsia="ja-JP"/>
        </w:rPr>
        <w:t>, </w:t>
      </w:r>
      <w:r w:rsidRPr="005D6C66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18</w:t>
      </w:r>
      <w:r w:rsidRPr="005D6C66">
        <w:rPr>
          <w:rFonts w:ascii="Times New Roman" w:eastAsia="MS Mincho" w:hAnsi="Times New Roman" w:cs="Times New Roman"/>
          <w:sz w:val="24"/>
          <w:szCs w:val="24"/>
          <w:lang w:eastAsia="ja-JP"/>
        </w:rPr>
        <w:t>(3), 197-206.</w:t>
      </w:r>
    </w:p>
    <w:p w:rsidR="0089041D" w:rsidRDefault="0089041D" w:rsidP="00587C1E">
      <w:pPr>
        <w:rPr>
          <w:rFonts w:ascii="Times New Roman" w:hAnsi="Times New Roman" w:cs="Times New Roman"/>
          <w:b/>
          <w:sz w:val="24"/>
          <w:szCs w:val="24"/>
        </w:rPr>
      </w:pPr>
    </w:p>
    <w:p w:rsidR="003D098C" w:rsidRPr="00F22B24" w:rsidRDefault="003D098C" w:rsidP="00587C1E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89041D">
        <w:rPr>
          <w:rFonts w:ascii="Times New Roman" w:hAnsi="Times New Roman" w:cs="Times New Roman"/>
          <w:b/>
          <w:sz w:val="24"/>
          <w:szCs w:val="24"/>
        </w:rPr>
        <w:t>7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Social Media and Social Changes  </w:t>
      </w:r>
      <w:r w:rsidR="009D7824">
        <w:rPr>
          <w:rFonts w:ascii="Times New Roman" w:hAnsi="Times New Roman" w:cs="Times New Roman"/>
          <w:b/>
          <w:sz w:val="24"/>
          <w:szCs w:val="24"/>
        </w:rPr>
        <w:t>(Choose 3 articles to read)</w:t>
      </w:r>
    </w:p>
    <w:p w:rsidR="006D1514" w:rsidRDefault="006D1514" w:rsidP="006D15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Shirky, C. (2011). </w:t>
      </w:r>
      <w:r w:rsidRPr="006D151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6D1514">
        <w:rPr>
          <w:rFonts w:ascii="Times New Roman" w:hAnsi="Times New Roman" w:cs="Times New Roman"/>
          <w:sz w:val="24"/>
          <w:szCs w:val="24"/>
        </w:rPr>
        <w:t xml:space="preserve">olitical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6D1514">
        <w:rPr>
          <w:rFonts w:ascii="Times New Roman" w:hAnsi="Times New Roman" w:cs="Times New Roman"/>
          <w:sz w:val="24"/>
          <w:szCs w:val="24"/>
        </w:rPr>
        <w:t xml:space="preserve">ower of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6D1514">
        <w:rPr>
          <w:rFonts w:ascii="Times New Roman" w:hAnsi="Times New Roman" w:cs="Times New Roman"/>
          <w:sz w:val="24"/>
          <w:szCs w:val="24"/>
        </w:rPr>
        <w:t xml:space="preserve">ocial </w:t>
      </w:r>
      <w:r>
        <w:rPr>
          <w:rFonts w:ascii="Times New Roman" w:hAnsi="Times New Roman" w:cs="Times New Roman" w:hint="eastAsia"/>
          <w:sz w:val="24"/>
          <w:szCs w:val="24"/>
        </w:rPr>
        <w:t>m</w:t>
      </w:r>
      <w:r w:rsidRPr="006D1514">
        <w:rPr>
          <w:rFonts w:ascii="Times New Roman" w:hAnsi="Times New Roman" w:cs="Times New Roman"/>
          <w:sz w:val="24"/>
          <w:szCs w:val="24"/>
        </w:rPr>
        <w:t>edia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6D1514">
        <w:rPr>
          <w:rFonts w:ascii="Times New Roman" w:hAnsi="Times New Roman" w:cs="Times New Roman"/>
          <w:sz w:val="24"/>
          <w:szCs w:val="24"/>
        </w:rPr>
        <w:t xml:space="preserve">Technology, the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6D1514">
        <w:rPr>
          <w:rFonts w:ascii="Times New Roman" w:hAnsi="Times New Roman" w:cs="Times New Roman"/>
          <w:sz w:val="24"/>
          <w:szCs w:val="24"/>
        </w:rPr>
        <w:t xml:space="preserve">ublic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6D1514">
        <w:rPr>
          <w:rFonts w:ascii="Times New Roman" w:hAnsi="Times New Roman" w:cs="Times New Roman"/>
          <w:sz w:val="24"/>
          <w:szCs w:val="24"/>
        </w:rPr>
        <w:t xml:space="preserve">phere, and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6D1514">
        <w:rPr>
          <w:rFonts w:ascii="Times New Roman" w:hAnsi="Times New Roman" w:cs="Times New Roman"/>
          <w:sz w:val="24"/>
          <w:szCs w:val="24"/>
        </w:rPr>
        <w:t xml:space="preserve">olitical 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 w:rsidRPr="006D1514">
        <w:rPr>
          <w:rFonts w:ascii="Times New Roman" w:hAnsi="Times New Roman" w:cs="Times New Roman"/>
          <w:sz w:val="24"/>
          <w:szCs w:val="24"/>
        </w:rPr>
        <w:t>hange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6D1514">
        <w:rPr>
          <w:rFonts w:ascii="Times New Roman" w:hAnsi="Times New Roman" w:cs="Times New Roman" w:hint="eastAsia"/>
          <w:i/>
          <w:sz w:val="24"/>
          <w:szCs w:val="24"/>
        </w:rPr>
        <w:t>Foreign Affairs</w:t>
      </w:r>
      <w:r>
        <w:rPr>
          <w:rFonts w:ascii="Times New Roman" w:hAnsi="Times New Roman" w:cs="Times New Roman" w:hint="eastAsia"/>
          <w:i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834D5" w:rsidRDefault="00B834D5" w:rsidP="00B94BF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4D5">
        <w:rPr>
          <w:rFonts w:ascii="Times New Roman" w:hAnsi="Times New Roman" w:cs="Times New Roman"/>
          <w:sz w:val="24"/>
          <w:szCs w:val="24"/>
        </w:rPr>
        <w:t>Lim, M. (2012). Clicks, cabs, and coffee houses: Social media and oppositional movements in Egypt, 2004–2011. </w:t>
      </w:r>
      <w:r w:rsidRPr="00B834D5">
        <w:rPr>
          <w:rFonts w:ascii="Times New Roman" w:hAnsi="Times New Roman" w:cs="Times New Roman"/>
          <w:i/>
          <w:iCs/>
          <w:sz w:val="24"/>
          <w:szCs w:val="24"/>
        </w:rPr>
        <w:t>Journal of Communication</w:t>
      </w:r>
      <w:r w:rsidRPr="00B834D5">
        <w:rPr>
          <w:rFonts w:ascii="Times New Roman" w:hAnsi="Times New Roman" w:cs="Times New Roman"/>
          <w:sz w:val="24"/>
          <w:szCs w:val="24"/>
        </w:rPr>
        <w:t>, </w:t>
      </w:r>
      <w:r w:rsidRPr="00B834D5">
        <w:rPr>
          <w:rFonts w:ascii="Times New Roman" w:hAnsi="Times New Roman" w:cs="Times New Roman"/>
          <w:i/>
          <w:iCs/>
          <w:sz w:val="24"/>
          <w:szCs w:val="24"/>
        </w:rPr>
        <w:t>62</w:t>
      </w:r>
      <w:r w:rsidRPr="00B834D5">
        <w:rPr>
          <w:rFonts w:ascii="Times New Roman" w:hAnsi="Times New Roman" w:cs="Times New Roman"/>
          <w:sz w:val="24"/>
          <w:szCs w:val="24"/>
        </w:rPr>
        <w:t>(2), 231-248.</w:t>
      </w:r>
    </w:p>
    <w:p w:rsidR="006361BC" w:rsidRDefault="006361BC" w:rsidP="00B94BF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BC">
        <w:rPr>
          <w:rFonts w:ascii="Times New Roman" w:hAnsi="Times New Roman" w:cs="Times New Roman"/>
          <w:sz w:val="24"/>
          <w:szCs w:val="24"/>
        </w:rPr>
        <w:t>DeLuca, K. M., Lawson, S., &amp; Sun, Y. (2012). Occupy Wall Street on the public screens of social media: The many framings of the birth of a protest movement. </w:t>
      </w:r>
      <w:r w:rsidRPr="006361BC">
        <w:rPr>
          <w:rFonts w:ascii="Times New Roman" w:hAnsi="Times New Roman" w:cs="Times New Roman"/>
          <w:i/>
          <w:iCs/>
          <w:sz w:val="24"/>
          <w:szCs w:val="24"/>
        </w:rPr>
        <w:t>Communication, Culture &amp; Critique</w:t>
      </w:r>
      <w:r w:rsidRPr="006361BC">
        <w:rPr>
          <w:rFonts w:ascii="Times New Roman" w:hAnsi="Times New Roman" w:cs="Times New Roman"/>
          <w:sz w:val="24"/>
          <w:szCs w:val="24"/>
        </w:rPr>
        <w:t>, </w:t>
      </w:r>
      <w:r w:rsidRPr="006361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361BC">
        <w:rPr>
          <w:rFonts w:ascii="Times New Roman" w:hAnsi="Times New Roman" w:cs="Times New Roman"/>
          <w:sz w:val="24"/>
          <w:szCs w:val="24"/>
        </w:rPr>
        <w:t>(4), 483-509.</w:t>
      </w:r>
    </w:p>
    <w:p w:rsidR="009D7824" w:rsidRDefault="009D7824" w:rsidP="00B94BF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824">
        <w:rPr>
          <w:rFonts w:ascii="Times New Roman" w:hAnsi="Times New Roman" w:cs="Times New Roman"/>
          <w:sz w:val="24"/>
          <w:szCs w:val="24"/>
        </w:rPr>
        <w:t>Poell, T. (2014). Social media and the transformation of activist communication: exploring the social media ecology of the 2010 Toronto G20 protests. </w:t>
      </w:r>
      <w:r w:rsidRPr="009D7824">
        <w:rPr>
          <w:rFonts w:ascii="Times New Roman" w:hAnsi="Times New Roman" w:cs="Times New Roman"/>
          <w:i/>
          <w:iCs/>
          <w:sz w:val="24"/>
          <w:szCs w:val="24"/>
        </w:rPr>
        <w:t>Information, Communication &amp; Society</w:t>
      </w:r>
      <w:r w:rsidRPr="009D7824">
        <w:rPr>
          <w:rFonts w:ascii="Times New Roman" w:hAnsi="Times New Roman" w:cs="Times New Roman"/>
          <w:sz w:val="24"/>
          <w:szCs w:val="24"/>
        </w:rPr>
        <w:t>, </w:t>
      </w:r>
      <w:r w:rsidRPr="009D7824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9D7824">
        <w:rPr>
          <w:rFonts w:ascii="Times New Roman" w:hAnsi="Times New Roman" w:cs="Times New Roman"/>
          <w:sz w:val="24"/>
          <w:szCs w:val="24"/>
        </w:rPr>
        <w:t>(6), 716-731.</w:t>
      </w:r>
    </w:p>
    <w:p w:rsidR="00B94BF3" w:rsidRPr="00B94BF3" w:rsidRDefault="00B94BF3" w:rsidP="00B94BF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514" w:rsidRPr="006D1514" w:rsidRDefault="006D1514" w:rsidP="006D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B75" w:rsidRPr="00F22B24" w:rsidRDefault="006D2B75" w:rsidP="006D2B75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D253CB">
        <w:rPr>
          <w:rFonts w:ascii="Times New Roman" w:hAnsi="Times New Roman" w:cs="Times New Roman"/>
          <w:b/>
          <w:sz w:val="24"/>
          <w:szCs w:val="24"/>
        </w:rPr>
        <w:t>9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 Social Media and </w:t>
      </w:r>
      <w:r>
        <w:rPr>
          <w:rFonts w:ascii="Times New Roman" w:hAnsi="Times New Roman" w:cs="Times New Roman"/>
          <w:b/>
          <w:sz w:val="24"/>
          <w:szCs w:val="24"/>
        </w:rPr>
        <w:t>Intercultural Communication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B75" w:rsidRPr="00F22B24" w:rsidRDefault="006D2B75" w:rsidP="006D2B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t xml:space="preserve">Pfister, D. S., &amp; Soliz, J. (2011). (Re)Conceptualizing Intercultural Communication in a Networked Society. </w:t>
      </w:r>
      <w:r w:rsidRPr="00D527DF">
        <w:rPr>
          <w:rFonts w:ascii="Times New Roman" w:hAnsi="Times New Roman" w:cs="Times New Roman"/>
          <w:i/>
          <w:sz w:val="24"/>
          <w:szCs w:val="24"/>
        </w:rPr>
        <w:t>Journal of International and Intercultural Communication, 4,</w:t>
      </w:r>
      <w:r w:rsidRPr="00F22B24">
        <w:rPr>
          <w:rFonts w:ascii="Times New Roman" w:hAnsi="Times New Roman" w:cs="Times New Roman"/>
          <w:sz w:val="24"/>
          <w:szCs w:val="24"/>
        </w:rPr>
        <w:t xml:space="preserve"> 246–251</w:t>
      </w:r>
    </w:p>
    <w:p w:rsidR="005303C1" w:rsidRPr="005303C1" w:rsidRDefault="005303C1" w:rsidP="005303C1">
      <w:pPr>
        <w:pStyle w:val="ListParagraph"/>
        <w:numPr>
          <w:ilvl w:val="0"/>
          <w:numId w:val="11"/>
        </w:numPr>
        <w:spacing w:line="264" w:lineRule="auto"/>
        <w:rPr>
          <w:rFonts w:ascii="Times New Roman" w:eastAsia="Malgun Gothic" w:hAnsi="Times New Roman" w:cs="Times New Roman"/>
          <w:bCs/>
          <w:color w:val="000000"/>
          <w:sz w:val="24"/>
          <w:szCs w:val="24"/>
        </w:rPr>
      </w:pPr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>Kim, T</w:t>
      </w:r>
      <w:r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>ae-</w:t>
      </w:r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>ik</w:t>
      </w:r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5303C1"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>2016</w:t>
      </w:r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  <w:r w:rsidRPr="005303C1"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 xml:space="preserve">Transnational </w:t>
      </w:r>
      <w:r w:rsidRPr="005303C1">
        <w:rPr>
          <w:rFonts w:ascii="Times New Roman" w:eastAsia="Malgun Gothic" w:hAnsi="Times New Roman" w:cs="Times New Roman"/>
          <w:bCs/>
          <w:color w:val="000000"/>
          <w:sz w:val="24"/>
          <w:szCs w:val="24"/>
        </w:rPr>
        <w:t>c</w:t>
      </w:r>
      <w:r w:rsidRPr="005303C1"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 xml:space="preserve">ommunication </w:t>
      </w:r>
      <w:r w:rsidRPr="005303C1">
        <w:rPr>
          <w:rFonts w:ascii="Times New Roman" w:eastAsia="Malgun Gothic" w:hAnsi="Times New Roman" w:cs="Times New Roman"/>
          <w:bCs/>
          <w:color w:val="000000"/>
          <w:sz w:val="24"/>
          <w:szCs w:val="24"/>
        </w:rPr>
        <w:t>p</w:t>
      </w:r>
      <w:r w:rsidRPr="005303C1"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 xml:space="preserve">ractices by </w:t>
      </w:r>
      <w:r w:rsidRPr="005303C1">
        <w:rPr>
          <w:rFonts w:ascii="Times New Roman" w:eastAsia="Malgun Gothic" w:hAnsi="Times New Roman"/>
          <w:sz w:val="24"/>
          <w:szCs w:val="24"/>
        </w:rPr>
        <w:t>unaccompanied Korean young students in the United States</w:t>
      </w:r>
      <w:r w:rsidRPr="005303C1">
        <w:rPr>
          <w:rFonts w:ascii="Times New Roman" w:eastAsia="Malgun Gothic" w:hAnsi="Times New Roman" w:hint="eastAsia"/>
          <w:sz w:val="24"/>
          <w:szCs w:val="24"/>
        </w:rPr>
        <w:t xml:space="preserve">, </w:t>
      </w:r>
      <w:r w:rsidRPr="005303C1">
        <w:rPr>
          <w:rFonts w:ascii="Times New Roman" w:eastAsia="Malgun Gothic" w:hAnsi="Times New Roman"/>
          <w:i/>
          <w:sz w:val="24"/>
          <w:szCs w:val="24"/>
        </w:rPr>
        <w:t>Asian and Pacific Migration Journal</w:t>
      </w:r>
      <w:r w:rsidRPr="005303C1">
        <w:rPr>
          <w:rFonts w:ascii="Times New Roman" w:eastAsia="Malgun Gothic" w:hAnsi="Times New Roman" w:hint="eastAsia"/>
          <w:i/>
          <w:sz w:val="24"/>
          <w:szCs w:val="24"/>
        </w:rPr>
        <w:t>, 25(2)</w:t>
      </w:r>
      <w:r w:rsidRPr="005303C1">
        <w:rPr>
          <w:rFonts w:ascii="Times New Roman" w:eastAsia="Malgun Gothic" w:hAnsi="Times New Roman" w:hint="eastAsia"/>
          <w:sz w:val="24"/>
          <w:szCs w:val="24"/>
        </w:rPr>
        <w:t>. 148-167.</w:t>
      </w:r>
    </w:p>
    <w:p w:rsidR="006D2B75" w:rsidRDefault="006D2B75" w:rsidP="006D2B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lastRenderedPageBreak/>
        <w:t>Fogg, B. J. &amp; Izawa, D. (2008)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F22B24">
        <w:rPr>
          <w:rFonts w:ascii="Times New Roman" w:hAnsi="Times New Roman" w:cs="Times New Roman"/>
          <w:sz w:val="24"/>
          <w:szCs w:val="24"/>
        </w:rPr>
        <w:t xml:space="preserve"> Online Persuasion in Facebook and Mixi: A Cross-Cultural Comparison, </w:t>
      </w:r>
      <w:r w:rsidRPr="00D527DF">
        <w:rPr>
          <w:rFonts w:ascii="Times New Roman" w:hAnsi="Times New Roman" w:cs="Times New Roman"/>
          <w:i/>
          <w:sz w:val="24"/>
          <w:szCs w:val="24"/>
        </w:rPr>
        <w:t>Persuasive</w:t>
      </w:r>
      <w:r w:rsidRPr="00F22B24">
        <w:rPr>
          <w:rFonts w:ascii="Times New Roman" w:hAnsi="Times New Roman" w:cs="Times New Roman"/>
          <w:sz w:val="24"/>
          <w:szCs w:val="24"/>
        </w:rPr>
        <w:t xml:space="preserve">, 35-46. </w:t>
      </w:r>
    </w:p>
    <w:p w:rsidR="006D2B75" w:rsidRPr="00F22B24" w:rsidRDefault="006D2B75" w:rsidP="006D2B75">
      <w:pPr>
        <w:rPr>
          <w:rFonts w:ascii="Times New Roman" w:hAnsi="Times New Roman" w:cs="Times New Roman"/>
          <w:sz w:val="24"/>
          <w:szCs w:val="24"/>
        </w:rPr>
      </w:pPr>
    </w:p>
    <w:p w:rsidR="00FF3C3F" w:rsidRPr="00F22B24" w:rsidRDefault="002E261E" w:rsidP="00FF3C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Week 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D253C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10</w:t>
      </w:r>
      <w:r w:rsidR="006D2B75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. </w:t>
      </w:r>
      <w:r w:rsidR="003D098C" w:rsidRPr="00F22B24">
        <w:rPr>
          <w:rFonts w:ascii="Times New Roman" w:hAnsi="Times New Roman" w:cs="Times New Roman"/>
          <w:b/>
          <w:sz w:val="24"/>
          <w:szCs w:val="24"/>
        </w:rPr>
        <w:t xml:space="preserve">Social Media </w:t>
      </w:r>
      <w:r w:rsidR="00DF78D6">
        <w:rPr>
          <w:rFonts w:ascii="Times New Roman" w:hAnsi="Times New Roman" w:cs="Times New Roman"/>
          <w:b/>
          <w:sz w:val="24"/>
          <w:szCs w:val="24"/>
        </w:rPr>
        <w:t>for the Old and the Young</w:t>
      </w:r>
      <w:r w:rsidR="00FF3C3F">
        <w:rPr>
          <w:rFonts w:ascii="Times New Roman" w:hAnsi="Times New Roman" w:cs="Times New Roman"/>
          <w:b/>
          <w:sz w:val="24"/>
          <w:szCs w:val="24"/>
        </w:rPr>
        <w:t xml:space="preserve"> (Choose 3 articles to read)</w:t>
      </w:r>
    </w:p>
    <w:p w:rsidR="00FA68CF" w:rsidRPr="00FA68CF" w:rsidRDefault="00FA68CF" w:rsidP="00FA68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68CF">
        <w:rPr>
          <w:rFonts w:ascii="Times New Roman" w:hAnsi="Times New Roman" w:cs="Times New Roman"/>
          <w:sz w:val="24"/>
          <w:szCs w:val="24"/>
        </w:rPr>
        <w:t>Subrahmanyam</w:t>
      </w:r>
      <w:r w:rsidRPr="00FA68CF">
        <w:rPr>
          <w:rFonts w:ascii="Times New Roman" w:hAnsi="Times New Roman" w:cs="Times New Roman" w:hint="eastAsia"/>
          <w:sz w:val="24"/>
          <w:szCs w:val="24"/>
        </w:rPr>
        <w:t xml:space="preserve">, K. &amp; </w:t>
      </w:r>
      <w:r w:rsidRPr="00FA68CF">
        <w:rPr>
          <w:rFonts w:ascii="Times New Roman" w:hAnsi="Times New Roman" w:cs="Times New Roman"/>
          <w:sz w:val="24"/>
          <w:szCs w:val="24"/>
        </w:rPr>
        <w:t>Greenfield</w:t>
      </w:r>
      <w:r>
        <w:rPr>
          <w:rFonts w:ascii="Times New Roman" w:hAnsi="Times New Roman" w:cs="Times New Roman" w:hint="eastAsia"/>
          <w:sz w:val="24"/>
          <w:szCs w:val="24"/>
        </w:rPr>
        <w:t xml:space="preserve">, P. (2008). </w:t>
      </w:r>
      <w:r w:rsidRPr="00FA68CF">
        <w:rPr>
          <w:rFonts w:ascii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 w:rsidRPr="00FA68CF">
        <w:rPr>
          <w:rFonts w:ascii="Times New Roman" w:hAnsi="Times New Roman" w:cs="Times New Roman"/>
          <w:sz w:val="24"/>
          <w:szCs w:val="24"/>
        </w:rPr>
        <w:t xml:space="preserve">ommunication and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FA68CF">
        <w:rPr>
          <w:rFonts w:ascii="Times New Roman" w:hAnsi="Times New Roman" w:cs="Times New Roman"/>
          <w:sz w:val="24"/>
          <w:szCs w:val="24"/>
        </w:rPr>
        <w:t xml:space="preserve">dolescent </w:t>
      </w:r>
      <w:r>
        <w:rPr>
          <w:rFonts w:ascii="Times New Roman" w:hAnsi="Times New Roman" w:cs="Times New Roman" w:hint="eastAsia"/>
          <w:sz w:val="24"/>
          <w:szCs w:val="24"/>
        </w:rPr>
        <w:t>r</w:t>
      </w:r>
      <w:r w:rsidRPr="00FA68CF">
        <w:rPr>
          <w:rFonts w:ascii="Times New Roman" w:hAnsi="Times New Roman" w:cs="Times New Roman"/>
          <w:sz w:val="24"/>
          <w:szCs w:val="24"/>
        </w:rPr>
        <w:t>elationships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FA68CF">
        <w:rPr>
          <w:rFonts w:ascii="Times New Roman" w:hAnsi="Times New Roman" w:cs="Times New Roman"/>
          <w:i/>
          <w:sz w:val="24"/>
          <w:szCs w:val="24"/>
        </w:rPr>
        <w:t xml:space="preserve">The Future of Children, 18 </w:t>
      </w:r>
      <w:r w:rsidRPr="00FA68CF">
        <w:rPr>
          <w:rFonts w:ascii="Times New Roman" w:hAnsi="Times New Roman" w:cs="Times New Roman" w:hint="eastAsia"/>
          <w:i/>
          <w:sz w:val="24"/>
          <w:szCs w:val="24"/>
        </w:rPr>
        <w:t>(</w:t>
      </w:r>
      <w:r w:rsidRPr="00FA68CF">
        <w:rPr>
          <w:rFonts w:ascii="Times New Roman" w:hAnsi="Times New Roman" w:cs="Times New Roman"/>
          <w:i/>
          <w:sz w:val="24"/>
          <w:szCs w:val="24"/>
        </w:rPr>
        <w:t>1</w:t>
      </w:r>
      <w:r w:rsidRPr="00FA68CF">
        <w:rPr>
          <w:rFonts w:ascii="Times New Roman" w:hAnsi="Times New Roman" w:cs="Times New Roman" w:hint="eastAsia"/>
          <w:i/>
          <w:sz w:val="24"/>
          <w:szCs w:val="24"/>
        </w:rPr>
        <w:t>)</w:t>
      </w:r>
      <w:r w:rsidRPr="00FA68CF">
        <w:rPr>
          <w:rFonts w:ascii="Times New Roman" w:hAnsi="Times New Roman" w:cs="Times New Roman"/>
          <w:i/>
          <w:sz w:val="24"/>
          <w:szCs w:val="24"/>
        </w:rPr>
        <w:t>,</w:t>
      </w:r>
      <w:r w:rsidRPr="00FA68CF">
        <w:rPr>
          <w:rFonts w:ascii="Times New Roman" w:hAnsi="Times New Roman" w:cs="Times New Roman"/>
          <w:sz w:val="24"/>
          <w:szCs w:val="24"/>
        </w:rPr>
        <w:t xml:space="preserve"> 119-146</w:t>
      </w:r>
    </w:p>
    <w:p w:rsidR="00000A73" w:rsidRPr="00000A73" w:rsidRDefault="003D098C" w:rsidP="00587C1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00A73">
        <w:rPr>
          <w:rFonts w:ascii="Times New Roman" w:hAnsi="Times New Roman" w:cs="Times New Roman"/>
          <w:iCs/>
          <w:sz w:val="24"/>
          <w:szCs w:val="24"/>
        </w:rPr>
        <w:t xml:space="preserve">boyd, danah. (2007)  “Why Youth (Heart) Social Network Sites: The Role of Networked Publics in Teenage Social Life.”  MacArthur Foundation Series on Digital Learning – Youth, Identity, and Digital Media Volume (ed. David Buckingham). Cambridge, MA: MIT Press. </w:t>
      </w:r>
    </w:p>
    <w:p w:rsidR="00000A73" w:rsidRPr="00000A73" w:rsidRDefault="00000A73" w:rsidP="00587C1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00A73">
        <w:rPr>
          <w:rFonts w:ascii="Times New Roman" w:hAnsi="Times New Roman" w:cs="Times New Roman"/>
          <w:sz w:val="24"/>
          <w:szCs w:val="24"/>
        </w:rPr>
        <w:t>Gibson, L., Moncur, W., Forbes, P., Arnott, J., Martin, C., &amp; Bhachu, A. S. (2010, September). Designing social networking sites for older adults. In</w:t>
      </w:r>
      <w:r w:rsidR="00796C84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Pr="00000A73">
        <w:rPr>
          <w:rFonts w:ascii="Times New Roman" w:hAnsi="Times New Roman" w:cs="Times New Roman"/>
          <w:i/>
          <w:iCs/>
          <w:sz w:val="24"/>
          <w:szCs w:val="24"/>
        </w:rPr>
        <w:t>Proceedings of the 24th BCS Interaction Specialist Group Conference</w:t>
      </w:r>
      <w:r w:rsidRPr="00000A73">
        <w:rPr>
          <w:rFonts w:ascii="Times New Roman" w:hAnsi="Times New Roman" w:cs="Times New Roman"/>
          <w:sz w:val="24"/>
          <w:szCs w:val="24"/>
        </w:rPr>
        <w:t> (pp. 186-194). British Computer Society.</w:t>
      </w:r>
    </w:p>
    <w:p w:rsidR="00000A73" w:rsidRDefault="00000A73" w:rsidP="00587C1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0A73">
        <w:rPr>
          <w:rFonts w:ascii="Times New Roman" w:hAnsi="Times New Roman" w:cs="Times New Roman"/>
          <w:sz w:val="24"/>
          <w:szCs w:val="24"/>
        </w:rPr>
        <w:t>Harley, D., &amp; Fitzpatrick, G. (2012). Appropriation of social networking by older people: two case studies.</w:t>
      </w:r>
    </w:p>
    <w:p w:rsidR="002E261E" w:rsidRPr="00000A73" w:rsidRDefault="002E261E" w:rsidP="002E261E">
      <w:pPr>
        <w:rPr>
          <w:rFonts w:ascii="Times New Roman" w:hAnsi="Times New Roman" w:cs="Times New Roman"/>
          <w:b/>
          <w:sz w:val="24"/>
          <w:szCs w:val="24"/>
        </w:rPr>
      </w:pPr>
      <w:r w:rsidRPr="00000A73">
        <w:rPr>
          <w:rFonts w:ascii="Times New Roman" w:hAnsi="Times New Roman" w:cs="Times New Roman"/>
          <w:b/>
          <w:sz w:val="24"/>
          <w:szCs w:val="24"/>
        </w:rPr>
        <w:t>Week 1</w:t>
      </w:r>
      <w:r w:rsidR="00D253C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</w:t>
      </w:r>
      <w:r w:rsidRPr="00000A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3C3F">
        <w:rPr>
          <w:rFonts w:ascii="Times New Roman" w:hAnsi="Times New Roman" w:cs="Times New Roman"/>
          <w:b/>
          <w:sz w:val="24"/>
          <w:szCs w:val="24"/>
        </w:rPr>
        <w:t>Social Media and Visual Communication</w:t>
      </w:r>
    </w:p>
    <w:p w:rsidR="001D5AFC" w:rsidRPr="001D5AFC" w:rsidRDefault="001D5AFC" w:rsidP="001D5AFC">
      <w:pPr>
        <w:pStyle w:val="ListParagraph"/>
        <w:numPr>
          <w:ilvl w:val="0"/>
          <w:numId w:val="12"/>
        </w:numPr>
        <w:rPr>
          <w:rFonts w:ascii="Times New Roman" w:eastAsia="Malgun Gothic" w:hAnsi="Times New Roman" w:cs="Times New Roman"/>
          <w:sz w:val="24"/>
          <w:szCs w:val="24"/>
        </w:rPr>
      </w:pPr>
      <w:r w:rsidRPr="001D5AFC">
        <w:rPr>
          <w:rFonts w:ascii="Times New Roman" w:hAnsi="Times New Roman" w:cs="Times New Roman"/>
          <w:sz w:val="24"/>
          <w:szCs w:val="24"/>
        </w:rPr>
        <w:t>Borges-Rey, E. (2015). News Images on Instagram: The paradox of authenticity in hyperreal photo reportage. </w:t>
      </w:r>
      <w:r w:rsidRPr="001D5AFC">
        <w:rPr>
          <w:rFonts w:ascii="Times New Roman" w:hAnsi="Times New Roman" w:cs="Times New Roman"/>
          <w:i/>
          <w:iCs/>
          <w:sz w:val="24"/>
          <w:szCs w:val="24"/>
        </w:rPr>
        <w:t>Digital Journalism</w:t>
      </w:r>
      <w:r w:rsidRPr="001D5AFC">
        <w:rPr>
          <w:rFonts w:ascii="Times New Roman" w:hAnsi="Times New Roman" w:cs="Times New Roman"/>
          <w:sz w:val="24"/>
          <w:szCs w:val="24"/>
        </w:rPr>
        <w:t>, </w:t>
      </w:r>
      <w:r w:rsidRPr="001D5AF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D5AFC">
        <w:rPr>
          <w:rFonts w:ascii="Times New Roman" w:hAnsi="Times New Roman" w:cs="Times New Roman"/>
          <w:sz w:val="24"/>
          <w:szCs w:val="24"/>
        </w:rPr>
        <w:t>(4), 571-593</w:t>
      </w:r>
    </w:p>
    <w:p w:rsidR="001D5AFC" w:rsidRDefault="001D5AFC" w:rsidP="002E26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5AFC">
        <w:rPr>
          <w:rFonts w:ascii="Times New Roman" w:hAnsi="Times New Roman" w:cs="Times New Roman"/>
          <w:sz w:val="24"/>
          <w:szCs w:val="24"/>
        </w:rPr>
        <w:t xml:space="preserve">Kim, T-S. (2015) Defining the Occupy Movement: Visual Analysis of Facebook Profile Images Posted by Local Occupy Movement Group, </w:t>
      </w:r>
      <w:r w:rsidRPr="001D5AFC">
        <w:rPr>
          <w:rFonts w:ascii="Times New Roman" w:hAnsi="Times New Roman" w:cs="Times New Roman"/>
          <w:i/>
          <w:sz w:val="24"/>
          <w:szCs w:val="24"/>
        </w:rPr>
        <w:t>Visual Communication Quarterly</w:t>
      </w:r>
      <w:r w:rsidRPr="001D5AFC">
        <w:rPr>
          <w:rFonts w:ascii="Times New Roman" w:eastAsia="Malgun Gothic" w:hAnsi="Times New Roman" w:cs="Times New Roman" w:hint="eastAsia"/>
          <w:i/>
          <w:sz w:val="24"/>
          <w:szCs w:val="24"/>
        </w:rPr>
        <w:t>,</w:t>
      </w:r>
      <w:r w:rsidRPr="001D5AFC">
        <w:rPr>
          <w:rFonts w:ascii="Times New Roman" w:hAnsi="Times New Roman" w:cs="Times New Roman"/>
          <w:i/>
          <w:sz w:val="24"/>
          <w:szCs w:val="24"/>
        </w:rPr>
        <w:t xml:space="preserve"> 22</w:t>
      </w:r>
      <w:r w:rsidRPr="001D5AFC">
        <w:rPr>
          <w:rFonts w:ascii="Times New Roman" w:eastAsia="Malgun Gothic" w:hAnsi="Times New Roman" w:cs="Times New Roman" w:hint="eastAsia"/>
          <w:sz w:val="24"/>
          <w:szCs w:val="24"/>
        </w:rPr>
        <w:t>(</w:t>
      </w:r>
      <w:r w:rsidRPr="001D5AFC">
        <w:rPr>
          <w:rFonts w:ascii="Times New Roman" w:hAnsi="Times New Roman" w:cs="Times New Roman"/>
          <w:sz w:val="24"/>
          <w:szCs w:val="24"/>
        </w:rPr>
        <w:t>3</w:t>
      </w:r>
      <w:r w:rsidRPr="001D5AFC">
        <w:rPr>
          <w:rFonts w:ascii="Times New Roman" w:eastAsia="Malgun Gothic" w:hAnsi="Times New Roman" w:cs="Times New Roman" w:hint="eastAsia"/>
          <w:sz w:val="24"/>
          <w:szCs w:val="24"/>
        </w:rPr>
        <w:t>)</w:t>
      </w:r>
      <w:r w:rsidRPr="001D5AFC">
        <w:rPr>
          <w:rFonts w:ascii="Times New Roman" w:hAnsi="Times New Roman" w:cs="Times New Roman"/>
          <w:sz w:val="24"/>
          <w:szCs w:val="24"/>
        </w:rPr>
        <w:t>, 174-186</w:t>
      </w:r>
    </w:p>
    <w:p w:rsidR="002E261E" w:rsidRPr="001D5AFC" w:rsidRDefault="001D5AFC" w:rsidP="002E26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5AFC">
        <w:rPr>
          <w:rFonts w:ascii="Times New Roman" w:hAnsi="Times New Roman" w:cs="Times New Roman"/>
          <w:sz w:val="24"/>
          <w:szCs w:val="24"/>
        </w:rPr>
        <w:t>Murray, D. C. (2015). Notes to self: the visual culture of selfies in the age of social media. </w:t>
      </w:r>
      <w:r w:rsidRPr="001D5AFC">
        <w:rPr>
          <w:rFonts w:ascii="Times New Roman" w:hAnsi="Times New Roman" w:cs="Times New Roman"/>
          <w:i/>
          <w:iCs/>
          <w:sz w:val="24"/>
          <w:szCs w:val="24"/>
        </w:rPr>
        <w:t>Consumption Markets &amp; Culture</w:t>
      </w:r>
      <w:r w:rsidRPr="001D5AFC">
        <w:rPr>
          <w:rFonts w:ascii="Times New Roman" w:hAnsi="Times New Roman" w:cs="Times New Roman"/>
          <w:sz w:val="24"/>
          <w:szCs w:val="24"/>
        </w:rPr>
        <w:t>, </w:t>
      </w:r>
      <w:r w:rsidRPr="001D5AFC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1D5AFC">
        <w:rPr>
          <w:rFonts w:ascii="Times New Roman" w:hAnsi="Times New Roman" w:cs="Times New Roman"/>
          <w:sz w:val="24"/>
          <w:szCs w:val="24"/>
        </w:rPr>
        <w:t>(6), 490-516.</w:t>
      </w:r>
    </w:p>
    <w:p w:rsidR="003D098C" w:rsidRPr="00000A73" w:rsidRDefault="003D098C" w:rsidP="00000A73">
      <w:pPr>
        <w:rPr>
          <w:rFonts w:ascii="Times New Roman" w:hAnsi="Times New Roman" w:cs="Times New Roman"/>
          <w:b/>
          <w:sz w:val="24"/>
          <w:szCs w:val="24"/>
        </w:rPr>
      </w:pPr>
      <w:r w:rsidRPr="00000A73">
        <w:rPr>
          <w:rFonts w:ascii="Times New Roman" w:hAnsi="Times New Roman" w:cs="Times New Roman"/>
          <w:b/>
          <w:sz w:val="24"/>
          <w:szCs w:val="24"/>
        </w:rPr>
        <w:t>Week 1</w:t>
      </w:r>
      <w:r w:rsidR="00D253C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</w:t>
      </w:r>
      <w:r w:rsidRPr="00000A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3716">
        <w:rPr>
          <w:rFonts w:ascii="Times New Roman" w:hAnsi="Times New Roman" w:cs="Times New Roman"/>
          <w:b/>
          <w:sz w:val="24"/>
          <w:szCs w:val="24"/>
        </w:rPr>
        <w:t xml:space="preserve">“Critical” </w:t>
      </w:r>
      <w:r w:rsidRPr="00000A73">
        <w:rPr>
          <w:rFonts w:ascii="Times New Roman" w:hAnsi="Times New Roman" w:cs="Times New Roman"/>
          <w:b/>
          <w:sz w:val="24"/>
          <w:szCs w:val="24"/>
        </w:rPr>
        <w:t xml:space="preserve">Social </w:t>
      </w:r>
      <w:r w:rsidR="003B3716">
        <w:rPr>
          <w:rFonts w:ascii="Times New Roman" w:hAnsi="Times New Roman" w:cs="Times New Roman"/>
          <w:b/>
          <w:sz w:val="24"/>
          <w:szCs w:val="24"/>
        </w:rPr>
        <w:t>M</w:t>
      </w:r>
      <w:r w:rsidRPr="00000A73">
        <w:rPr>
          <w:rFonts w:ascii="Times New Roman" w:hAnsi="Times New Roman" w:cs="Times New Roman"/>
          <w:b/>
          <w:sz w:val="24"/>
          <w:szCs w:val="24"/>
        </w:rPr>
        <w:t>edia</w:t>
      </w:r>
      <w:r w:rsidR="003B3716">
        <w:rPr>
          <w:rFonts w:ascii="Times New Roman" w:hAnsi="Times New Roman" w:cs="Times New Roman"/>
          <w:b/>
          <w:sz w:val="24"/>
          <w:szCs w:val="24"/>
        </w:rPr>
        <w:t xml:space="preserve"> Studies</w:t>
      </w:r>
    </w:p>
    <w:p w:rsidR="003D098C" w:rsidRPr="006D2B75" w:rsidRDefault="003B3716" w:rsidP="00587C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Fuchs, C. (2014). Social media: A critical introduction. Sage. Chapter 5, 7, 8, 11</w:t>
      </w:r>
    </w:p>
    <w:p w:rsidR="003D098C" w:rsidRPr="00F22B24" w:rsidRDefault="003D098C" w:rsidP="00587C1E">
      <w:pPr>
        <w:rPr>
          <w:rFonts w:ascii="Times New Roman" w:hAnsi="Times New Roman" w:cs="Times New Roman"/>
          <w:sz w:val="24"/>
          <w:szCs w:val="24"/>
        </w:rPr>
      </w:pPr>
    </w:p>
    <w:sectPr w:rsidR="003D098C" w:rsidRPr="00F22B24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BD9" w:rsidRDefault="00705BD9" w:rsidP="00E43A99">
      <w:pPr>
        <w:spacing w:after="0" w:line="240" w:lineRule="auto"/>
      </w:pPr>
      <w:r>
        <w:separator/>
      </w:r>
    </w:p>
  </w:endnote>
  <w:endnote w:type="continuationSeparator" w:id="1">
    <w:p w:rsidR="00705BD9" w:rsidRDefault="00705BD9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BD9" w:rsidRDefault="00705BD9" w:rsidP="00E43A99">
      <w:pPr>
        <w:spacing w:after="0" w:line="240" w:lineRule="auto"/>
      </w:pPr>
      <w:r>
        <w:separator/>
      </w:r>
    </w:p>
  </w:footnote>
  <w:footnote w:type="continuationSeparator" w:id="1">
    <w:p w:rsidR="00705BD9" w:rsidRDefault="00705BD9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B3718"/>
    <w:multiLevelType w:val="hybridMultilevel"/>
    <w:tmpl w:val="B16ABC8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6C3"/>
    <w:multiLevelType w:val="hybridMultilevel"/>
    <w:tmpl w:val="3B00F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6618D"/>
    <w:multiLevelType w:val="hybridMultilevel"/>
    <w:tmpl w:val="220C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643BA"/>
    <w:multiLevelType w:val="hybridMultilevel"/>
    <w:tmpl w:val="00D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5668B"/>
    <w:multiLevelType w:val="hybridMultilevel"/>
    <w:tmpl w:val="9252D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9"/>
  </w:num>
  <w:num w:numId="6">
    <w:abstractNumId w:val="16"/>
  </w:num>
  <w:num w:numId="7">
    <w:abstractNumId w:val="14"/>
  </w:num>
  <w:num w:numId="8">
    <w:abstractNumId w:val="15"/>
  </w:num>
  <w:num w:numId="9">
    <w:abstractNumId w:val="0"/>
  </w:num>
  <w:num w:numId="10">
    <w:abstractNumId w:val="12"/>
  </w:num>
  <w:num w:numId="11">
    <w:abstractNumId w:val="1"/>
  </w:num>
  <w:num w:numId="12">
    <w:abstractNumId w:val="9"/>
  </w:num>
  <w:num w:numId="13">
    <w:abstractNumId w:val="5"/>
  </w:num>
  <w:num w:numId="14">
    <w:abstractNumId w:val="20"/>
  </w:num>
  <w:num w:numId="15">
    <w:abstractNumId w:val="3"/>
  </w:num>
  <w:num w:numId="16">
    <w:abstractNumId w:val="11"/>
  </w:num>
  <w:num w:numId="17">
    <w:abstractNumId w:val="10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1ABB"/>
    <w:rsid w:val="00000A73"/>
    <w:rsid w:val="00005C93"/>
    <w:rsid w:val="00021396"/>
    <w:rsid w:val="00026977"/>
    <w:rsid w:val="000414A7"/>
    <w:rsid w:val="00047134"/>
    <w:rsid w:val="00073C24"/>
    <w:rsid w:val="00086C1A"/>
    <w:rsid w:val="000A5A0D"/>
    <w:rsid w:val="000B56D3"/>
    <w:rsid w:val="000C614A"/>
    <w:rsid w:val="001016DA"/>
    <w:rsid w:val="00103232"/>
    <w:rsid w:val="00115138"/>
    <w:rsid w:val="00124D33"/>
    <w:rsid w:val="001A602B"/>
    <w:rsid w:val="001D5AFC"/>
    <w:rsid w:val="00286527"/>
    <w:rsid w:val="002C3167"/>
    <w:rsid w:val="002D5729"/>
    <w:rsid w:val="002E261E"/>
    <w:rsid w:val="002F4A53"/>
    <w:rsid w:val="003134B1"/>
    <w:rsid w:val="00324875"/>
    <w:rsid w:val="003443BC"/>
    <w:rsid w:val="003565F2"/>
    <w:rsid w:val="0039475B"/>
    <w:rsid w:val="003B3716"/>
    <w:rsid w:val="003D098C"/>
    <w:rsid w:val="004257AA"/>
    <w:rsid w:val="00441ABB"/>
    <w:rsid w:val="00446417"/>
    <w:rsid w:val="0045107F"/>
    <w:rsid w:val="004661EC"/>
    <w:rsid w:val="005303C1"/>
    <w:rsid w:val="00547F29"/>
    <w:rsid w:val="005530B1"/>
    <w:rsid w:val="00572738"/>
    <w:rsid w:val="0058253B"/>
    <w:rsid w:val="00587C1E"/>
    <w:rsid w:val="005B2458"/>
    <w:rsid w:val="005D6C66"/>
    <w:rsid w:val="005E6591"/>
    <w:rsid w:val="00617E86"/>
    <w:rsid w:val="00622E79"/>
    <w:rsid w:val="00630F2B"/>
    <w:rsid w:val="006361BC"/>
    <w:rsid w:val="006361F0"/>
    <w:rsid w:val="00662352"/>
    <w:rsid w:val="00685EB0"/>
    <w:rsid w:val="006A7E14"/>
    <w:rsid w:val="006B45AC"/>
    <w:rsid w:val="006B4F8F"/>
    <w:rsid w:val="006D1514"/>
    <w:rsid w:val="006D206C"/>
    <w:rsid w:val="006D2B75"/>
    <w:rsid w:val="006D7290"/>
    <w:rsid w:val="006E36C3"/>
    <w:rsid w:val="006E4AD4"/>
    <w:rsid w:val="006E6E96"/>
    <w:rsid w:val="00705BD9"/>
    <w:rsid w:val="00715A68"/>
    <w:rsid w:val="00716813"/>
    <w:rsid w:val="007172A1"/>
    <w:rsid w:val="00796C84"/>
    <w:rsid w:val="007E5513"/>
    <w:rsid w:val="007F0A10"/>
    <w:rsid w:val="007F5353"/>
    <w:rsid w:val="008356B5"/>
    <w:rsid w:val="008765BE"/>
    <w:rsid w:val="0089041D"/>
    <w:rsid w:val="00892E09"/>
    <w:rsid w:val="00893DFD"/>
    <w:rsid w:val="00894E50"/>
    <w:rsid w:val="008F6ED0"/>
    <w:rsid w:val="00924E4F"/>
    <w:rsid w:val="00967388"/>
    <w:rsid w:val="00985DFA"/>
    <w:rsid w:val="009C5F96"/>
    <w:rsid w:val="009D7824"/>
    <w:rsid w:val="009E3F2F"/>
    <w:rsid w:val="00A107B9"/>
    <w:rsid w:val="00A34D6B"/>
    <w:rsid w:val="00A65CF6"/>
    <w:rsid w:val="00A86C8F"/>
    <w:rsid w:val="00AA38C4"/>
    <w:rsid w:val="00AB3066"/>
    <w:rsid w:val="00AE3E40"/>
    <w:rsid w:val="00B14404"/>
    <w:rsid w:val="00B377BA"/>
    <w:rsid w:val="00B546BC"/>
    <w:rsid w:val="00B66562"/>
    <w:rsid w:val="00B74879"/>
    <w:rsid w:val="00B74FA1"/>
    <w:rsid w:val="00B76D29"/>
    <w:rsid w:val="00B81A15"/>
    <w:rsid w:val="00B834D5"/>
    <w:rsid w:val="00B94BF3"/>
    <w:rsid w:val="00BB117D"/>
    <w:rsid w:val="00C0520F"/>
    <w:rsid w:val="00C23DCB"/>
    <w:rsid w:val="00C27525"/>
    <w:rsid w:val="00C869F6"/>
    <w:rsid w:val="00CB19B7"/>
    <w:rsid w:val="00CF09E2"/>
    <w:rsid w:val="00D10555"/>
    <w:rsid w:val="00D253CB"/>
    <w:rsid w:val="00D527DF"/>
    <w:rsid w:val="00D542BF"/>
    <w:rsid w:val="00DB149B"/>
    <w:rsid w:val="00DD0D14"/>
    <w:rsid w:val="00DE3BB3"/>
    <w:rsid w:val="00DE7B52"/>
    <w:rsid w:val="00DF78D6"/>
    <w:rsid w:val="00E003B2"/>
    <w:rsid w:val="00E04A91"/>
    <w:rsid w:val="00E16677"/>
    <w:rsid w:val="00E31664"/>
    <w:rsid w:val="00E43A99"/>
    <w:rsid w:val="00E5183D"/>
    <w:rsid w:val="00E776B9"/>
    <w:rsid w:val="00E87C15"/>
    <w:rsid w:val="00EB2C02"/>
    <w:rsid w:val="00ED3D4E"/>
    <w:rsid w:val="00F045F3"/>
    <w:rsid w:val="00F15062"/>
    <w:rsid w:val="00F22B24"/>
    <w:rsid w:val="00F46A9A"/>
    <w:rsid w:val="00F60B70"/>
    <w:rsid w:val="00F910A7"/>
    <w:rsid w:val="00F92B4F"/>
    <w:rsid w:val="00FA68CF"/>
    <w:rsid w:val="00FC2C8E"/>
    <w:rsid w:val="00FF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99"/>
  </w:style>
  <w:style w:type="paragraph" w:styleId="Footer">
    <w:name w:val="footer"/>
    <w:basedOn w:val="Normal"/>
    <w:link w:val="Foot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99"/>
  </w:style>
  <w:style w:type="paragraph" w:styleId="BalloonText">
    <w:name w:val="Balloon Text"/>
    <w:basedOn w:val="Normal"/>
    <w:link w:val="BalloonTextChar"/>
    <w:uiPriority w:val="99"/>
    <w:semiHidden/>
    <w:unhideWhenUsed/>
    <w:rsid w:val="000B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42BF"/>
  </w:style>
  <w:style w:type="character" w:styleId="a4">
    <w:name w:val="Emphasis"/>
    <w:basedOn w:val="a0"/>
    <w:uiPriority w:val="20"/>
    <w:qFormat/>
    <w:rsid w:val="00D542BF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26977"/>
    <w:pPr>
      <w:ind w:left="720"/>
      <w:contextualSpacing/>
    </w:pPr>
  </w:style>
  <w:style w:type="paragraph" w:styleId="a7">
    <w:name w:val="header"/>
    <w:basedOn w:val="a"/>
    <w:link w:val="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7"/>
    <w:uiPriority w:val="99"/>
    <w:rsid w:val="00E43A99"/>
  </w:style>
  <w:style w:type="paragraph" w:styleId="a8">
    <w:name w:val="footer"/>
    <w:basedOn w:val="a"/>
    <w:link w:val="Char0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8"/>
    <w:uiPriority w:val="99"/>
    <w:rsid w:val="00E43A99"/>
  </w:style>
  <w:style w:type="paragraph" w:styleId="a9">
    <w:name w:val="Balloon Text"/>
    <w:basedOn w:val="a"/>
    <w:link w:val="Char1"/>
    <w:uiPriority w:val="99"/>
    <w:semiHidden/>
    <w:unhideWhenUsed/>
    <w:rsid w:val="000B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9"/>
    <w:uiPriority w:val="99"/>
    <w:semiHidden/>
    <w:rsid w:val="000B5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inkid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kidkoko</dc:creator>
  <cp:lastModifiedBy>Taesik Kim</cp:lastModifiedBy>
  <cp:revision>12</cp:revision>
  <dcterms:created xsi:type="dcterms:W3CDTF">2015-08-30T09:57:00Z</dcterms:created>
  <dcterms:modified xsi:type="dcterms:W3CDTF">2016-09-20T15:14:00Z</dcterms:modified>
</cp:coreProperties>
</file>