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57F" w:rsidRDefault="00402BD7">
      <w:pPr>
        <w:rPr>
          <w:rFonts w:ascii="Arial" w:hAnsi="Arial" w:cs="Arial"/>
          <w:b/>
          <w:bCs/>
          <w:sz w:val="28"/>
          <w:szCs w:val="28"/>
          <w:lang w:val="cs-CZ"/>
        </w:rPr>
      </w:pPr>
      <w:r>
        <w:rPr>
          <w:rFonts w:ascii="Arial" w:hAnsi="Arial" w:cs="Arial"/>
          <w:b/>
          <w:bCs/>
          <w:sz w:val="28"/>
          <w:szCs w:val="28"/>
          <w:lang w:val="cs-CZ"/>
        </w:rPr>
        <w:t>MSV 2017 ukáže špičkové průmyslové technologie</w:t>
      </w:r>
    </w:p>
    <w:p w:rsidR="0097157F" w:rsidRDefault="0097157F">
      <w:pPr>
        <w:rPr>
          <w:rFonts w:ascii="Arial" w:hAnsi="Arial" w:cs="Arial"/>
          <w:b/>
          <w:bCs/>
          <w:sz w:val="28"/>
          <w:szCs w:val="28"/>
          <w:lang w:val="cs-CZ"/>
        </w:rPr>
      </w:pPr>
    </w:p>
    <w:p w:rsidR="0097157F" w:rsidRDefault="00402BD7">
      <w:pPr>
        <w:rPr>
          <w:rFonts w:ascii="Arial" w:hAnsi="Arial" w:cs="Arial"/>
          <w:b/>
          <w:bCs/>
          <w:sz w:val="28"/>
          <w:szCs w:val="28"/>
          <w:lang w:val="cs-CZ"/>
        </w:rPr>
      </w:pPr>
      <w:r>
        <w:rPr>
          <w:rFonts w:ascii="Arial" w:hAnsi="Arial" w:cs="Arial"/>
          <w:b/>
          <w:bCs/>
          <w:sz w:val="28"/>
          <w:szCs w:val="28"/>
          <w:lang w:val="cs-CZ"/>
        </w:rPr>
        <w:t xml:space="preserve">Návštěvníky 59. mezinárodního strojírenského veletrhu přivítá plně vyprodané výstaviště. O účast byl letos enormní zájem, což svědčí o výborné kondici průmyslové výroby i české ekonomiky. Z více než 1600 </w:t>
      </w:r>
      <w:r>
        <w:rPr>
          <w:rFonts w:ascii="Arial" w:hAnsi="Arial" w:cs="Arial"/>
          <w:b/>
          <w:bCs/>
          <w:sz w:val="28"/>
          <w:szCs w:val="28"/>
          <w:lang w:val="cs-CZ"/>
        </w:rPr>
        <w:t>vystavovatelů bude polovina zahraničních a lídři světového trhu do Brna přivezou to nejlepší ze své nabídky - od supervýkonných obráběcích strojů až po průmyslové roboty poslední generace.</w:t>
      </w:r>
    </w:p>
    <w:p w:rsidR="0097157F" w:rsidRDefault="0097157F">
      <w:pPr>
        <w:rPr>
          <w:rFonts w:ascii="Arial" w:hAnsi="Arial" w:cs="Arial"/>
          <w:sz w:val="28"/>
          <w:szCs w:val="28"/>
          <w:lang w:val="cs-CZ"/>
        </w:rPr>
      </w:pPr>
    </w:p>
    <w:p w:rsidR="0097157F" w:rsidRDefault="00402BD7">
      <w:pPr>
        <w:spacing w:line="340" w:lineRule="exact"/>
        <w:rPr>
          <w:rFonts w:ascii="Arial" w:hAnsi="Arial" w:cs="Arial"/>
          <w:sz w:val="28"/>
          <w:szCs w:val="28"/>
          <w:lang w:val="cs-CZ"/>
        </w:rPr>
      </w:pPr>
      <w:r>
        <w:rPr>
          <w:rFonts w:ascii="Arial" w:hAnsi="Arial" w:cs="Arial"/>
          <w:kern w:val="1"/>
          <w:sz w:val="28"/>
          <w:szCs w:val="28"/>
          <w:shd w:val="clear" w:color="auto" w:fill="FFFFFF"/>
          <w:lang w:val="cs-CZ"/>
        </w:rPr>
        <w:t>Vysoká poptávka po MSV vždy signalizuje velmi dobrý stav ekonomiky</w:t>
      </w:r>
      <w:r>
        <w:rPr>
          <w:rFonts w:ascii="Arial" w:hAnsi="Arial" w:cs="Arial"/>
          <w:kern w:val="1"/>
          <w:sz w:val="28"/>
          <w:szCs w:val="28"/>
          <w:shd w:val="clear" w:color="auto" w:fill="FFFFFF"/>
          <w:lang w:val="cs-CZ"/>
        </w:rPr>
        <w:t xml:space="preserve"> a pozitivní očekávání firem. </w:t>
      </w:r>
      <w:r w:rsidRPr="00402BD7">
        <w:rPr>
          <w:rFonts w:ascii="Arial" w:hAnsi="Arial" w:cs="Arial"/>
          <w:sz w:val="28"/>
          <w:szCs w:val="28"/>
          <w:lang w:val="cs-CZ"/>
        </w:rPr>
        <w:t xml:space="preserve">Česká republika </w:t>
      </w:r>
      <w:r>
        <w:rPr>
          <w:rFonts w:ascii="Arial" w:hAnsi="Arial" w:cs="Arial"/>
          <w:sz w:val="28"/>
          <w:szCs w:val="28"/>
          <w:lang w:val="cs-CZ"/>
        </w:rPr>
        <w:t xml:space="preserve">dosáhla ve 2. čtvrtletí letošního roku růstu HDP o 4,5 % a patří </w:t>
      </w:r>
      <w:r w:rsidRPr="00402BD7">
        <w:rPr>
          <w:rFonts w:ascii="Arial" w:hAnsi="Arial" w:cs="Arial"/>
          <w:sz w:val="28"/>
          <w:szCs w:val="28"/>
          <w:lang w:val="cs-CZ"/>
        </w:rPr>
        <w:t xml:space="preserve">mezi nejrychleji rostoucí </w:t>
      </w:r>
      <w:r>
        <w:rPr>
          <w:rFonts w:ascii="Arial" w:hAnsi="Arial" w:cs="Arial"/>
          <w:sz w:val="28"/>
          <w:szCs w:val="28"/>
          <w:lang w:val="cs-CZ"/>
        </w:rPr>
        <w:t>ekonomiky</w:t>
      </w:r>
      <w:r w:rsidRPr="00402BD7">
        <w:rPr>
          <w:rFonts w:ascii="Arial" w:hAnsi="Arial" w:cs="Arial"/>
          <w:sz w:val="28"/>
          <w:szCs w:val="28"/>
          <w:lang w:val="cs-CZ"/>
        </w:rPr>
        <w:t xml:space="preserve"> Evropské unie. </w:t>
      </w:r>
      <w:r>
        <w:rPr>
          <w:rFonts w:ascii="Arial" w:hAnsi="Arial" w:cs="Arial"/>
          <w:i/>
          <w:iCs/>
          <w:sz w:val="28"/>
          <w:szCs w:val="28"/>
          <w:lang w:val="cs-CZ"/>
        </w:rPr>
        <w:t>“</w:t>
      </w:r>
      <w:r w:rsidRPr="00402BD7">
        <w:rPr>
          <w:rFonts w:ascii="Arial" w:hAnsi="Arial" w:cs="Arial"/>
          <w:i/>
          <w:iCs/>
          <w:sz w:val="28"/>
          <w:szCs w:val="28"/>
          <w:lang w:val="cs-CZ"/>
        </w:rPr>
        <w:t>Robustní hospodářský růst se opírá především o výsledky průmyslu, který je tradičně rozhodují</w:t>
      </w:r>
      <w:r w:rsidRPr="00402BD7">
        <w:rPr>
          <w:rFonts w:ascii="Arial" w:hAnsi="Arial" w:cs="Arial"/>
          <w:i/>
          <w:iCs/>
          <w:sz w:val="28"/>
          <w:szCs w:val="28"/>
          <w:lang w:val="cs-CZ"/>
        </w:rPr>
        <w:t xml:space="preserve">cím motorem ekonomiky. </w:t>
      </w:r>
      <w:proofErr w:type="spellStart"/>
      <w:r>
        <w:rPr>
          <w:rFonts w:ascii="Arial" w:hAnsi="Arial" w:cs="Arial"/>
          <w:i/>
          <w:iCs/>
          <w:sz w:val="28"/>
          <w:szCs w:val="28"/>
        </w:rPr>
        <w:t>Loni</w:t>
      </w:r>
      <w:proofErr w:type="spellEnd"/>
      <w:r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iCs/>
          <w:sz w:val="28"/>
          <w:szCs w:val="28"/>
        </w:rPr>
        <w:t>rostla</w:t>
      </w:r>
      <w:proofErr w:type="spellEnd"/>
      <w:r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iCs/>
          <w:sz w:val="28"/>
          <w:szCs w:val="28"/>
        </w:rPr>
        <w:t>průmyslová</w:t>
      </w:r>
      <w:proofErr w:type="spellEnd"/>
      <w:r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iCs/>
          <w:sz w:val="28"/>
          <w:szCs w:val="28"/>
        </w:rPr>
        <w:t>produkce</w:t>
      </w:r>
      <w:proofErr w:type="spellEnd"/>
      <w:r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iCs/>
          <w:sz w:val="28"/>
          <w:szCs w:val="28"/>
        </w:rPr>
        <w:t>již</w:t>
      </w:r>
      <w:proofErr w:type="spellEnd"/>
      <w:r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iCs/>
          <w:sz w:val="28"/>
          <w:szCs w:val="28"/>
        </w:rPr>
        <w:t>třetím</w:t>
      </w:r>
      <w:proofErr w:type="spellEnd"/>
      <w:r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iCs/>
          <w:sz w:val="28"/>
          <w:szCs w:val="28"/>
        </w:rPr>
        <w:t>rokem</w:t>
      </w:r>
      <w:proofErr w:type="spellEnd"/>
      <w:r>
        <w:rPr>
          <w:rFonts w:ascii="Arial" w:hAnsi="Arial" w:cs="Arial"/>
          <w:i/>
          <w:iCs/>
          <w:sz w:val="28"/>
          <w:szCs w:val="28"/>
        </w:rPr>
        <w:t xml:space="preserve"> v </w:t>
      </w:r>
      <w:proofErr w:type="spellStart"/>
      <w:r>
        <w:rPr>
          <w:rFonts w:ascii="Arial" w:hAnsi="Arial" w:cs="Arial"/>
          <w:i/>
          <w:iCs/>
          <w:sz w:val="28"/>
          <w:szCs w:val="28"/>
        </w:rPr>
        <w:t>řadě</w:t>
      </w:r>
      <w:proofErr w:type="spellEnd"/>
      <w:r>
        <w:rPr>
          <w:rFonts w:ascii="Arial" w:hAnsi="Arial" w:cs="Arial"/>
          <w:i/>
          <w:iCs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i/>
          <w:iCs/>
          <w:sz w:val="28"/>
          <w:szCs w:val="28"/>
        </w:rPr>
        <w:t>tento</w:t>
      </w:r>
      <w:proofErr w:type="spellEnd"/>
      <w:r>
        <w:rPr>
          <w:rFonts w:ascii="Arial" w:hAnsi="Arial" w:cs="Arial"/>
          <w:i/>
          <w:iCs/>
          <w:sz w:val="28"/>
          <w:szCs w:val="28"/>
        </w:rPr>
        <w:t xml:space="preserve"> trend </w:t>
      </w:r>
      <w:proofErr w:type="spellStart"/>
      <w:r>
        <w:rPr>
          <w:rFonts w:ascii="Arial" w:hAnsi="Arial" w:cs="Arial"/>
          <w:i/>
          <w:iCs/>
          <w:sz w:val="28"/>
          <w:szCs w:val="28"/>
        </w:rPr>
        <w:t>pokračuje</w:t>
      </w:r>
      <w:proofErr w:type="spellEnd"/>
      <w:r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iCs/>
          <w:sz w:val="28"/>
          <w:szCs w:val="28"/>
        </w:rPr>
        <w:t>i</w:t>
      </w:r>
      <w:proofErr w:type="spellEnd"/>
      <w:r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iCs/>
          <w:sz w:val="28"/>
          <w:szCs w:val="28"/>
        </w:rPr>
        <w:t>letos</w:t>
      </w:r>
      <w:proofErr w:type="spellEnd"/>
      <w:r>
        <w:rPr>
          <w:rFonts w:ascii="Arial" w:hAnsi="Arial" w:cs="Arial"/>
          <w:i/>
          <w:iCs/>
          <w:sz w:val="28"/>
          <w:szCs w:val="28"/>
          <w:lang w:val="cs-CZ"/>
        </w:rPr>
        <w:t>. P</w:t>
      </w:r>
      <w:r w:rsidRPr="00402BD7">
        <w:rPr>
          <w:rFonts w:ascii="Arial" w:hAnsi="Arial" w:cs="Arial"/>
          <w:i/>
          <w:iCs/>
          <w:sz w:val="28"/>
          <w:szCs w:val="28"/>
          <w:lang w:val="cs-CZ"/>
        </w:rPr>
        <w:t>rodukce zpracovatelský</w:t>
      </w:r>
      <w:r>
        <w:rPr>
          <w:rFonts w:ascii="Arial" w:hAnsi="Arial" w:cs="Arial"/>
          <w:i/>
          <w:iCs/>
          <w:sz w:val="28"/>
          <w:szCs w:val="28"/>
          <w:lang w:val="cs-CZ"/>
        </w:rPr>
        <w:t>ch</w:t>
      </w:r>
      <w:r w:rsidRPr="00402BD7">
        <w:rPr>
          <w:rFonts w:ascii="Arial" w:hAnsi="Arial" w:cs="Arial"/>
          <w:i/>
          <w:iCs/>
          <w:sz w:val="28"/>
          <w:szCs w:val="28"/>
          <w:lang w:val="cs-CZ"/>
        </w:rPr>
        <w:t xml:space="preserve"> odvětví</w:t>
      </w:r>
      <w:r>
        <w:rPr>
          <w:rFonts w:ascii="Arial" w:hAnsi="Arial" w:cs="Arial"/>
          <w:i/>
          <w:iCs/>
          <w:sz w:val="28"/>
          <w:szCs w:val="28"/>
          <w:lang w:val="cs-CZ"/>
        </w:rPr>
        <w:t xml:space="preserve"> </w:t>
      </w:r>
      <w:r w:rsidRPr="00402BD7">
        <w:rPr>
          <w:rFonts w:ascii="Arial" w:hAnsi="Arial" w:cs="Arial"/>
          <w:i/>
          <w:iCs/>
          <w:sz w:val="28"/>
          <w:szCs w:val="28"/>
          <w:lang w:val="cs-CZ"/>
        </w:rPr>
        <w:t xml:space="preserve">se za </w:t>
      </w:r>
      <w:r>
        <w:rPr>
          <w:rFonts w:ascii="Arial" w:hAnsi="Arial" w:cs="Arial"/>
          <w:i/>
          <w:iCs/>
          <w:sz w:val="28"/>
          <w:szCs w:val="28"/>
          <w:lang w:val="cs-CZ"/>
        </w:rPr>
        <w:t>první</w:t>
      </w:r>
      <w:r w:rsidRPr="00402BD7">
        <w:rPr>
          <w:rFonts w:ascii="Arial" w:hAnsi="Arial" w:cs="Arial"/>
          <w:i/>
          <w:iCs/>
          <w:sz w:val="28"/>
          <w:szCs w:val="28"/>
          <w:lang w:val="cs-CZ"/>
        </w:rPr>
        <w:t xml:space="preserve"> pololetí zvýšila o téměř 6 %</w:t>
      </w:r>
      <w:r>
        <w:rPr>
          <w:rFonts w:ascii="Arial" w:hAnsi="Arial" w:cs="Arial"/>
          <w:i/>
          <w:iCs/>
          <w:sz w:val="28"/>
          <w:szCs w:val="28"/>
          <w:lang w:val="cs-CZ"/>
        </w:rPr>
        <w:t xml:space="preserve"> a vy</w:t>
      </w:r>
      <w:r w:rsidRPr="00402BD7">
        <w:rPr>
          <w:rFonts w:ascii="Arial" w:hAnsi="Arial" w:cs="Arial"/>
          <w:i/>
          <w:iCs/>
          <w:sz w:val="28"/>
          <w:szCs w:val="28"/>
          <w:lang w:val="cs-CZ"/>
        </w:rPr>
        <w:t>hlídky na následující měsíce jsou rovněž slibné</w:t>
      </w:r>
      <w:r>
        <w:rPr>
          <w:rFonts w:ascii="Arial" w:hAnsi="Arial" w:cs="Arial"/>
          <w:i/>
          <w:iCs/>
          <w:sz w:val="28"/>
          <w:szCs w:val="28"/>
          <w:lang w:val="cs-CZ"/>
        </w:rPr>
        <w:t>. J</w:t>
      </w:r>
      <w:r w:rsidRPr="00402BD7">
        <w:rPr>
          <w:rFonts w:ascii="Arial" w:hAnsi="Arial" w:cs="Arial"/>
          <w:i/>
          <w:iCs/>
          <w:sz w:val="28"/>
          <w:szCs w:val="28"/>
          <w:lang w:val="cs-CZ"/>
        </w:rPr>
        <w:t>ak z aktuálních</w:t>
      </w:r>
      <w:r w:rsidRPr="00402BD7">
        <w:rPr>
          <w:rFonts w:ascii="Arial" w:hAnsi="Arial" w:cs="Arial"/>
          <w:i/>
          <w:iCs/>
          <w:sz w:val="28"/>
          <w:szCs w:val="28"/>
          <w:lang w:val="cs-CZ"/>
        </w:rPr>
        <w:t xml:space="preserve"> průzkumů mezi nákupními manažery a podnikateli, tak z nových zakázek průmyslu je patrný p</w:t>
      </w:r>
      <w:r w:rsidRPr="00402BD7">
        <w:rPr>
          <w:rFonts w:ascii="Arial" w:hAnsi="Arial" w:cs="Arial"/>
          <w:sz w:val="28"/>
          <w:szCs w:val="28"/>
          <w:lang w:val="cs-CZ"/>
        </w:rPr>
        <w:t>okračující růst odvětví</w:t>
      </w:r>
      <w:r>
        <w:rPr>
          <w:rFonts w:ascii="Arial" w:hAnsi="Arial" w:cs="Arial"/>
          <w:sz w:val="28"/>
          <w:szCs w:val="28"/>
          <w:lang w:val="cs-CZ"/>
        </w:rPr>
        <w:t xml:space="preserve">,” říká ministr průmyslu a obchodu Jiří Havlíček, který letošní MSV podpoří několikadenní osobní účastí. </w:t>
      </w:r>
    </w:p>
    <w:p w:rsidR="0097157F" w:rsidRDefault="0097157F">
      <w:pPr>
        <w:spacing w:line="340" w:lineRule="exact"/>
        <w:rPr>
          <w:rFonts w:ascii="Arial" w:hAnsi="Arial" w:cs="Arial"/>
          <w:sz w:val="28"/>
          <w:szCs w:val="28"/>
          <w:lang w:val="cs-CZ"/>
        </w:rPr>
      </w:pPr>
    </w:p>
    <w:p w:rsidR="0097157F" w:rsidRDefault="00402BD7">
      <w:pPr>
        <w:rPr>
          <w:rFonts w:ascii="Arial" w:hAnsi="Arial" w:cs="Arial"/>
          <w:kern w:val="1"/>
          <w:sz w:val="28"/>
          <w:szCs w:val="28"/>
          <w:shd w:val="clear" w:color="auto" w:fill="FFFFFF"/>
          <w:lang w:val="cs-CZ"/>
        </w:rPr>
      </w:pPr>
      <w:r>
        <w:rPr>
          <w:rFonts w:ascii="Arial" w:hAnsi="Arial" w:cs="Arial"/>
          <w:kern w:val="1"/>
          <w:sz w:val="28"/>
          <w:szCs w:val="28"/>
          <w:shd w:val="clear" w:color="auto" w:fill="FFFFFF"/>
          <w:lang w:val="cs-CZ"/>
        </w:rPr>
        <w:t>MSV 2017 má stejnou oborovou skladbu jako před dvěma lety, kdy vystavovalo přibližně 1500 firem, tedy o stovku méně než letos. Hlavním tématem je opět Průmysl 4.0 a projekt AUTOMATIZACE. Součástí jsou také dva specializované veletrhy - 8. mezinárodní velet</w:t>
      </w:r>
      <w:r>
        <w:rPr>
          <w:rFonts w:ascii="Arial" w:hAnsi="Arial" w:cs="Arial"/>
          <w:kern w:val="1"/>
          <w:sz w:val="28"/>
          <w:szCs w:val="28"/>
          <w:shd w:val="clear" w:color="auto" w:fill="FFFFFF"/>
          <w:lang w:val="cs-CZ"/>
        </w:rPr>
        <w:t>rh dopravy a logistiky Transport a Logistika a 2. mezinárodní veletrh technologií pro ochranu životního prostředí ENVITECH. Ve srovnání s rokem 2015 výrazně přibylo vystavovatelů obráběcích a tvářecích strojů, kteří do Brna většinou zamíří přímo ze světové</w:t>
      </w:r>
      <w:r>
        <w:rPr>
          <w:rFonts w:ascii="Arial" w:hAnsi="Arial" w:cs="Arial"/>
          <w:kern w:val="1"/>
          <w:sz w:val="28"/>
          <w:szCs w:val="28"/>
          <w:shd w:val="clear" w:color="auto" w:fill="FFFFFF"/>
          <w:lang w:val="cs-CZ"/>
        </w:rPr>
        <w:t xml:space="preserve"> výstavy EMO Hannover a přivezou odtud i premiérové strojní exponáty. Obor zpracování plastů a chemie pro strojírenství se rozrostl o čtvrtinu a významně se zvýšil zájem u vystavovatelů pohonů, elektroniky a strojírenských komponentů. Všechny pavilony brně</w:t>
      </w:r>
      <w:r>
        <w:rPr>
          <w:rFonts w:ascii="Arial" w:hAnsi="Arial" w:cs="Arial"/>
          <w:kern w:val="1"/>
          <w:sz w:val="28"/>
          <w:szCs w:val="28"/>
          <w:shd w:val="clear" w:color="auto" w:fill="FFFFFF"/>
          <w:lang w:val="cs-CZ"/>
        </w:rPr>
        <w:t xml:space="preserve">nského výstaviště proto byly už několik měsíců před </w:t>
      </w:r>
      <w:r>
        <w:rPr>
          <w:rFonts w:ascii="Arial" w:hAnsi="Arial" w:cs="Arial"/>
          <w:kern w:val="1"/>
          <w:sz w:val="28"/>
          <w:szCs w:val="28"/>
          <w:shd w:val="clear" w:color="auto" w:fill="FFFFFF"/>
          <w:lang w:val="cs-CZ"/>
        </w:rPr>
        <w:lastRenderedPageBreak/>
        <w:t xml:space="preserve">veletrhem vyprodány a v nejatraktivnější halách P, V a F museli pořadatelé další zájemce o plochu odmítat. </w:t>
      </w:r>
    </w:p>
    <w:p w:rsidR="0097157F" w:rsidRDefault="0097157F">
      <w:pPr>
        <w:rPr>
          <w:rFonts w:ascii="Arial" w:hAnsi="Arial" w:cs="Arial"/>
          <w:kern w:val="1"/>
          <w:sz w:val="28"/>
          <w:szCs w:val="28"/>
          <w:shd w:val="clear" w:color="auto" w:fill="FFFFFF"/>
          <w:lang w:val="cs-CZ"/>
        </w:rPr>
      </w:pPr>
    </w:p>
    <w:p w:rsidR="0097157F" w:rsidRDefault="00402BD7">
      <w:pPr>
        <w:rPr>
          <w:rFonts w:ascii="Arial" w:hAnsi="Arial" w:cs="Arial"/>
          <w:sz w:val="28"/>
          <w:szCs w:val="28"/>
          <w:lang w:val="cs-CZ"/>
        </w:rPr>
      </w:pPr>
      <w:r>
        <w:rPr>
          <w:rFonts w:ascii="Arial" w:hAnsi="Arial" w:cs="Arial"/>
          <w:sz w:val="28"/>
          <w:szCs w:val="28"/>
          <w:lang w:val="cs-CZ"/>
        </w:rPr>
        <w:t>Polovina firem přijede vystavovat ze zahraničí a partnerskou zemí MSV je po pěti letech znovu I</w:t>
      </w:r>
      <w:r>
        <w:rPr>
          <w:rFonts w:ascii="Arial" w:hAnsi="Arial" w:cs="Arial"/>
          <w:sz w:val="28"/>
          <w:szCs w:val="28"/>
          <w:lang w:val="cs-CZ"/>
        </w:rPr>
        <w:t>ndie - ekonomika s globálním významem a obrovským potenciálem. Indii bude reprezentovat více než sedmdesát</w:t>
      </w:r>
      <w:r>
        <w:rPr>
          <w:rFonts w:ascii="Arial" w:hAnsi="Arial" w:cs="Arial"/>
          <w:sz w:val="28"/>
          <w:szCs w:val="28"/>
          <w:lang w:val="cs-CZ"/>
        </w:rPr>
        <w:t xml:space="preserve"> průmyslových fire</w:t>
      </w:r>
      <w:r>
        <w:rPr>
          <w:rFonts w:ascii="Arial" w:hAnsi="Arial" w:cs="Arial"/>
          <w:sz w:val="28"/>
          <w:szCs w:val="28"/>
          <w:lang w:val="cs-CZ"/>
        </w:rPr>
        <w:t>m.</w:t>
      </w:r>
      <w:bookmarkStart w:id="0" w:name="_GoBack"/>
      <w:bookmarkEnd w:id="0"/>
      <w:r>
        <w:rPr>
          <w:rFonts w:ascii="Arial" w:hAnsi="Arial" w:cs="Arial"/>
          <w:sz w:val="28"/>
          <w:szCs w:val="28"/>
          <w:lang w:val="cs-CZ"/>
        </w:rPr>
        <w:t xml:space="preserve"> Výrazné zastoupení budou mít také další asijské státy, jen z Číny přijede 70 firem a z Korej</w:t>
      </w:r>
      <w:r>
        <w:rPr>
          <w:rFonts w:ascii="Arial" w:hAnsi="Arial" w:cs="Arial"/>
          <w:sz w:val="28"/>
          <w:szCs w:val="28"/>
          <w:lang w:val="cs-CZ"/>
        </w:rPr>
        <w:t>e 27. Historicky poprvé se na MSV prezentuje šestice ruských regionů, všechny s oficiálními expozicemi a zastoupené předními průmyslovými podniky. Z evropských států chystají kolektivní účasti Francie, Slovensko, Polsko, Rakousko, Španělsko a čtyři spolkov</w:t>
      </w:r>
      <w:r>
        <w:rPr>
          <w:rFonts w:ascii="Arial" w:hAnsi="Arial" w:cs="Arial"/>
          <w:sz w:val="28"/>
          <w:szCs w:val="28"/>
          <w:lang w:val="cs-CZ"/>
        </w:rPr>
        <w:t>é země Německa.</w:t>
      </w:r>
    </w:p>
    <w:p w:rsidR="0097157F" w:rsidRDefault="0097157F">
      <w:pPr>
        <w:rPr>
          <w:rFonts w:ascii="Arial" w:hAnsi="Arial" w:cs="Arial"/>
          <w:sz w:val="28"/>
          <w:szCs w:val="28"/>
          <w:lang w:val="cs-CZ"/>
        </w:rPr>
      </w:pPr>
    </w:p>
    <w:p w:rsidR="0097157F" w:rsidRPr="00402BD7" w:rsidRDefault="00402BD7">
      <w:pPr>
        <w:rPr>
          <w:rFonts w:ascii="Arial" w:hAnsi="Arial" w:cs="Arial"/>
          <w:sz w:val="28"/>
          <w:szCs w:val="28"/>
          <w:lang w:val="cs-CZ"/>
        </w:rPr>
      </w:pPr>
      <w:r>
        <w:rPr>
          <w:rFonts w:ascii="Arial" w:hAnsi="Arial" w:cs="Arial"/>
          <w:sz w:val="28"/>
          <w:szCs w:val="28"/>
          <w:lang w:val="cs-CZ"/>
        </w:rPr>
        <w:t>Plně vytíženy budou po dobu veletrhu také všechny konferenční sály brněnského výstaviště. Stěžejní akcí doprovodného programu je Sněm Svazu průmyslu a dopravy ČR, který v pondělí odpoledne přivede na jedno místo premiéra a ministry Vlády Č</w:t>
      </w:r>
      <w:r>
        <w:rPr>
          <w:rFonts w:ascii="Arial" w:hAnsi="Arial" w:cs="Arial"/>
          <w:sz w:val="28"/>
          <w:szCs w:val="28"/>
          <w:lang w:val="cs-CZ"/>
        </w:rPr>
        <w:t xml:space="preserve">R spolu s představiteli </w:t>
      </w:r>
      <w:r w:rsidRPr="00402BD7">
        <w:rPr>
          <w:rFonts w:ascii="Arial" w:hAnsi="Arial" w:cs="Arial"/>
          <w:sz w:val="28"/>
          <w:szCs w:val="28"/>
          <w:lang w:val="cs-CZ"/>
        </w:rPr>
        <w:t xml:space="preserve">předních českých firem. </w:t>
      </w:r>
      <w:r w:rsidRPr="00402BD7">
        <w:rPr>
          <w:rFonts w:ascii="Arial" w:hAnsi="Arial" w:cs="Arial"/>
          <w:i/>
          <w:iCs/>
          <w:sz w:val="28"/>
          <w:szCs w:val="28"/>
          <w:lang w:val="cs-CZ"/>
        </w:rPr>
        <w:t>„České ekonomice se v současnosti extrémně daří. Nejvíce za to vděčíme právě průmyslu, který tvoří základ naší ekonomiky. Těší mě, že ty nejlepší průmyslové firmy se Mezinárodního strojírenského veletrhu v Br</w:t>
      </w:r>
      <w:r w:rsidRPr="00402BD7">
        <w:rPr>
          <w:rFonts w:ascii="Arial" w:hAnsi="Arial" w:cs="Arial"/>
          <w:i/>
          <w:iCs/>
          <w:sz w:val="28"/>
          <w:szCs w:val="28"/>
          <w:lang w:val="cs-CZ"/>
        </w:rPr>
        <w:t>ně účastní, aby představily své špičkové technologie a inovativní</w:t>
      </w:r>
      <w:r>
        <w:rPr>
          <w:rFonts w:ascii="Arial" w:hAnsi="Arial" w:cs="Arial"/>
          <w:i/>
          <w:iCs/>
          <w:sz w:val="28"/>
          <w:szCs w:val="28"/>
          <w:lang w:val="cs-CZ"/>
        </w:rPr>
        <w:t xml:space="preserve"> pr</w:t>
      </w:r>
      <w:r w:rsidRPr="00402BD7">
        <w:rPr>
          <w:rFonts w:ascii="Arial" w:hAnsi="Arial" w:cs="Arial"/>
          <w:i/>
          <w:iCs/>
          <w:sz w:val="28"/>
          <w:szCs w:val="28"/>
          <w:lang w:val="cs-CZ"/>
        </w:rPr>
        <w:t>odukty,“</w:t>
      </w:r>
      <w:r w:rsidRPr="00402BD7">
        <w:rPr>
          <w:rFonts w:ascii="Arial" w:hAnsi="Arial" w:cs="Arial"/>
          <w:sz w:val="28"/>
          <w:szCs w:val="28"/>
          <w:lang w:val="cs-CZ"/>
        </w:rPr>
        <w:t xml:space="preserve"> komentuje</w:t>
      </w:r>
      <w:r>
        <w:rPr>
          <w:rFonts w:ascii="Arial" w:hAnsi="Arial" w:cs="Arial"/>
          <w:sz w:val="28"/>
          <w:szCs w:val="28"/>
          <w:lang w:val="cs-CZ"/>
        </w:rPr>
        <w:t xml:space="preserve"> letošní zájem o veletrh</w:t>
      </w:r>
      <w:r w:rsidRPr="00402BD7">
        <w:rPr>
          <w:rFonts w:ascii="Arial" w:hAnsi="Arial" w:cs="Arial"/>
          <w:sz w:val="28"/>
          <w:szCs w:val="28"/>
          <w:lang w:val="cs-CZ"/>
        </w:rPr>
        <w:t xml:space="preserve"> Jaroslav Hanák, prezident Svazu průmyslu a dopravy Č</w:t>
      </w:r>
      <w:r>
        <w:rPr>
          <w:rFonts w:ascii="Arial" w:hAnsi="Arial" w:cs="Arial"/>
          <w:sz w:val="28"/>
          <w:szCs w:val="28"/>
          <w:lang w:val="cs-CZ"/>
        </w:rPr>
        <w:t>R</w:t>
      </w:r>
      <w:r w:rsidRPr="00402BD7">
        <w:rPr>
          <w:rFonts w:ascii="Arial" w:hAnsi="Arial" w:cs="Arial"/>
          <w:sz w:val="28"/>
          <w:szCs w:val="28"/>
          <w:lang w:val="cs-CZ"/>
        </w:rPr>
        <w:t xml:space="preserve">. </w:t>
      </w:r>
      <w:r>
        <w:rPr>
          <w:rFonts w:ascii="Arial" w:hAnsi="Arial" w:cs="Arial"/>
          <w:sz w:val="28"/>
          <w:szCs w:val="28"/>
          <w:lang w:val="cs-CZ"/>
        </w:rPr>
        <w:t xml:space="preserve">Ke stěžejním akcím doprovodného programu dále patří dvě konference o česko-indické </w:t>
      </w:r>
      <w:r>
        <w:rPr>
          <w:rFonts w:ascii="Arial" w:hAnsi="Arial" w:cs="Arial"/>
          <w:sz w:val="28"/>
          <w:szCs w:val="28"/>
          <w:lang w:val="cs-CZ"/>
        </w:rPr>
        <w:t>spolupráci a Business dny Ruské federace, Ukrajiny, Běloruska a ruských regionů.</w:t>
      </w:r>
    </w:p>
    <w:p w:rsidR="0097157F" w:rsidRDefault="0097157F">
      <w:pPr>
        <w:rPr>
          <w:rFonts w:ascii="Arial" w:hAnsi="Arial" w:cs="Arial"/>
          <w:kern w:val="1"/>
          <w:sz w:val="28"/>
          <w:szCs w:val="28"/>
          <w:shd w:val="clear" w:color="auto" w:fill="FFFFFF"/>
          <w:lang w:val="cs-CZ"/>
        </w:rPr>
      </w:pPr>
    </w:p>
    <w:p w:rsidR="0097157F" w:rsidRDefault="00402BD7">
      <w:pPr>
        <w:rPr>
          <w:rFonts w:ascii="Arial" w:hAnsi="Arial" w:cs="Arial"/>
          <w:sz w:val="28"/>
          <w:szCs w:val="28"/>
          <w:lang w:val="cs-CZ"/>
        </w:rPr>
      </w:pPr>
      <w:r>
        <w:rPr>
          <w:rFonts w:ascii="Arial" w:hAnsi="Arial" w:cs="Arial"/>
          <w:kern w:val="1"/>
          <w:sz w:val="28"/>
          <w:szCs w:val="28"/>
          <w:shd w:val="clear" w:color="auto" w:fill="FFFFFF"/>
          <w:lang w:val="cs-CZ"/>
        </w:rPr>
        <w:t xml:space="preserve">Pro návštěvníky </w:t>
      </w:r>
      <w:r>
        <w:rPr>
          <w:rFonts w:ascii="Arial" w:hAnsi="Arial" w:cs="Arial"/>
          <w:kern w:val="1"/>
          <w:sz w:val="28"/>
          <w:szCs w:val="28"/>
          <w:shd w:val="clear" w:color="auto" w:fill="FFFFFF"/>
          <w:lang w:val="cs-CZ"/>
        </w:rPr>
        <w:t>jsou</w:t>
      </w:r>
      <w:r>
        <w:rPr>
          <w:rFonts w:ascii="Arial" w:hAnsi="Arial" w:cs="Arial"/>
          <w:kern w:val="1"/>
          <w:sz w:val="28"/>
          <w:szCs w:val="28"/>
          <w:shd w:val="clear" w:color="auto" w:fill="FFFFFF"/>
          <w:lang w:val="cs-CZ"/>
        </w:rPr>
        <w:t xml:space="preserve"> připraveny </w:t>
      </w:r>
      <w:r>
        <w:rPr>
          <w:rFonts w:ascii="Arial" w:hAnsi="Arial" w:cs="Arial"/>
          <w:kern w:val="1"/>
          <w:sz w:val="28"/>
          <w:szCs w:val="28"/>
          <w:shd w:val="clear" w:color="auto" w:fill="FFFFFF"/>
          <w:lang w:val="cs-CZ"/>
        </w:rPr>
        <w:t>dvě</w:t>
      </w:r>
      <w:r>
        <w:rPr>
          <w:rFonts w:ascii="Arial" w:hAnsi="Arial" w:cs="Arial"/>
          <w:kern w:val="1"/>
          <w:sz w:val="28"/>
          <w:szCs w:val="28"/>
          <w:shd w:val="clear" w:color="auto" w:fill="FFFFFF"/>
          <w:lang w:val="cs-CZ"/>
        </w:rPr>
        <w:t xml:space="preserve"> zajímavé novinky. V projektu MSV TOUR si mohou prohlédnout stánky s technologickými inovacemi v předem vytipovaných trasách zaměřených na </w:t>
      </w:r>
      <w:r>
        <w:rPr>
          <w:rFonts w:ascii="Arial" w:hAnsi="Arial" w:cs="Arial"/>
          <w:kern w:val="1"/>
          <w:sz w:val="28"/>
          <w:szCs w:val="28"/>
          <w:shd w:val="clear" w:color="auto" w:fill="FFFFFF"/>
          <w:lang w:val="cs-CZ"/>
        </w:rPr>
        <w:t>Průmysl 4.0, robotizaci a automatizaci. Zároveň odstartuje projekt Brno Fair City s mnoha výhodami pro návštěvníky města - od snadnější dopravy až po speciální akce v restauracích.</w:t>
      </w:r>
    </w:p>
    <w:sectPr w:rsidR="0097157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3D13668"/>
    <w:rsid w:val="00402BD7"/>
    <w:rsid w:val="0097157F"/>
    <w:rsid w:val="03A71209"/>
    <w:rsid w:val="0E5727CD"/>
    <w:rsid w:val="19665F8F"/>
    <w:rsid w:val="23D13668"/>
    <w:rsid w:val="359C07FC"/>
    <w:rsid w:val="3B7E5471"/>
    <w:rsid w:val="6C5F485F"/>
    <w:rsid w:val="6C7A59B7"/>
    <w:rsid w:val="6E2D0E2E"/>
    <w:rsid w:val="720B2262"/>
    <w:rsid w:val="7289607D"/>
    <w:rsid w:val="7DA8721B"/>
    <w:rsid w:val="7F03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4214815-05D8-4F6B-B2CA-53B40735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2">
    <w:name w:val="odst 2"/>
    <w:basedOn w:val="Normln"/>
    <w:qFormat/>
    <w:pPr>
      <w:overflowPunct w:val="0"/>
      <w:autoSpaceDE w:val="0"/>
      <w:autoSpaceDN w:val="0"/>
      <w:adjustRightInd w:val="0"/>
      <w:spacing w:before="240" w:after="0" w:line="240" w:lineRule="auto"/>
      <w:ind w:left="170" w:right="57"/>
      <w:jc w:val="both"/>
      <w:textAlignment w:val="baseline"/>
    </w:pPr>
    <w:rPr>
      <w:rFonts w:ascii="Calibri" w:eastAsia="Times New Roman" w:hAnsi="Calibri" w:cs="Times New Roman"/>
      <w:bCs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Veletrhy Brno a.s.</Company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Erlebach Jiri</cp:lastModifiedBy>
  <cp:revision>2</cp:revision>
  <dcterms:created xsi:type="dcterms:W3CDTF">2017-09-26T05:23:00Z</dcterms:created>
  <dcterms:modified xsi:type="dcterms:W3CDTF">2017-09-26T05:23:00Z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2057-10.2.0.5934</vt:lpwstr>
  </property>
</Properties>
</file>