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C55" w:rsidRPr="00910A98" w:rsidRDefault="00F30C55" w:rsidP="00F30C55">
      <w:pPr>
        <w:rPr>
          <w:lang w:val="en-US"/>
        </w:rPr>
      </w:pPr>
    </w:p>
    <w:p w:rsidR="00F30C55" w:rsidRPr="00664092" w:rsidRDefault="00F30C55" w:rsidP="00F30C55"/>
    <w:p w:rsidR="00F30C55" w:rsidRPr="00664092" w:rsidRDefault="00F30C55" w:rsidP="00F30C55"/>
    <w:p w:rsidR="00F30C55" w:rsidRPr="00664092" w:rsidRDefault="00F30C55" w:rsidP="00F30C55"/>
    <w:p w:rsidR="00F30C55" w:rsidRPr="00664092" w:rsidRDefault="00F30C55" w:rsidP="00F30C55"/>
    <w:p w:rsidR="00A32A0C" w:rsidRPr="00664092" w:rsidRDefault="00A32A0C" w:rsidP="00F30C55">
      <w:pPr>
        <w:jc w:val="center"/>
      </w:pPr>
    </w:p>
    <w:p w:rsidR="00F30C55" w:rsidRPr="00664092" w:rsidRDefault="009A5FE5" w:rsidP="00F30C55">
      <w:pPr>
        <w:jc w:val="center"/>
        <w:rPr>
          <w:b/>
        </w:rPr>
      </w:pPr>
      <w:hyperlink r:id="rId7" w:history="1">
        <w:r w:rsidR="00F30C55" w:rsidRPr="00664092">
          <w:rPr>
            <w:b/>
          </w:rPr>
          <w:t>ZUR434 Metodologie mediálního výzkumu</w:t>
        </w:r>
      </w:hyperlink>
    </w:p>
    <w:p w:rsidR="00F30C55" w:rsidRPr="00664092" w:rsidRDefault="006C3388" w:rsidP="00F30C55">
      <w:pPr>
        <w:jc w:val="center"/>
      </w:pPr>
      <w:r>
        <w:t>Sylabus předmětu/ podzim 2017</w:t>
      </w:r>
    </w:p>
    <w:p w:rsidR="00F30C55" w:rsidRPr="00664092" w:rsidRDefault="00F30C55" w:rsidP="00F30C55"/>
    <w:p w:rsidR="00F30C55" w:rsidRPr="00664092" w:rsidRDefault="00F30C55" w:rsidP="00F30C55">
      <w:r w:rsidRPr="00664092">
        <w:rPr>
          <w:b/>
          <w:u w:val="single"/>
        </w:rPr>
        <w:t>Ukončení:</w:t>
      </w:r>
      <w:r w:rsidRPr="00664092">
        <w:t xml:space="preserve"> zkouška </w:t>
      </w:r>
    </w:p>
    <w:p w:rsidR="00F30C55" w:rsidRPr="00664092" w:rsidRDefault="00F30C55" w:rsidP="00F30C55">
      <w:r w:rsidRPr="00664092">
        <w:rPr>
          <w:b/>
          <w:u w:val="single"/>
        </w:rPr>
        <w:t>Počet kreditů:</w:t>
      </w:r>
      <w:r w:rsidRPr="00664092">
        <w:t xml:space="preserve"> 8 </w:t>
      </w:r>
    </w:p>
    <w:p w:rsidR="00F30C55" w:rsidRPr="00664092" w:rsidRDefault="00F30C55" w:rsidP="00F30C55">
      <w:r w:rsidRPr="00664092">
        <w:rPr>
          <w:b/>
          <w:u w:val="single"/>
        </w:rPr>
        <w:t>Rozsah:</w:t>
      </w:r>
      <w:r w:rsidRPr="00664092">
        <w:t xml:space="preserve"> 2/0</w:t>
      </w:r>
    </w:p>
    <w:p w:rsidR="00F30C55" w:rsidRPr="00664092" w:rsidRDefault="00F30C55" w:rsidP="00F30C55"/>
    <w:p w:rsidR="00F30C55" w:rsidRPr="00664092" w:rsidRDefault="00F30C55" w:rsidP="00F30C55"/>
    <w:p w:rsidR="00F30C55" w:rsidRPr="00664092" w:rsidRDefault="00F30C55" w:rsidP="00F30C55">
      <w:r w:rsidRPr="00664092">
        <w:rPr>
          <w:b/>
          <w:u w:val="single"/>
        </w:rPr>
        <w:t>Garant:</w:t>
      </w:r>
      <w:r w:rsidRPr="00664092">
        <w:t xml:space="preserve"> prof. PhDr. David Šmahel, Ph.D.</w:t>
      </w:r>
    </w:p>
    <w:p w:rsidR="00F30C55" w:rsidRPr="00664092" w:rsidRDefault="00F30C55" w:rsidP="00F30C55">
      <w:r w:rsidRPr="00664092">
        <w:rPr>
          <w:b/>
          <w:u w:val="single"/>
        </w:rPr>
        <w:t>Kontakt:</w:t>
      </w:r>
      <w:r w:rsidRPr="00664092">
        <w:t xml:space="preserve"> </w:t>
      </w:r>
      <w:hyperlink r:id="rId8" w:history="1">
        <w:r w:rsidRPr="00664092">
          <w:rPr>
            <w:rStyle w:val="Hypertextovodkaz"/>
          </w:rPr>
          <w:t>smahel@fss.muni.cz</w:t>
        </w:r>
      </w:hyperlink>
    </w:p>
    <w:p w:rsidR="00F30C55" w:rsidRPr="00664092" w:rsidRDefault="00F30C55" w:rsidP="00F30C55"/>
    <w:p w:rsidR="00F30C55" w:rsidRPr="00664092" w:rsidRDefault="00F30C55" w:rsidP="00F30C55">
      <w:r w:rsidRPr="00664092">
        <w:rPr>
          <w:b/>
          <w:u w:val="single"/>
        </w:rPr>
        <w:t>Další vyučující:</w:t>
      </w:r>
      <w:r w:rsidRPr="00664092">
        <w:t xml:space="preserve"> Mgr. Marína </w:t>
      </w:r>
      <w:proofErr w:type="spellStart"/>
      <w:r w:rsidRPr="00664092">
        <w:t>Urbániková</w:t>
      </w:r>
      <w:proofErr w:type="spellEnd"/>
      <w:r w:rsidR="00910A98">
        <w:t xml:space="preserve">, Ph.D., Mgr. Kateřina </w:t>
      </w:r>
      <w:proofErr w:type="spellStart"/>
      <w:r w:rsidR="00910A98">
        <w:t>Kirkosová</w:t>
      </w:r>
      <w:proofErr w:type="spellEnd"/>
      <w:r w:rsidR="00910A98">
        <w:t xml:space="preserve">, Ph.D., Mgr. </w:t>
      </w:r>
      <w:r w:rsidR="00053C68">
        <w:t xml:space="preserve">et Mgr. </w:t>
      </w:r>
      <w:r w:rsidR="00B939C8">
        <w:t>Hana Macháčková</w:t>
      </w:r>
      <w:r w:rsidR="00910A98">
        <w:t>, Ph.D.</w:t>
      </w:r>
    </w:p>
    <w:p w:rsidR="00F30C55" w:rsidRPr="00664092" w:rsidRDefault="00F30C55" w:rsidP="00F30C55"/>
    <w:p w:rsidR="00F30C55" w:rsidRPr="00664092" w:rsidRDefault="00F30C55" w:rsidP="00F30C55">
      <w:r w:rsidRPr="00664092">
        <w:rPr>
          <w:b/>
          <w:bCs/>
          <w:u w:val="single"/>
        </w:rPr>
        <w:t>Základní charakteristika</w:t>
      </w:r>
      <w:r w:rsidRPr="00664092">
        <w:t>:</w:t>
      </w:r>
    </w:p>
    <w:p w:rsidR="00F30C55" w:rsidRPr="00664092" w:rsidRDefault="00F30C55" w:rsidP="00F30C55">
      <w:r w:rsidRPr="00664092">
        <w:t xml:space="preserve">Kurz je </w:t>
      </w:r>
      <w:proofErr w:type="spellStart"/>
      <w:r w:rsidRPr="00664092">
        <w:t>jednosemestrový</w:t>
      </w:r>
      <w:proofErr w:type="spellEnd"/>
      <w:r w:rsidRPr="00664092">
        <w:t xml:space="preserve">, v rozsahu dvou hodin týdně. </w:t>
      </w:r>
    </w:p>
    <w:p w:rsidR="00F30C55" w:rsidRPr="00664092" w:rsidRDefault="00F30C55" w:rsidP="00F30C55">
      <w:pPr>
        <w:rPr>
          <w:b/>
          <w:bCs/>
          <w:u w:val="single"/>
        </w:rPr>
      </w:pPr>
    </w:p>
    <w:p w:rsidR="00F30C55" w:rsidRPr="00664092" w:rsidRDefault="00F30C55" w:rsidP="00F30C55">
      <w:r w:rsidRPr="00664092">
        <w:rPr>
          <w:b/>
          <w:bCs/>
          <w:u w:val="single"/>
        </w:rPr>
        <w:t>Cíl kurzu</w:t>
      </w:r>
      <w:r w:rsidRPr="00664092">
        <w:t>:</w:t>
      </w:r>
    </w:p>
    <w:p w:rsidR="00F30C55" w:rsidRPr="00664092" w:rsidRDefault="00F30C55" w:rsidP="00F30C55">
      <w:r w:rsidRPr="00664092">
        <w:t>Kurz si klade za úkol seznámit studenty se základními pojmy a koncepty metodologie mediálního výzkumu</w:t>
      </w:r>
      <w:r w:rsidR="00A32A0C" w:rsidRPr="00664092">
        <w:t xml:space="preserve">. </w:t>
      </w:r>
    </w:p>
    <w:p w:rsidR="00F30C55" w:rsidRPr="00664092" w:rsidRDefault="00F30C55" w:rsidP="00F30C55">
      <w:pPr>
        <w:rPr>
          <w:b/>
          <w:bCs/>
          <w:u w:val="single"/>
        </w:rPr>
      </w:pPr>
    </w:p>
    <w:p w:rsidR="00F30C55" w:rsidRPr="00664092" w:rsidRDefault="00F30C55" w:rsidP="00F30C55">
      <w:r w:rsidRPr="00664092">
        <w:rPr>
          <w:b/>
          <w:bCs/>
          <w:u w:val="single"/>
        </w:rPr>
        <w:t>Požadavky</w:t>
      </w:r>
      <w:r w:rsidRPr="00664092">
        <w:t>:</w:t>
      </w:r>
    </w:p>
    <w:p w:rsidR="00F30C55" w:rsidRPr="00664092" w:rsidRDefault="00A32A0C" w:rsidP="00F30C55">
      <w:pPr>
        <w:rPr>
          <w:bCs/>
        </w:rPr>
      </w:pPr>
      <w:r w:rsidRPr="00664092">
        <w:rPr>
          <w:bCs/>
        </w:rPr>
        <w:t xml:space="preserve">Předmět je ukončen zkouškou </w:t>
      </w:r>
      <w:r w:rsidR="00F30C55" w:rsidRPr="00664092">
        <w:rPr>
          <w:bCs/>
        </w:rPr>
        <w:t>– písemný</w:t>
      </w:r>
      <w:r w:rsidRPr="00664092">
        <w:rPr>
          <w:bCs/>
        </w:rPr>
        <w:t>m</w:t>
      </w:r>
      <w:r w:rsidR="00F30C55" w:rsidRPr="00664092">
        <w:rPr>
          <w:bCs/>
        </w:rPr>
        <w:t xml:space="preserve"> test</w:t>
      </w:r>
      <w:r w:rsidRPr="00664092">
        <w:rPr>
          <w:bCs/>
        </w:rPr>
        <w:t>em.</w:t>
      </w:r>
      <w:r w:rsidR="00165A23">
        <w:rPr>
          <w:bCs/>
        </w:rPr>
        <w:t xml:space="preserve"> Písemný test bude obsahovat jednak znalostní otázky a jednak prověří schopnost studenta přemýšlet nad zadaným metodologickým problémem.</w:t>
      </w:r>
    </w:p>
    <w:p w:rsidR="00F30C55" w:rsidRPr="00664092" w:rsidRDefault="00F30C55" w:rsidP="00F30C55">
      <w:pPr>
        <w:rPr>
          <w:b/>
          <w:bCs/>
          <w:u w:val="single"/>
        </w:rPr>
      </w:pPr>
    </w:p>
    <w:p w:rsidR="00F30C55" w:rsidRPr="00664092" w:rsidRDefault="00F30C55" w:rsidP="00F30C55">
      <w:pPr>
        <w:rPr>
          <w:b/>
          <w:bCs/>
          <w:u w:val="single"/>
        </w:rPr>
      </w:pPr>
    </w:p>
    <w:p w:rsidR="00F30C55" w:rsidRPr="00664092" w:rsidRDefault="00F30C55" w:rsidP="00F30C55">
      <w:r w:rsidRPr="00664092">
        <w:rPr>
          <w:b/>
          <w:bCs/>
          <w:u w:val="single"/>
        </w:rPr>
        <w:br w:type="page"/>
      </w:r>
      <w:r w:rsidRPr="00664092">
        <w:rPr>
          <w:b/>
          <w:bCs/>
          <w:u w:val="single"/>
        </w:rPr>
        <w:lastRenderedPageBreak/>
        <w:t>Osnova předmětu</w:t>
      </w:r>
      <w:r w:rsidRPr="00664092">
        <w:t>:</w:t>
      </w:r>
    </w:p>
    <w:p w:rsidR="00F30C55" w:rsidRPr="00664092" w:rsidRDefault="00F30C55" w:rsidP="00F30C55"/>
    <w:p w:rsidR="00F30C55" w:rsidRPr="00664092" w:rsidRDefault="006C3388" w:rsidP="00F30C55">
      <w:r>
        <w:t>20.9</w:t>
      </w:r>
      <w:r w:rsidR="00910A98">
        <w:t xml:space="preserve"> </w:t>
      </w:r>
      <w:r w:rsidR="00F30C55" w:rsidRPr="00664092">
        <w:t>Vyučující: David Šmahel</w:t>
      </w:r>
    </w:p>
    <w:p w:rsidR="00F30C55" w:rsidRPr="00664092" w:rsidRDefault="00F30C55" w:rsidP="00F30C55">
      <w:pPr>
        <w:pStyle w:val="Odstavecseseznamem"/>
        <w:numPr>
          <w:ilvl w:val="0"/>
          <w:numId w:val="13"/>
        </w:numPr>
        <w:rPr>
          <w:rFonts w:ascii="Times New Roman" w:hAnsi="Times New Roman" w:cs="Times New Roman"/>
          <w:b/>
          <w:sz w:val="24"/>
          <w:szCs w:val="24"/>
        </w:rPr>
      </w:pPr>
      <w:r w:rsidRPr="00664092">
        <w:rPr>
          <w:rFonts w:ascii="Times New Roman" w:hAnsi="Times New Roman" w:cs="Times New Roman"/>
          <w:b/>
          <w:sz w:val="24"/>
          <w:szCs w:val="24"/>
        </w:rPr>
        <w:t>Úvod do kurzu. Představení sylabu. Podmínky absolvování.</w:t>
      </w:r>
      <w:r w:rsidR="00A32A0C" w:rsidRPr="00664092">
        <w:rPr>
          <w:rFonts w:ascii="Times New Roman" w:hAnsi="Times New Roman" w:cs="Times New Roman"/>
          <w:b/>
          <w:sz w:val="24"/>
          <w:szCs w:val="24"/>
        </w:rPr>
        <w:t xml:space="preserve"> Motivace ke studiu metodologie výzkumu.</w:t>
      </w:r>
    </w:p>
    <w:p w:rsidR="00F30C55" w:rsidRPr="00664092" w:rsidRDefault="00F30C55" w:rsidP="00F30C55">
      <w:pPr>
        <w:rPr>
          <w:b/>
        </w:rPr>
      </w:pPr>
    </w:p>
    <w:p w:rsidR="00F30C55" w:rsidRPr="00664092" w:rsidRDefault="006C3388" w:rsidP="00F30C55">
      <w:r>
        <w:t>27.9</w:t>
      </w:r>
      <w:r w:rsidR="00910A98">
        <w:t xml:space="preserve"> </w:t>
      </w:r>
      <w:r w:rsidR="00F30C55" w:rsidRPr="00664092">
        <w:t xml:space="preserve">Vyučující: Marína </w:t>
      </w:r>
      <w:proofErr w:type="spellStart"/>
      <w:r w:rsidR="00F30C55" w:rsidRPr="00664092">
        <w:t>Urbániková</w:t>
      </w:r>
      <w:proofErr w:type="spellEnd"/>
    </w:p>
    <w:p w:rsidR="00F30C55" w:rsidRPr="00664092" w:rsidRDefault="00F30C55" w:rsidP="00F30C55">
      <w:pPr>
        <w:pStyle w:val="Odstavecseseznamem"/>
        <w:numPr>
          <w:ilvl w:val="0"/>
          <w:numId w:val="13"/>
        </w:numPr>
        <w:rPr>
          <w:rFonts w:ascii="Times New Roman" w:hAnsi="Times New Roman" w:cs="Times New Roman"/>
          <w:i/>
          <w:sz w:val="24"/>
          <w:szCs w:val="24"/>
        </w:rPr>
      </w:pPr>
      <w:r w:rsidRPr="00664092">
        <w:rPr>
          <w:rFonts w:ascii="Times New Roman" w:hAnsi="Times New Roman" w:cs="Times New Roman"/>
          <w:b/>
          <w:sz w:val="24"/>
          <w:szCs w:val="24"/>
        </w:rPr>
        <w:t>Věda a vědecké poznání. Teorie vědy. Hlavní výzkumná paradigmata sociálních věd. Mediální studia jako vědecká disciplína.</w:t>
      </w:r>
    </w:p>
    <w:p w:rsidR="00F30C55" w:rsidRPr="00664092" w:rsidRDefault="00F30C55" w:rsidP="00F30C55">
      <w:pPr>
        <w:pStyle w:val="Odstavecseseznamem"/>
        <w:spacing w:after="0"/>
        <w:ind w:left="0" w:firstLine="35"/>
        <w:rPr>
          <w:rFonts w:ascii="Times New Roman" w:hAnsi="Times New Roman" w:cs="Times New Roman"/>
          <w:sz w:val="24"/>
          <w:szCs w:val="24"/>
        </w:rPr>
      </w:pPr>
      <w:r w:rsidRPr="00664092">
        <w:rPr>
          <w:rFonts w:ascii="Times New Roman" w:hAnsi="Times New Roman" w:cs="Times New Roman"/>
          <w:sz w:val="24"/>
          <w:szCs w:val="24"/>
        </w:rPr>
        <w:t>Klíčová slova: lidské poznávání, rozdíly každodenního a vědeckého poznání, věda, výzkum, metoda, metodologie, základní otázky vědy, specifika a limity sociálních věd v porovnání s přírodními vědami, kauzalita, objektivita sociálně</w:t>
      </w:r>
      <w:r w:rsidR="00A32A0C" w:rsidRPr="00664092">
        <w:rPr>
          <w:rFonts w:ascii="Times New Roman" w:hAnsi="Times New Roman" w:cs="Times New Roman"/>
          <w:sz w:val="24"/>
          <w:szCs w:val="24"/>
        </w:rPr>
        <w:t>-</w:t>
      </w:r>
      <w:r w:rsidRPr="00664092">
        <w:rPr>
          <w:rFonts w:ascii="Times New Roman" w:hAnsi="Times New Roman" w:cs="Times New Roman"/>
          <w:sz w:val="24"/>
          <w:szCs w:val="24"/>
        </w:rPr>
        <w:t xml:space="preserve">vědního poznání, teorie vědy (pozitivizmus, </w:t>
      </w:r>
      <w:proofErr w:type="spellStart"/>
      <w:r w:rsidRPr="00664092">
        <w:rPr>
          <w:rFonts w:ascii="Times New Roman" w:hAnsi="Times New Roman" w:cs="Times New Roman"/>
          <w:sz w:val="24"/>
          <w:szCs w:val="24"/>
        </w:rPr>
        <w:t>Popper</w:t>
      </w:r>
      <w:proofErr w:type="spellEnd"/>
      <w:r w:rsidRPr="00664092">
        <w:rPr>
          <w:rFonts w:ascii="Times New Roman" w:hAnsi="Times New Roman" w:cs="Times New Roman"/>
          <w:sz w:val="24"/>
          <w:szCs w:val="24"/>
        </w:rPr>
        <w:t xml:space="preserve"> a </w:t>
      </w:r>
      <w:proofErr w:type="spellStart"/>
      <w:r w:rsidRPr="00664092">
        <w:rPr>
          <w:rFonts w:ascii="Times New Roman" w:hAnsi="Times New Roman" w:cs="Times New Roman"/>
          <w:sz w:val="24"/>
          <w:szCs w:val="24"/>
        </w:rPr>
        <w:t>falibilizmus</w:t>
      </w:r>
      <w:proofErr w:type="spellEnd"/>
      <w:r w:rsidRPr="00664092">
        <w:rPr>
          <w:rFonts w:ascii="Times New Roman" w:hAnsi="Times New Roman" w:cs="Times New Roman"/>
          <w:sz w:val="24"/>
          <w:szCs w:val="24"/>
        </w:rPr>
        <w:t xml:space="preserve">, Kuhn a vědecké revoluce, </w:t>
      </w:r>
      <w:proofErr w:type="spellStart"/>
      <w:r w:rsidRPr="00664092">
        <w:rPr>
          <w:rFonts w:ascii="Times New Roman" w:hAnsi="Times New Roman" w:cs="Times New Roman"/>
          <w:sz w:val="24"/>
          <w:szCs w:val="24"/>
        </w:rPr>
        <w:t>Feyerabend</w:t>
      </w:r>
      <w:proofErr w:type="spellEnd"/>
      <w:r w:rsidRPr="00664092">
        <w:rPr>
          <w:rFonts w:ascii="Times New Roman" w:hAnsi="Times New Roman" w:cs="Times New Roman"/>
          <w:sz w:val="24"/>
          <w:szCs w:val="24"/>
        </w:rPr>
        <w:t xml:space="preserve"> a „</w:t>
      </w:r>
      <w:proofErr w:type="spellStart"/>
      <w:r w:rsidRPr="00664092">
        <w:rPr>
          <w:rFonts w:ascii="Times New Roman" w:hAnsi="Times New Roman" w:cs="Times New Roman"/>
          <w:sz w:val="24"/>
          <w:szCs w:val="24"/>
        </w:rPr>
        <w:t>anything</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goes</w:t>
      </w:r>
      <w:proofErr w:type="spellEnd"/>
      <w:r w:rsidRPr="00664092">
        <w:rPr>
          <w:rFonts w:ascii="Times New Roman" w:hAnsi="Times New Roman" w:cs="Times New Roman"/>
          <w:sz w:val="24"/>
          <w:szCs w:val="24"/>
        </w:rPr>
        <w:t>“), hlavní výzkumná paradigmata sociálních věd (pozitivismus, konstruktivismus/</w:t>
      </w:r>
      <w:proofErr w:type="spellStart"/>
      <w:r w:rsidRPr="00664092">
        <w:rPr>
          <w:rFonts w:ascii="Times New Roman" w:hAnsi="Times New Roman" w:cs="Times New Roman"/>
          <w:sz w:val="24"/>
          <w:szCs w:val="24"/>
        </w:rPr>
        <w:t>interpretativní</w:t>
      </w:r>
      <w:proofErr w:type="spellEnd"/>
      <w:r w:rsidRPr="00664092">
        <w:rPr>
          <w:rFonts w:ascii="Times New Roman" w:hAnsi="Times New Roman" w:cs="Times New Roman"/>
          <w:sz w:val="24"/>
          <w:szCs w:val="24"/>
        </w:rPr>
        <w:t xml:space="preserve"> přístupy, kritický realismus), mediální studia, jejich místo v systému věd, jejich hlavní výzkumní paradigmata</w:t>
      </w:r>
    </w:p>
    <w:p w:rsidR="00F30C55" w:rsidRPr="00664092" w:rsidRDefault="00F30C55" w:rsidP="00F30C55">
      <w:pPr>
        <w:pStyle w:val="Odstavecseseznamem"/>
        <w:spacing w:after="0"/>
        <w:ind w:left="0" w:firstLine="35"/>
        <w:rPr>
          <w:rFonts w:ascii="Times New Roman" w:hAnsi="Times New Roman" w:cs="Times New Roman"/>
          <w:sz w:val="24"/>
          <w:szCs w:val="24"/>
        </w:rPr>
      </w:pPr>
    </w:p>
    <w:p w:rsidR="00F30C55" w:rsidRPr="00664092" w:rsidRDefault="00F30C55" w:rsidP="00F30C55">
      <w:pPr>
        <w:pStyle w:val="Odstavecseseznamem"/>
        <w:widowControl w:val="0"/>
        <w:numPr>
          <w:ilvl w:val="0"/>
          <w:numId w:val="12"/>
        </w:numPr>
        <w:spacing w:after="0"/>
        <w:rPr>
          <w:rFonts w:ascii="Times New Roman" w:hAnsi="Times New Roman" w:cs="Times New Roman"/>
          <w:sz w:val="24"/>
          <w:szCs w:val="24"/>
        </w:rPr>
      </w:pPr>
      <w:r w:rsidRPr="00664092">
        <w:rPr>
          <w:rFonts w:ascii="Times New Roman" w:hAnsi="Times New Roman" w:cs="Times New Roman"/>
          <w:sz w:val="24"/>
          <w:szCs w:val="24"/>
        </w:rPr>
        <w:t xml:space="preserve">Povinná literatura: </w:t>
      </w:r>
    </w:p>
    <w:p w:rsidR="00F30C55" w:rsidRPr="00664092" w:rsidRDefault="00F30C55" w:rsidP="00F30C55">
      <w:pPr>
        <w:pStyle w:val="Odstavecseseznamem"/>
        <w:spacing w:after="0"/>
        <w:ind w:left="1352" w:firstLine="0"/>
        <w:rPr>
          <w:rFonts w:ascii="Times New Roman" w:hAnsi="Times New Roman" w:cs="Times New Roman"/>
          <w:sz w:val="24"/>
          <w:szCs w:val="24"/>
        </w:rPr>
      </w:pPr>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B</w:t>
      </w:r>
      <w:r w:rsidR="00AA46E9">
        <w:rPr>
          <w:rFonts w:ascii="Times New Roman" w:hAnsi="Times New Roman" w:cs="Times New Roman"/>
          <w:sz w:val="24"/>
          <w:szCs w:val="24"/>
        </w:rPr>
        <w:t>ryman</w:t>
      </w:r>
      <w:proofErr w:type="spellEnd"/>
      <w:r w:rsidR="00AA46E9">
        <w:rPr>
          <w:rFonts w:ascii="Times New Roman" w:hAnsi="Times New Roman" w:cs="Times New Roman"/>
          <w:sz w:val="24"/>
          <w:szCs w:val="24"/>
        </w:rPr>
        <w:t xml:space="preserve">, A. 2012. </w:t>
      </w:r>
      <w:proofErr w:type="spellStart"/>
      <w:r w:rsidRPr="00664092">
        <w:rPr>
          <w:rFonts w:ascii="Times New Roman" w:hAnsi="Times New Roman" w:cs="Times New Roman"/>
          <w:sz w:val="24"/>
          <w:szCs w:val="24"/>
        </w:rPr>
        <w:t>Social</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Research</w:t>
      </w:r>
      <w:proofErr w:type="spellEnd"/>
      <w:r w:rsidR="00AA46E9">
        <w:rPr>
          <w:rFonts w:ascii="Times New Roman" w:hAnsi="Times New Roman" w:cs="Times New Roman"/>
          <w:sz w:val="24"/>
          <w:szCs w:val="24"/>
        </w:rPr>
        <w:t xml:space="preserve"> </w:t>
      </w:r>
      <w:proofErr w:type="spellStart"/>
      <w:r w:rsidR="00AA46E9">
        <w:rPr>
          <w:rFonts w:ascii="Times New Roman" w:hAnsi="Times New Roman" w:cs="Times New Roman"/>
          <w:sz w:val="24"/>
          <w:szCs w:val="24"/>
        </w:rPr>
        <w:t>Methods</w:t>
      </w:r>
      <w:proofErr w:type="spellEnd"/>
      <w:r w:rsidR="00AA46E9">
        <w:rPr>
          <w:rFonts w:ascii="Times New Roman" w:hAnsi="Times New Roman" w:cs="Times New Roman"/>
          <w:sz w:val="24"/>
          <w:szCs w:val="24"/>
        </w:rPr>
        <w:t xml:space="preserve">. </w:t>
      </w:r>
      <w:r w:rsidR="007C4D8A">
        <w:rPr>
          <w:rFonts w:ascii="Times New Roman" w:hAnsi="Times New Roman" w:cs="Times New Roman"/>
          <w:sz w:val="24"/>
          <w:szCs w:val="24"/>
        </w:rPr>
        <w:t>Oxford</w:t>
      </w:r>
      <w:r w:rsidR="00AA46E9">
        <w:rPr>
          <w:rFonts w:ascii="Times New Roman" w:hAnsi="Times New Roman" w:cs="Times New Roman"/>
          <w:sz w:val="24"/>
          <w:szCs w:val="24"/>
        </w:rPr>
        <w:t xml:space="preserve">: Oxford University </w:t>
      </w:r>
      <w:proofErr w:type="spellStart"/>
      <w:r w:rsidR="00AA46E9">
        <w:rPr>
          <w:rFonts w:ascii="Times New Roman" w:hAnsi="Times New Roman" w:cs="Times New Roman"/>
          <w:sz w:val="24"/>
          <w:szCs w:val="24"/>
        </w:rPr>
        <w:t>Press</w:t>
      </w:r>
      <w:proofErr w:type="spellEnd"/>
      <w:r w:rsidRPr="00664092">
        <w:rPr>
          <w:rFonts w:ascii="Times New Roman" w:hAnsi="Times New Roman" w:cs="Times New Roman"/>
          <w:sz w:val="24"/>
          <w:szCs w:val="24"/>
        </w:rPr>
        <w:t xml:space="preserve">. Kap. </w:t>
      </w:r>
      <w:r w:rsidR="007C4D8A">
        <w:rPr>
          <w:rFonts w:ascii="Times New Roman" w:hAnsi="Times New Roman" w:cs="Times New Roman"/>
          <w:sz w:val="24"/>
          <w:szCs w:val="24"/>
        </w:rPr>
        <w:t>2</w:t>
      </w:r>
      <w:r w:rsidRPr="00664092">
        <w:rPr>
          <w:rFonts w:ascii="Times New Roman" w:hAnsi="Times New Roman" w:cs="Times New Roman"/>
          <w:sz w:val="24"/>
          <w:szCs w:val="24"/>
        </w:rPr>
        <w:t xml:space="preserve">.: </w:t>
      </w:r>
      <w:proofErr w:type="spellStart"/>
      <w:r w:rsidR="00AA46E9">
        <w:rPr>
          <w:rFonts w:ascii="Times New Roman" w:hAnsi="Times New Roman" w:cs="Times New Roman"/>
          <w:sz w:val="24"/>
          <w:szCs w:val="24"/>
        </w:rPr>
        <w:t>Social</w:t>
      </w:r>
      <w:proofErr w:type="spellEnd"/>
      <w:r w:rsidR="00AA46E9">
        <w:rPr>
          <w:rFonts w:ascii="Times New Roman" w:hAnsi="Times New Roman" w:cs="Times New Roman"/>
          <w:sz w:val="24"/>
          <w:szCs w:val="24"/>
        </w:rPr>
        <w:t xml:space="preserve"> </w:t>
      </w:r>
      <w:proofErr w:type="spellStart"/>
      <w:r w:rsidR="00AA46E9">
        <w:rPr>
          <w:rFonts w:ascii="Times New Roman" w:hAnsi="Times New Roman" w:cs="Times New Roman"/>
          <w:sz w:val="24"/>
          <w:szCs w:val="24"/>
        </w:rPr>
        <w:t>Research</w:t>
      </w:r>
      <w:proofErr w:type="spellEnd"/>
      <w:r w:rsidR="00AA46E9">
        <w:rPr>
          <w:rFonts w:ascii="Times New Roman" w:hAnsi="Times New Roman" w:cs="Times New Roman"/>
          <w:sz w:val="24"/>
          <w:szCs w:val="24"/>
        </w:rPr>
        <w:t xml:space="preserve"> </w:t>
      </w:r>
      <w:proofErr w:type="spellStart"/>
      <w:r w:rsidR="00AA46E9">
        <w:rPr>
          <w:rFonts w:ascii="Times New Roman" w:hAnsi="Times New Roman" w:cs="Times New Roman"/>
          <w:sz w:val="24"/>
          <w:szCs w:val="24"/>
        </w:rPr>
        <w:t>Strategies</w:t>
      </w:r>
      <w:proofErr w:type="spellEnd"/>
      <w:r w:rsidR="00AA46E9">
        <w:rPr>
          <w:rFonts w:ascii="Times New Roman" w:hAnsi="Times New Roman" w:cs="Times New Roman"/>
          <w:sz w:val="24"/>
          <w:szCs w:val="24"/>
        </w:rPr>
        <w:t>, str. 18-43</w:t>
      </w:r>
      <w:r w:rsidRPr="00664092">
        <w:rPr>
          <w:rFonts w:ascii="Times New Roman" w:hAnsi="Times New Roman" w:cs="Times New Roman"/>
          <w:sz w:val="24"/>
          <w:szCs w:val="24"/>
        </w:rPr>
        <w:t>.</w:t>
      </w:r>
    </w:p>
    <w:p w:rsidR="00F30C55" w:rsidRPr="00664092" w:rsidRDefault="00F30C55" w:rsidP="00F30C55">
      <w:pPr>
        <w:pStyle w:val="Odstavecseseznamem"/>
        <w:widowControl w:val="0"/>
        <w:numPr>
          <w:ilvl w:val="0"/>
          <w:numId w:val="12"/>
        </w:numPr>
        <w:spacing w:after="0"/>
        <w:rPr>
          <w:rFonts w:ascii="Times New Roman" w:hAnsi="Times New Roman" w:cs="Times New Roman"/>
          <w:sz w:val="24"/>
          <w:szCs w:val="24"/>
        </w:rPr>
      </w:pPr>
      <w:r w:rsidRPr="00664092">
        <w:rPr>
          <w:rFonts w:ascii="Times New Roman" w:hAnsi="Times New Roman" w:cs="Times New Roman"/>
          <w:sz w:val="24"/>
          <w:szCs w:val="24"/>
        </w:rPr>
        <w:t xml:space="preserve">Doporučená literatura: </w:t>
      </w:r>
    </w:p>
    <w:p w:rsidR="00AA46E9" w:rsidRPr="00AA46E9" w:rsidRDefault="00AA46E9" w:rsidP="00AA46E9">
      <w:pPr>
        <w:pStyle w:val="Odstavecseseznamem"/>
        <w:widowControl w:val="0"/>
        <w:numPr>
          <w:ilvl w:val="1"/>
          <w:numId w:val="12"/>
        </w:numPr>
        <w:spacing w:after="0"/>
        <w:ind w:left="1316" w:hanging="425"/>
        <w:rPr>
          <w:rFonts w:ascii="Times New Roman" w:hAnsi="Times New Roman" w:cs="Times New Roman"/>
          <w:sz w:val="24"/>
          <w:szCs w:val="24"/>
        </w:rPr>
      </w:pPr>
      <w:proofErr w:type="spellStart"/>
      <w:r w:rsidRPr="00664092">
        <w:rPr>
          <w:rFonts w:ascii="Times New Roman" w:hAnsi="Times New Roman" w:cs="Times New Roman"/>
          <w:sz w:val="24"/>
          <w:szCs w:val="24"/>
        </w:rPr>
        <w:t>Babbie</w:t>
      </w:r>
      <w:proofErr w:type="spellEnd"/>
      <w:r w:rsidRPr="00664092">
        <w:rPr>
          <w:rFonts w:ascii="Times New Roman" w:hAnsi="Times New Roman" w:cs="Times New Roman"/>
          <w:sz w:val="24"/>
          <w:szCs w:val="24"/>
        </w:rPr>
        <w:t xml:space="preserve">, E. 2001. </w:t>
      </w:r>
      <w:proofErr w:type="spellStart"/>
      <w:r w:rsidRPr="00664092">
        <w:rPr>
          <w:rFonts w:ascii="Times New Roman" w:hAnsi="Times New Roman" w:cs="Times New Roman"/>
          <w:sz w:val="24"/>
          <w:szCs w:val="24"/>
        </w:rPr>
        <w:t>The</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Practice</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of</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Social</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Research</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Belmont</w:t>
      </w:r>
      <w:proofErr w:type="spellEnd"/>
      <w:r w:rsidRPr="00664092">
        <w:rPr>
          <w:rFonts w:ascii="Times New Roman" w:hAnsi="Times New Roman" w:cs="Times New Roman"/>
          <w:sz w:val="24"/>
          <w:szCs w:val="24"/>
        </w:rPr>
        <w:t xml:space="preserve">, CA: </w:t>
      </w:r>
      <w:proofErr w:type="spellStart"/>
      <w:r w:rsidRPr="00664092">
        <w:rPr>
          <w:rFonts w:ascii="Times New Roman" w:hAnsi="Times New Roman" w:cs="Times New Roman"/>
          <w:sz w:val="24"/>
          <w:szCs w:val="24"/>
        </w:rPr>
        <w:t>Wadsworth</w:t>
      </w:r>
      <w:proofErr w:type="spellEnd"/>
      <w:r w:rsidRPr="00664092">
        <w:rPr>
          <w:rFonts w:ascii="Times New Roman" w:hAnsi="Times New Roman" w:cs="Times New Roman"/>
          <w:sz w:val="24"/>
          <w:szCs w:val="24"/>
        </w:rPr>
        <w:t xml:space="preserve">. Kap. 1.: </w:t>
      </w:r>
      <w:proofErr w:type="spellStart"/>
      <w:r w:rsidRPr="00664092">
        <w:rPr>
          <w:rFonts w:ascii="Times New Roman" w:hAnsi="Times New Roman" w:cs="Times New Roman"/>
          <w:sz w:val="24"/>
          <w:szCs w:val="24"/>
        </w:rPr>
        <w:t>Human</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Inquiry</w:t>
      </w:r>
      <w:proofErr w:type="spellEnd"/>
      <w:r w:rsidRPr="00664092">
        <w:rPr>
          <w:rFonts w:ascii="Times New Roman" w:hAnsi="Times New Roman" w:cs="Times New Roman"/>
          <w:sz w:val="24"/>
          <w:szCs w:val="24"/>
        </w:rPr>
        <w:t xml:space="preserve"> and Science, str. 16-39.</w:t>
      </w:r>
    </w:p>
    <w:p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proofErr w:type="spellStart"/>
      <w:r w:rsidRPr="00664092">
        <w:rPr>
          <w:rFonts w:ascii="Times New Roman" w:hAnsi="Times New Roman" w:cs="Times New Roman"/>
          <w:sz w:val="24"/>
          <w:szCs w:val="24"/>
        </w:rPr>
        <w:t>Deacon</w:t>
      </w:r>
      <w:proofErr w:type="spellEnd"/>
      <w:r w:rsidRPr="00664092">
        <w:rPr>
          <w:rFonts w:ascii="Times New Roman" w:hAnsi="Times New Roman" w:cs="Times New Roman"/>
          <w:sz w:val="24"/>
          <w:szCs w:val="24"/>
        </w:rPr>
        <w:t xml:space="preserve">, D. et al. (1999): </w:t>
      </w:r>
      <w:proofErr w:type="spellStart"/>
      <w:r w:rsidRPr="00664092">
        <w:rPr>
          <w:rFonts w:ascii="Times New Roman" w:hAnsi="Times New Roman" w:cs="Times New Roman"/>
          <w:sz w:val="24"/>
          <w:szCs w:val="24"/>
        </w:rPr>
        <w:t>Researching</w:t>
      </w:r>
      <w:proofErr w:type="spellEnd"/>
      <w:r w:rsidRPr="00664092">
        <w:rPr>
          <w:rFonts w:ascii="Times New Roman" w:hAnsi="Times New Roman" w:cs="Times New Roman"/>
          <w:sz w:val="24"/>
          <w:szCs w:val="24"/>
        </w:rPr>
        <w:t xml:space="preserve"> Communications. A </w:t>
      </w:r>
      <w:proofErr w:type="spellStart"/>
      <w:r w:rsidRPr="00664092">
        <w:rPr>
          <w:rFonts w:ascii="Times New Roman" w:hAnsi="Times New Roman" w:cs="Times New Roman"/>
          <w:sz w:val="24"/>
          <w:szCs w:val="24"/>
        </w:rPr>
        <w:t>practical</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guide</w:t>
      </w:r>
      <w:proofErr w:type="spellEnd"/>
      <w:r w:rsidRPr="00664092">
        <w:rPr>
          <w:rFonts w:ascii="Times New Roman" w:hAnsi="Times New Roman" w:cs="Times New Roman"/>
          <w:sz w:val="24"/>
          <w:szCs w:val="24"/>
        </w:rPr>
        <w:t xml:space="preserve"> to </w:t>
      </w:r>
      <w:proofErr w:type="spellStart"/>
      <w:r w:rsidRPr="00664092">
        <w:rPr>
          <w:rFonts w:ascii="Times New Roman" w:hAnsi="Times New Roman" w:cs="Times New Roman"/>
          <w:sz w:val="24"/>
          <w:szCs w:val="24"/>
        </w:rPr>
        <w:t>methods</w:t>
      </w:r>
      <w:proofErr w:type="spellEnd"/>
      <w:r w:rsidRPr="00664092">
        <w:rPr>
          <w:rFonts w:ascii="Times New Roman" w:hAnsi="Times New Roman" w:cs="Times New Roman"/>
          <w:sz w:val="24"/>
          <w:szCs w:val="24"/>
        </w:rPr>
        <w:t xml:space="preserve"> in media and </w:t>
      </w:r>
      <w:proofErr w:type="spellStart"/>
      <w:r w:rsidRPr="00664092">
        <w:rPr>
          <w:rFonts w:ascii="Times New Roman" w:hAnsi="Times New Roman" w:cs="Times New Roman"/>
          <w:sz w:val="24"/>
          <w:szCs w:val="24"/>
        </w:rPr>
        <w:t>cultural</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analysis</w:t>
      </w:r>
      <w:proofErr w:type="spellEnd"/>
      <w:r w:rsidRPr="00664092">
        <w:rPr>
          <w:rFonts w:ascii="Times New Roman" w:hAnsi="Times New Roman" w:cs="Times New Roman"/>
          <w:sz w:val="24"/>
          <w:szCs w:val="24"/>
        </w:rPr>
        <w:t xml:space="preserve">. London: Arnold. Kap. 1: </w:t>
      </w:r>
      <w:proofErr w:type="spellStart"/>
      <w:r w:rsidRPr="00664092">
        <w:rPr>
          <w:rFonts w:ascii="Times New Roman" w:hAnsi="Times New Roman" w:cs="Times New Roman"/>
          <w:sz w:val="24"/>
          <w:szCs w:val="24"/>
        </w:rPr>
        <w:t>Approaching</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research</w:t>
      </w:r>
      <w:proofErr w:type="spellEnd"/>
      <w:r w:rsidRPr="00664092">
        <w:rPr>
          <w:rFonts w:ascii="Times New Roman" w:hAnsi="Times New Roman" w:cs="Times New Roman"/>
          <w:sz w:val="24"/>
          <w:szCs w:val="24"/>
        </w:rPr>
        <w:t>, str. 1-13</w:t>
      </w:r>
    </w:p>
    <w:p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r w:rsidRPr="00664092">
        <w:rPr>
          <w:rFonts w:ascii="Times New Roman" w:hAnsi="Times New Roman" w:cs="Times New Roman"/>
          <w:sz w:val="24"/>
          <w:szCs w:val="24"/>
        </w:rPr>
        <w:t>Descartes, R. (1992): Rozprava o metodě. Praha: Svoboda.</w:t>
      </w:r>
    </w:p>
    <w:p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proofErr w:type="spellStart"/>
      <w:r w:rsidRPr="00664092">
        <w:rPr>
          <w:rFonts w:ascii="Times New Roman" w:hAnsi="Times New Roman" w:cs="Times New Roman"/>
          <w:sz w:val="24"/>
          <w:szCs w:val="24"/>
        </w:rPr>
        <w:t>Disman</w:t>
      </w:r>
      <w:proofErr w:type="spellEnd"/>
      <w:r w:rsidRPr="00664092">
        <w:rPr>
          <w:rFonts w:ascii="Times New Roman" w:hAnsi="Times New Roman" w:cs="Times New Roman"/>
          <w:sz w:val="24"/>
          <w:szCs w:val="24"/>
        </w:rPr>
        <w:t>, M. (1993): Jak se vyrábí sociologická znalost. Praha: Karolinum. Kap. 1 „Jak se dělá věda“, str. 11-30.</w:t>
      </w:r>
    </w:p>
    <w:p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proofErr w:type="spellStart"/>
      <w:r w:rsidRPr="00664092">
        <w:rPr>
          <w:rFonts w:ascii="Times New Roman" w:hAnsi="Times New Roman" w:cs="Times New Roman"/>
          <w:sz w:val="24"/>
          <w:szCs w:val="24"/>
        </w:rPr>
        <w:t>Fay</w:t>
      </w:r>
      <w:proofErr w:type="spellEnd"/>
      <w:r w:rsidRPr="00664092">
        <w:rPr>
          <w:rFonts w:ascii="Times New Roman" w:hAnsi="Times New Roman" w:cs="Times New Roman"/>
          <w:sz w:val="24"/>
          <w:szCs w:val="24"/>
        </w:rPr>
        <w:t>, Brian (2002): Současná filozofie sociálních věd. Multikulturní přístup. Kap. 10: Můžeme jiným rozumět objektivně? Str. 237-260.</w:t>
      </w:r>
    </w:p>
    <w:p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b/>
          <w:color w:val="000000"/>
          <w:sz w:val="24"/>
          <w:szCs w:val="24"/>
        </w:rPr>
      </w:pPr>
      <w:r w:rsidRPr="00664092">
        <w:rPr>
          <w:rFonts w:ascii="Times New Roman" w:hAnsi="Times New Roman" w:cs="Times New Roman"/>
          <w:sz w:val="24"/>
          <w:szCs w:val="24"/>
        </w:rPr>
        <w:t xml:space="preserve">Weber, M. (1998): Metodologie, sociologie a politika. Praha: </w:t>
      </w:r>
      <w:proofErr w:type="spellStart"/>
      <w:r w:rsidRPr="00664092">
        <w:rPr>
          <w:rFonts w:ascii="Times New Roman" w:hAnsi="Times New Roman" w:cs="Times New Roman"/>
          <w:sz w:val="24"/>
          <w:szCs w:val="24"/>
        </w:rPr>
        <w:t>Oikumene</w:t>
      </w:r>
      <w:proofErr w:type="spellEnd"/>
      <w:r w:rsidRPr="00664092">
        <w:rPr>
          <w:rFonts w:ascii="Times New Roman" w:hAnsi="Times New Roman" w:cs="Times New Roman"/>
          <w:sz w:val="24"/>
          <w:szCs w:val="24"/>
        </w:rPr>
        <w:t xml:space="preserve">. Kap. 1: „Objektivita </w:t>
      </w:r>
      <w:proofErr w:type="spellStart"/>
      <w:r w:rsidRPr="00664092">
        <w:rPr>
          <w:rFonts w:ascii="Times New Roman" w:hAnsi="Times New Roman" w:cs="Times New Roman"/>
          <w:sz w:val="24"/>
          <w:szCs w:val="24"/>
        </w:rPr>
        <w:t>sociálněvědného</w:t>
      </w:r>
      <w:proofErr w:type="spellEnd"/>
      <w:r w:rsidRPr="00664092">
        <w:rPr>
          <w:rFonts w:ascii="Times New Roman" w:hAnsi="Times New Roman" w:cs="Times New Roman"/>
          <w:sz w:val="24"/>
          <w:szCs w:val="24"/>
        </w:rPr>
        <w:t xml:space="preserve"> a sociálněpolitického poznání“, str. 7-63.</w:t>
      </w:r>
    </w:p>
    <w:p w:rsidR="00F30C55" w:rsidRPr="00664092" w:rsidRDefault="00F30C55" w:rsidP="00F30C55">
      <w:pPr>
        <w:pStyle w:val="Odstavecseseznamem"/>
        <w:widowControl w:val="0"/>
        <w:numPr>
          <w:ilvl w:val="1"/>
          <w:numId w:val="12"/>
        </w:numPr>
        <w:spacing w:after="0" w:line="240" w:lineRule="auto"/>
        <w:ind w:left="1316" w:hanging="425"/>
        <w:rPr>
          <w:rFonts w:ascii="Times New Roman" w:hAnsi="Times New Roman" w:cs="Times New Roman"/>
          <w:sz w:val="24"/>
          <w:szCs w:val="24"/>
        </w:rPr>
      </w:pPr>
      <w:proofErr w:type="spellStart"/>
      <w:r w:rsidRPr="00664092">
        <w:rPr>
          <w:rFonts w:ascii="Times New Roman" w:hAnsi="Times New Roman" w:cs="Times New Roman"/>
          <w:sz w:val="24"/>
          <w:szCs w:val="24"/>
        </w:rPr>
        <w:t>Creswell</w:t>
      </w:r>
      <w:proofErr w:type="spellEnd"/>
      <w:r w:rsidRPr="00664092">
        <w:rPr>
          <w:rFonts w:ascii="Times New Roman" w:hAnsi="Times New Roman" w:cs="Times New Roman"/>
          <w:sz w:val="24"/>
          <w:szCs w:val="24"/>
        </w:rPr>
        <w:t xml:space="preserve">, John W. (2003): </w:t>
      </w:r>
      <w:proofErr w:type="spellStart"/>
      <w:r w:rsidRPr="00664092">
        <w:rPr>
          <w:rFonts w:ascii="Times New Roman" w:hAnsi="Times New Roman" w:cs="Times New Roman"/>
          <w:sz w:val="24"/>
          <w:szCs w:val="24"/>
        </w:rPr>
        <w:t>Research</w:t>
      </w:r>
      <w:proofErr w:type="spellEnd"/>
      <w:r w:rsidRPr="00664092">
        <w:rPr>
          <w:rFonts w:ascii="Times New Roman" w:hAnsi="Times New Roman" w:cs="Times New Roman"/>
          <w:sz w:val="24"/>
          <w:szCs w:val="24"/>
        </w:rPr>
        <w:t xml:space="preserve"> Design. </w:t>
      </w:r>
      <w:proofErr w:type="spellStart"/>
      <w:r w:rsidRPr="00664092">
        <w:rPr>
          <w:rFonts w:ascii="Times New Roman" w:hAnsi="Times New Roman" w:cs="Times New Roman"/>
          <w:sz w:val="24"/>
          <w:szCs w:val="24"/>
        </w:rPr>
        <w:t>Qualitative</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Quantitative</w:t>
      </w:r>
      <w:proofErr w:type="spellEnd"/>
      <w:r w:rsidRPr="00664092">
        <w:rPr>
          <w:rFonts w:ascii="Times New Roman" w:hAnsi="Times New Roman" w:cs="Times New Roman"/>
          <w:sz w:val="24"/>
          <w:szCs w:val="24"/>
        </w:rPr>
        <w:t xml:space="preserve"> and </w:t>
      </w:r>
      <w:proofErr w:type="spellStart"/>
      <w:r w:rsidRPr="00664092">
        <w:rPr>
          <w:rFonts w:ascii="Times New Roman" w:hAnsi="Times New Roman" w:cs="Times New Roman"/>
          <w:sz w:val="24"/>
          <w:szCs w:val="24"/>
        </w:rPr>
        <w:t>Mixed</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Methods</w:t>
      </w:r>
      <w:proofErr w:type="spellEnd"/>
      <w:r w:rsidRPr="00664092">
        <w:rPr>
          <w:rFonts w:ascii="Times New Roman" w:hAnsi="Times New Roman" w:cs="Times New Roman"/>
          <w:sz w:val="24"/>
          <w:szCs w:val="24"/>
        </w:rPr>
        <w:t xml:space="preserve"> and </w:t>
      </w:r>
      <w:proofErr w:type="spellStart"/>
      <w:r w:rsidRPr="00664092">
        <w:rPr>
          <w:rFonts w:ascii="Times New Roman" w:hAnsi="Times New Roman" w:cs="Times New Roman"/>
          <w:sz w:val="24"/>
          <w:szCs w:val="24"/>
        </w:rPr>
        <w:t>Approaches</w:t>
      </w:r>
      <w:proofErr w:type="spellEnd"/>
      <w:r w:rsidRPr="00664092">
        <w:rPr>
          <w:rFonts w:ascii="Times New Roman" w:hAnsi="Times New Roman" w:cs="Times New Roman"/>
          <w:sz w:val="24"/>
          <w:szCs w:val="24"/>
        </w:rPr>
        <w:t xml:space="preserve">. Second </w:t>
      </w:r>
      <w:proofErr w:type="spellStart"/>
      <w:r w:rsidRPr="00664092">
        <w:rPr>
          <w:rFonts w:ascii="Times New Roman" w:hAnsi="Times New Roman" w:cs="Times New Roman"/>
          <w:sz w:val="24"/>
          <w:szCs w:val="24"/>
        </w:rPr>
        <w:t>Edition</w:t>
      </w:r>
      <w:proofErr w:type="spellEnd"/>
      <w:r w:rsidRPr="00664092">
        <w:rPr>
          <w:rFonts w:ascii="Times New Roman" w:hAnsi="Times New Roman" w:cs="Times New Roman"/>
          <w:sz w:val="24"/>
          <w:szCs w:val="24"/>
        </w:rPr>
        <w:t xml:space="preserve">. London: SAGE. Kap. 1: A Framework </w:t>
      </w:r>
      <w:proofErr w:type="spellStart"/>
      <w:r w:rsidRPr="00664092">
        <w:rPr>
          <w:rFonts w:ascii="Times New Roman" w:hAnsi="Times New Roman" w:cs="Times New Roman"/>
          <w:sz w:val="24"/>
          <w:szCs w:val="24"/>
        </w:rPr>
        <w:t>for</w:t>
      </w:r>
      <w:proofErr w:type="spellEnd"/>
      <w:r w:rsidRPr="00664092">
        <w:rPr>
          <w:rFonts w:ascii="Times New Roman" w:hAnsi="Times New Roman" w:cs="Times New Roman"/>
          <w:sz w:val="24"/>
          <w:szCs w:val="24"/>
        </w:rPr>
        <w:t xml:space="preserve"> Design, str. 1-12.</w:t>
      </w:r>
    </w:p>
    <w:p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proofErr w:type="spellStart"/>
      <w:r w:rsidRPr="00664092">
        <w:rPr>
          <w:rFonts w:ascii="Times New Roman" w:hAnsi="Times New Roman" w:cs="Times New Roman"/>
          <w:sz w:val="24"/>
          <w:szCs w:val="24"/>
        </w:rPr>
        <w:t>Feyerabend</w:t>
      </w:r>
      <w:proofErr w:type="spellEnd"/>
      <w:r w:rsidRPr="00664092">
        <w:rPr>
          <w:rFonts w:ascii="Times New Roman" w:hAnsi="Times New Roman" w:cs="Times New Roman"/>
          <w:sz w:val="24"/>
          <w:szCs w:val="24"/>
        </w:rPr>
        <w:t>, P. K. (2001): Rozprava proti metodě. Praha: Aurora.</w:t>
      </w:r>
    </w:p>
    <w:p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proofErr w:type="spellStart"/>
      <w:r w:rsidRPr="00664092">
        <w:rPr>
          <w:rFonts w:ascii="Times New Roman" w:hAnsi="Times New Roman" w:cs="Times New Roman"/>
          <w:sz w:val="24"/>
          <w:szCs w:val="24"/>
        </w:rPr>
        <w:t>Hollis</w:t>
      </w:r>
      <w:proofErr w:type="spellEnd"/>
      <w:r w:rsidRPr="00664092">
        <w:rPr>
          <w:rFonts w:ascii="Times New Roman" w:hAnsi="Times New Roman" w:cs="Times New Roman"/>
          <w:sz w:val="24"/>
          <w:szCs w:val="24"/>
        </w:rPr>
        <w:t xml:space="preserve">, M. 2011. </w:t>
      </w:r>
      <w:proofErr w:type="spellStart"/>
      <w:r w:rsidRPr="00664092">
        <w:rPr>
          <w:rFonts w:ascii="Times New Roman" w:hAnsi="Times New Roman" w:cs="Times New Roman"/>
          <w:sz w:val="24"/>
          <w:szCs w:val="24"/>
        </w:rPr>
        <w:t>The</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philosophy</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of</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social</w:t>
      </w:r>
      <w:proofErr w:type="spellEnd"/>
      <w:r w:rsidRPr="00664092">
        <w:rPr>
          <w:rFonts w:ascii="Times New Roman" w:hAnsi="Times New Roman" w:cs="Times New Roman"/>
          <w:sz w:val="24"/>
          <w:szCs w:val="24"/>
        </w:rPr>
        <w:t xml:space="preserve"> science. </w:t>
      </w:r>
      <w:proofErr w:type="spellStart"/>
      <w:r w:rsidRPr="00664092">
        <w:rPr>
          <w:rFonts w:ascii="Times New Roman" w:hAnsi="Times New Roman" w:cs="Times New Roman"/>
          <w:sz w:val="24"/>
          <w:szCs w:val="24"/>
        </w:rPr>
        <w:t>An</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introduction</w:t>
      </w:r>
      <w:proofErr w:type="spellEnd"/>
      <w:r w:rsidRPr="00664092">
        <w:rPr>
          <w:rFonts w:ascii="Times New Roman" w:hAnsi="Times New Roman" w:cs="Times New Roman"/>
          <w:sz w:val="24"/>
          <w:szCs w:val="24"/>
        </w:rPr>
        <w:t xml:space="preserve">. Cambridge: Cambridge University </w:t>
      </w:r>
      <w:proofErr w:type="spellStart"/>
      <w:r w:rsidRPr="00664092">
        <w:rPr>
          <w:rFonts w:ascii="Times New Roman" w:hAnsi="Times New Roman" w:cs="Times New Roman"/>
          <w:sz w:val="24"/>
          <w:szCs w:val="24"/>
        </w:rPr>
        <w:t>Press</w:t>
      </w:r>
      <w:proofErr w:type="spellEnd"/>
      <w:r w:rsidRPr="00664092">
        <w:rPr>
          <w:rFonts w:ascii="Times New Roman" w:hAnsi="Times New Roman" w:cs="Times New Roman"/>
          <w:sz w:val="24"/>
          <w:szCs w:val="24"/>
        </w:rPr>
        <w:t xml:space="preserve">. </w:t>
      </w:r>
    </w:p>
    <w:p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proofErr w:type="spellStart"/>
      <w:r w:rsidRPr="00664092">
        <w:rPr>
          <w:rFonts w:ascii="Times New Roman" w:hAnsi="Times New Roman" w:cs="Times New Roman"/>
          <w:sz w:val="24"/>
          <w:szCs w:val="24"/>
        </w:rPr>
        <w:t>Jarvie</w:t>
      </w:r>
      <w:proofErr w:type="spellEnd"/>
      <w:r w:rsidRPr="00664092">
        <w:rPr>
          <w:rFonts w:ascii="Times New Roman" w:hAnsi="Times New Roman" w:cs="Times New Roman"/>
          <w:sz w:val="24"/>
          <w:szCs w:val="24"/>
        </w:rPr>
        <w:t xml:space="preserve">, I. a Zamora </w:t>
      </w:r>
      <w:proofErr w:type="spellStart"/>
      <w:r w:rsidRPr="00664092">
        <w:rPr>
          <w:rFonts w:ascii="Times New Roman" w:hAnsi="Times New Roman" w:cs="Times New Roman"/>
          <w:sz w:val="24"/>
          <w:szCs w:val="24"/>
        </w:rPr>
        <w:t>Bonilla</w:t>
      </w:r>
      <w:proofErr w:type="spellEnd"/>
      <w:r w:rsidRPr="00664092">
        <w:rPr>
          <w:rFonts w:ascii="Times New Roman" w:hAnsi="Times New Roman" w:cs="Times New Roman"/>
          <w:sz w:val="24"/>
          <w:szCs w:val="24"/>
        </w:rPr>
        <w:t>, J. P. (2011). </w:t>
      </w:r>
      <w:proofErr w:type="spellStart"/>
      <w:r w:rsidRPr="00664092">
        <w:rPr>
          <w:rFonts w:ascii="Times New Roman" w:hAnsi="Times New Roman" w:cs="Times New Roman"/>
          <w:sz w:val="24"/>
          <w:szCs w:val="24"/>
        </w:rPr>
        <w:t>The</w:t>
      </w:r>
      <w:proofErr w:type="spellEnd"/>
      <w:r w:rsidRPr="00664092">
        <w:rPr>
          <w:rFonts w:ascii="Times New Roman" w:hAnsi="Times New Roman" w:cs="Times New Roman"/>
          <w:sz w:val="24"/>
          <w:szCs w:val="24"/>
        </w:rPr>
        <w:t xml:space="preserve"> SAGE handbook </w:t>
      </w:r>
      <w:proofErr w:type="spellStart"/>
      <w:r w:rsidRPr="00664092">
        <w:rPr>
          <w:rFonts w:ascii="Times New Roman" w:hAnsi="Times New Roman" w:cs="Times New Roman"/>
          <w:sz w:val="24"/>
          <w:szCs w:val="24"/>
        </w:rPr>
        <w:t>of</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the</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philosophy</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of</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social</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sciences</w:t>
      </w:r>
      <w:proofErr w:type="spellEnd"/>
      <w:r w:rsidRPr="00664092">
        <w:rPr>
          <w:rFonts w:ascii="Times New Roman" w:hAnsi="Times New Roman" w:cs="Times New Roman"/>
          <w:sz w:val="24"/>
          <w:szCs w:val="24"/>
        </w:rPr>
        <w:t>. London: SAGE.</w:t>
      </w:r>
    </w:p>
    <w:p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r w:rsidRPr="00664092">
        <w:rPr>
          <w:rFonts w:ascii="Times New Roman" w:hAnsi="Times New Roman" w:cs="Times New Roman"/>
          <w:sz w:val="24"/>
          <w:szCs w:val="24"/>
        </w:rPr>
        <w:t xml:space="preserve">Jensen, </w:t>
      </w:r>
      <w:proofErr w:type="gramStart"/>
      <w:r w:rsidRPr="00664092">
        <w:rPr>
          <w:rFonts w:ascii="Times New Roman" w:hAnsi="Times New Roman" w:cs="Times New Roman"/>
          <w:sz w:val="24"/>
          <w:szCs w:val="24"/>
        </w:rPr>
        <w:t>K.B. (2002</w:t>
      </w:r>
      <w:proofErr w:type="gram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The</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social</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origins</w:t>
      </w:r>
      <w:proofErr w:type="spellEnd"/>
      <w:r w:rsidRPr="00664092">
        <w:rPr>
          <w:rFonts w:ascii="Times New Roman" w:hAnsi="Times New Roman" w:cs="Times New Roman"/>
          <w:sz w:val="24"/>
          <w:szCs w:val="24"/>
        </w:rPr>
        <w:t xml:space="preserve"> and </w:t>
      </w:r>
      <w:proofErr w:type="spellStart"/>
      <w:r w:rsidRPr="00664092">
        <w:rPr>
          <w:rFonts w:ascii="Times New Roman" w:hAnsi="Times New Roman" w:cs="Times New Roman"/>
          <w:sz w:val="24"/>
          <w:szCs w:val="24"/>
        </w:rPr>
        <w:t>uses</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of</w:t>
      </w:r>
      <w:proofErr w:type="spellEnd"/>
      <w:r w:rsidRPr="00664092">
        <w:rPr>
          <w:rFonts w:ascii="Times New Roman" w:hAnsi="Times New Roman" w:cs="Times New Roman"/>
          <w:sz w:val="24"/>
          <w:szCs w:val="24"/>
        </w:rPr>
        <w:t xml:space="preserve"> media and </w:t>
      </w:r>
      <w:proofErr w:type="spellStart"/>
      <w:r w:rsidRPr="00664092">
        <w:rPr>
          <w:rFonts w:ascii="Times New Roman" w:hAnsi="Times New Roman" w:cs="Times New Roman"/>
          <w:sz w:val="24"/>
          <w:szCs w:val="24"/>
        </w:rPr>
        <w:t>communication</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research</w:t>
      </w:r>
      <w:proofErr w:type="spellEnd"/>
      <w:r w:rsidRPr="00664092">
        <w:rPr>
          <w:rFonts w:ascii="Times New Roman" w:hAnsi="Times New Roman" w:cs="Times New Roman"/>
          <w:sz w:val="24"/>
          <w:szCs w:val="24"/>
        </w:rPr>
        <w:t xml:space="preserve">. In: Jensen, Klaus </w:t>
      </w:r>
      <w:proofErr w:type="spellStart"/>
      <w:r w:rsidRPr="00664092">
        <w:rPr>
          <w:rFonts w:ascii="Times New Roman" w:hAnsi="Times New Roman" w:cs="Times New Roman"/>
          <w:sz w:val="24"/>
          <w:szCs w:val="24"/>
        </w:rPr>
        <w:t>Bruhn</w:t>
      </w:r>
      <w:proofErr w:type="spellEnd"/>
      <w:r w:rsidRPr="00664092">
        <w:rPr>
          <w:rFonts w:ascii="Times New Roman" w:hAnsi="Times New Roman" w:cs="Times New Roman"/>
          <w:sz w:val="24"/>
          <w:szCs w:val="24"/>
        </w:rPr>
        <w:t xml:space="preserve"> (2002): A handbook </w:t>
      </w:r>
      <w:proofErr w:type="spellStart"/>
      <w:r w:rsidRPr="00664092">
        <w:rPr>
          <w:rFonts w:ascii="Times New Roman" w:hAnsi="Times New Roman" w:cs="Times New Roman"/>
          <w:sz w:val="24"/>
          <w:szCs w:val="24"/>
        </w:rPr>
        <w:t>of</w:t>
      </w:r>
      <w:proofErr w:type="spellEnd"/>
      <w:r w:rsidRPr="00664092">
        <w:rPr>
          <w:rFonts w:ascii="Times New Roman" w:hAnsi="Times New Roman" w:cs="Times New Roman"/>
          <w:sz w:val="24"/>
          <w:szCs w:val="24"/>
        </w:rPr>
        <w:t xml:space="preserve"> media and </w:t>
      </w:r>
      <w:proofErr w:type="spellStart"/>
      <w:r w:rsidRPr="00664092">
        <w:rPr>
          <w:rFonts w:ascii="Times New Roman" w:hAnsi="Times New Roman" w:cs="Times New Roman"/>
          <w:sz w:val="24"/>
          <w:szCs w:val="24"/>
        </w:rPr>
        <w:t>communication</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research</w:t>
      </w:r>
      <w:proofErr w:type="spellEnd"/>
      <w:r w:rsidRPr="00664092">
        <w:rPr>
          <w:rFonts w:ascii="Times New Roman" w:hAnsi="Times New Roman" w:cs="Times New Roman"/>
          <w:sz w:val="24"/>
          <w:szCs w:val="24"/>
        </w:rPr>
        <w:t xml:space="preserve"> </w:t>
      </w:r>
      <w:r w:rsidRPr="00664092">
        <w:rPr>
          <w:rFonts w:ascii="Times New Roman" w:hAnsi="Times New Roman" w:cs="Times New Roman"/>
          <w:sz w:val="24"/>
          <w:szCs w:val="24"/>
        </w:rPr>
        <w:lastRenderedPageBreak/>
        <w:t>:</w:t>
      </w:r>
      <w:proofErr w:type="spellStart"/>
      <w:r w:rsidRPr="00664092">
        <w:rPr>
          <w:rFonts w:ascii="Times New Roman" w:hAnsi="Times New Roman" w:cs="Times New Roman"/>
          <w:sz w:val="24"/>
          <w:szCs w:val="24"/>
        </w:rPr>
        <w:t>qualitative</w:t>
      </w:r>
      <w:proofErr w:type="spellEnd"/>
      <w:r w:rsidRPr="00664092">
        <w:rPr>
          <w:rFonts w:ascii="Times New Roman" w:hAnsi="Times New Roman" w:cs="Times New Roman"/>
          <w:sz w:val="24"/>
          <w:szCs w:val="24"/>
        </w:rPr>
        <w:t xml:space="preserve"> and </w:t>
      </w:r>
      <w:proofErr w:type="spellStart"/>
      <w:r w:rsidRPr="00664092">
        <w:rPr>
          <w:rFonts w:ascii="Times New Roman" w:hAnsi="Times New Roman" w:cs="Times New Roman"/>
          <w:sz w:val="24"/>
          <w:szCs w:val="24"/>
        </w:rPr>
        <w:t>quantitative</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methodologies</w:t>
      </w:r>
      <w:proofErr w:type="spellEnd"/>
      <w:r w:rsidRPr="00664092">
        <w:rPr>
          <w:rFonts w:ascii="Times New Roman" w:hAnsi="Times New Roman" w:cs="Times New Roman"/>
          <w:sz w:val="24"/>
          <w:szCs w:val="24"/>
        </w:rPr>
        <w:t xml:space="preserve">. London: </w:t>
      </w:r>
      <w:proofErr w:type="spellStart"/>
      <w:r w:rsidRPr="00664092">
        <w:rPr>
          <w:rFonts w:ascii="Times New Roman" w:hAnsi="Times New Roman" w:cs="Times New Roman"/>
          <w:sz w:val="24"/>
          <w:szCs w:val="24"/>
        </w:rPr>
        <w:t>Routledge</w:t>
      </w:r>
      <w:proofErr w:type="spellEnd"/>
      <w:r w:rsidRPr="00664092">
        <w:rPr>
          <w:rFonts w:ascii="Times New Roman" w:hAnsi="Times New Roman" w:cs="Times New Roman"/>
          <w:sz w:val="24"/>
          <w:szCs w:val="24"/>
        </w:rPr>
        <w:t>, str. 273-293.</w:t>
      </w:r>
    </w:p>
    <w:p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r w:rsidRPr="00664092">
        <w:rPr>
          <w:rFonts w:ascii="Times New Roman" w:hAnsi="Times New Roman" w:cs="Times New Roman"/>
          <w:sz w:val="24"/>
          <w:szCs w:val="24"/>
        </w:rPr>
        <w:t>Kuhn</w:t>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Pr="00664092">
        <w:rPr>
          <w:rFonts w:ascii="Times New Roman" w:hAnsi="Times New Roman" w:cs="Times New Roman"/>
          <w:sz w:val="24"/>
          <w:szCs w:val="24"/>
        </w:rPr>
        <w:t>, T. S. (1997):  Struktura vědeckých revolucí. 1. vyd. Praha: OIKOYMENH.</w:t>
      </w:r>
    </w:p>
    <w:p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r w:rsidRPr="00664092">
        <w:rPr>
          <w:rFonts w:ascii="Times New Roman" w:hAnsi="Times New Roman" w:cs="Times New Roman"/>
          <w:sz w:val="24"/>
          <w:szCs w:val="24"/>
        </w:rPr>
        <w:t>Volek, J., Jirák, J. a </w:t>
      </w:r>
      <w:proofErr w:type="spellStart"/>
      <w:r w:rsidRPr="00664092">
        <w:rPr>
          <w:rFonts w:ascii="Times New Roman" w:hAnsi="Times New Roman" w:cs="Times New Roman"/>
          <w:sz w:val="24"/>
          <w:szCs w:val="24"/>
        </w:rPr>
        <w:t>Köpplová</w:t>
      </w:r>
      <w:proofErr w:type="spellEnd"/>
      <w:r w:rsidRPr="00664092">
        <w:rPr>
          <w:rFonts w:ascii="Times New Roman" w:hAnsi="Times New Roman" w:cs="Times New Roman"/>
          <w:sz w:val="24"/>
          <w:szCs w:val="24"/>
        </w:rPr>
        <w:t>, B. 2006. Mediální studia: východiska a výzvy. Mediální studia, Praha: Syndikát novinářů ČR, I., 1., od s. 12-25.</w:t>
      </w:r>
    </w:p>
    <w:p w:rsidR="00F30C55" w:rsidRPr="00664092" w:rsidRDefault="00F30C55" w:rsidP="00F30C55">
      <w:pPr>
        <w:pStyle w:val="Odstavecseseznamem"/>
        <w:widowControl w:val="0"/>
        <w:spacing w:after="0"/>
        <w:ind w:left="502" w:firstLine="0"/>
        <w:rPr>
          <w:rFonts w:ascii="Times New Roman" w:hAnsi="Times New Roman" w:cs="Times New Roman"/>
          <w:sz w:val="24"/>
          <w:szCs w:val="24"/>
        </w:rPr>
      </w:pPr>
    </w:p>
    <w:p w:rsidR="00F30C55" w:rsidRPr="00664092" w:rsidRDefault="006C3388" w:rsidP="00F30C55">
      <w:r>
        <w:t>4.10</w:t>
      </w:r>
      <w:r w:rsidR="00910A98">
        <w:t xml:space="preserve"> </w:t>
      </w:r>
      <w:r w:rsidR="00F30C55" w:rsidRPr="00664092">
        <w:t xml:space="preserve">Vyučující: Marína </w:t>
      </w:r>
      <w:proofErr w:type="spellStart"/>
      <w:r w:rsidR="00F30C55" w:rsidRPr="00664092">
        <w:t>Urbániková</w:t>
      </w:r>
      <w:proofErr w:type="spellEnd"/>
    </w:p>
    <w:p w:rsidR="00F30C55" w:rsidRPr="00664092" w:rsidRDefault="00F30C55" w:rsidP="00F30C55">
      <w:pPr>
        <w:pStyle w:val="Odstavecseseznamem"/>
        <w:numPr>
          <w:ilvl w:val="0"/>
          <w:numId w:val="13"/>
        </w:numPr>
        <w:spacing w:line="240" w:lineRule="auto"/>
        <w:rPr>
          <w:rFonts w:ascii="Times New Roman" w:hAnsi="Times New Roman" w:cs="Times New Roman"/>
          <w:b/>
          <w:sz w:val="24"/>
          <w:szCs w:val="24"/>
        </w:rPr>
      </w:pPr>
      <w:r w:rsidRPr="00664092">
        <w:rPr>
          <w:rFonts w:ascii="Times New Roman" w:hAnsi="Times New Roman" w:cs="Times New Roman"/>
          <w:b/>
          <w:sz w:val="24"/>
          <w:szCs w:val="24"/>
        </w:rPr>
        <w:t>Logika a design sociálně-vědného výzkumu.</w:t>
      </w:r>
    </w:p>
    <w:p w:rsidR="00F30C55" w:rsidRPr="00664092" w:rsidRDefault="00F30C55" w:rsidP="007C4D8A">
      <w:pPr>
        <w:pStyle w:val="Odstavecseseznamem"/>
        <w:spacing w:after="0"/>
        <w:ind w:left="35" w:firstLine="0"/>
        <w:rPr>
          <w:rFonts w:ascii="Times New Roman" w:hAnsi="Times New Roman" w:cs="Times New Roman"/>
          <w:sz w:val="24"/>
          <w:szCs w:val="24"/>
        </w:rPr>
      </w:pPr>
      <w:r w:rsidRPr="00664092">
        <w:rPr>
          <w:rFonts w:ascii="Times New Roman" w:hAnsi="Times New Roman" w:cs="Times New Roman"/>
          <w:sz w:val="24"/>
          <w:szCs w:val="24"/>
        </w:rPr>
        <w:t xml:space="preserve">Klíčová slova: účel výzkumu (explorativní, deskriptivní, explanační), použití výzkumu, časová dimenze výzkumu, logika výzkumu (dedukce, indukce), návrh a projekt empirického výzkumu, výzkumné téma, výzkumný problém, cíl výzkumu, kontext výzkumu, práce s literaturou, volba výzkumné strategie, výzkumné otázky, výzkumné hypotézy, operacionalizace, konceptualizace, indikátory  </w:t>
      </w:r>
    </w:p>
    <w:p w:rsidR="00F30C55" w:rsidRPr="00664092" w:rsidRDefault="00F30C55" w:rsidP="00F30C55">
      <w:pPr>
        <w:pStyle w:val="Odstavecseseznamem"/>
        <w:spacing w:after="0" w:line="240" w:lineRule="auto"/>
        <w:ind w:left="35" w:firstLine="0"/>
        <w:rPr>
          <w:rFonts w:ascii="Times New Roman" w:hAnsi="Times New Roman" w:cs="Times New Roman"/>
          <w:i/>
          <w:sz w:val="24"/>
          <w:szCs w:val="24"/>
        </w:rPr>
      </w:pPr>
    </w:p>
    <w:p w:rsidR="00F30C55" w:rsidRPr="00664092" w:rsidRDefault="00F30C55" w:rsidP="00F30C55">
      <w:pPr>
        <w:pStyle w:val="Odstavecseseznamem"/>
        <w:widowControl w:val="0"/>
        <w:numPr>
          <w:ilvl w:val="0"/>
          <w:numId w:val="12"/>
        </w:numPr>
        <w:spacing w:after="0"/>
        <w:ind w:left="602" w:hanging="425"/>
        <w:rPr>
          <w:rFonts w:ascii="Times New Roman" w:hAnsi="Times New Roman" w:cs="Times New Roman"/>
          <w:sz w:val="24"/>
          <w:szCs w:val="24"/>
        </w:rPr>
      </w:pPr>
      <w:r w:rsidRPr="00664092">
        <w:rPr>
          <w:rFonts w:ascii="Times New Roman" w:hAnsi="Times New Roman" w:cs="Times New Roman"/>
          <w:sz w:val="24"/>
          <w:szCs w:val="24"/>
        </w:rPr>
        <w:t xml:space="preserve">Povinná literatura: </w:t>
      </w:r>
    </w:p>
    <w:p w:rsidR="00F30C55" w:rsidRPr="00664092" w:rsidRDefault="00F30C55" w:rsidP="00F30C55">
      <w:pPr>
        <w:pStyle w:val="Odstavecseseznamem"/>
        <w:spacing w:after="0"/>
        <w:ind w:left="1311" w:firstLine="0"/>
        <w:rPr>
          <w:rFonts w:ascii="Times New Roman" w:hAnsi="Times New Roman" w:cs="Times New Roman"/>
          <w:sz w:val="24"/>
          <w:szCs w:val="24"/>
        </w:rPr>
      </w:pPr>
      <w:r w:rsidRPr="00664092">
        <w:rPr>
          <w:rFonts w:ascii="Times New Roman" w:hAnsi="Times New Roman" w:cs="Times New Roman"/>
          <w:sz w:val="24"/>
          <w:szCs w:val="24"/>
        </w:rPr>
        <w:t xml:space="preserve">* </w:t>
      </w:r>
      <w:proofErr w:type="spellStart"/>
      <w:r w:rsidRPr="00664092">
        <w:rPr>
          <w:rFonts w:ascii="Times New Roman" w:hAnsi="Times New Roman" w:cs="Times New Roman"/>
          <w:bCs/>
          <w:sz w:val="24"/>
          <w:szCs w:val="24"/>
        </w:rPr>
        <w:t>Blaikie</w:t>
      </w:r>
      <w:proofErr w:type="spellEnd"/>
      <w:r w:rsidRPr="00664092">
        <w:rPr>
          <w:rFonts w:ascii="Times New Roman" w:hAnsi="Times New Roman" w:cs="Times New Roman"/>
          <w:bCs/>
          <w:sz w:val="24"/>
          <w:szCs w:val="24"/>
        </w:rPr>
        <w:t xml:space="preserve">, Norman. 2000. </w:t>
      </w:r>
      <w:proofErr w:type="spellStart"/>
      <w:r w:rsidRPr="00664092">
        <w:rPr>
          <w:rFonts w:ascii="Times New Roman" w:hAnsi="Times New Roman" w:cs="Times New Roman"/>
          <w:bCs/>
          <w:sz w:val="24"/>
          <w:szCs w:val="24"/>
        </w:rPr>
        <w:t>Designing</w:t>
      </w:r>
      <w:proofErr w:type="spellEnd"/>
      <w:r w:rsidRPr="00664092">
        <w:rPr>
          <w:rFonts w:ascii="Times New Roman" w:hAnsi="Times New Roman" w:cs="Times New Roman"/>
          <w:bCs/>
          <w:sz w:val="24"/>
          <w:szCs w:val="24"/>
        </w:rPr>
        <w:t xml:space="preserve"> </w:t>
      </w:r>
      <w:proofErr w:type="spellStart"/>
      <w:r w:rsidRPr="00664092">
        <w:rPr>
          <w:rFonts w:ascii="Times New Roman" w:hAnsi="Times New Roman" w:cs="Times New Roman"/>
          <w:bCs/>
          <w:sz w:val="24"/>
          <w:szCs w:val="24"/>
        </w:rPr>
        <w:t>Social</w:t>
      </w:r>
      <w:proofErr w:type="spellEnd"/>
      <w:r w:rsidRPr="00664092">
        <w:rPr>
          <w:rFonts w:ascii="Times New Roman" w:hAnsi="Times New Roman" w:cs="Times New Roman"/>
          <w:bCs/>
          <w:sz w:val="24"/>
          <w:szCs w:val="24"/>
        </w:rPr>
        <w:t xml:space="preserve"> </w:t>
      </w:r>
      <w:proofErr w:type="spellStart"/>
      <w:r w:rsidRPr="00664092">
        <w:rPr>
          <w:rFonts w:ascii="Times New Roman" w:hAnsi="Times New Roman" w:cs="Times New Roman"/>
          <w:bCs/>
          <w:sz w:val="24"/>
          <w:szCs w:val="24"/>
        </w:rPr>
        <w:t>Research</w:t>
      </w:r>
      <w:proofErr w:type="spellEnd"/>
      <w:r w:rsidRPr="00664092">
        <w:rPr>
          <w:rFonts w:ascii="Times New Roman" w:hAnsi="Times New Roman" w:cs="Times New Roman"/>
          <w:bCs/>
          <w:sz w:val="24"/>
          <w:szCs w:val="24"/>
        </w:rPr>
        <w:t xml:space="preserve">. </w:t>
      </w:r>
      <w:r w:rsidRPr="00664092">
        <w:rPr>
          <w:rFonts w:ascii="Times New Roman" w:hAnsi="Times New Roman" w:cs="Times New Roman"/>
          <w:sz w:val="24"/>
          <w:szCs w:val="24"/>
        </w:rPr>
        <w:t xml:space="preserve">Cambridge: Polity </w:t>
      </w:r>
      <w:proofErr w:type="spellStart"/>
      <w:r w:rsidRPr="00664092">
        <w:rPr>
          <w:rFonts w:ascii="Times New Roman" w:hAnsi="Times New Roman" w:cs="Times New Roman"/>
          <w:sz w:val="24"/>
          <w:szCs w:val="24"/>
        </w:rPr>
        <w:t>Press</w:t>
      </w:r>
      <w:proofErr w:type="spellEnd"/>
      <w:r w:rsidRPr="00664092">
        <w:rPr>
          <w:rFonts w:ascii="Times New Roman" w:hAnsi="Times New Roman" w:cs="Times New Roman"/>
          <w:sz w:val="24"/>
          <w:szCs w:val="24"/>
        </w:rPr>
        <w:t xml:space="preserve">. </w:t>
      </w:r>
      <w:r w:rsidRPr="00664092">
        <w:rPr>
          <w:rFonts w:ascii="Times New Roman" w:hAnsi="Times New Roman" w:cs="Times New Roman"/>
          <w:bCs/>
          <w:sz w:val="24"/>
          <w:szCs w:val="24"/>
        </w:rPr>
        <w:t xml:space="preserve">Kap. 1.: </w:t>
      </w:r>
      <w:proofErr w:type="spellStart"/>
      <w:r w:rsidRPr="00664092">
        <w:rPr>
          <w:rFonts w:ascii="Times New Roman" w:hAnsi="Times New Roman" w:cs="Times New Roman"/>
          <w:bCs/>
          <w:sz w:val="24"/>
          <w:szCs w:val="24"/>
        </w:rPr>
        <w:t>Preparing</w:t>
      </w:r>
      <w:proofErr w:type="spellEnd"/>
      <w:r w:rsidRPr="00664092">
        <w:rPr>
          <w:rFonts w:ascii="Times New Roman" w:hAnsi="Times New Roman" w:cs="Times New Roman"/>
          <w:bCs/>
          <w:sz w:val="24"/>
          <w:szCs w:val="24"/>
        </w:rPr>
        <w:t xml:space="preserve"> </w:t>
      </w:r>
      <w:proofErr w:type="spellStart"/>
      <w:r w:rsidRPr="00664092">
        <w:rPr>
          <w:rFonts w:ascii="Times New Roman" w:hAnsi="Times New Roman" w:cs="Times New Roman"/>
          <w:bCs/>
          <w:sz w:val="24"/>
          <w:szCs w:val="24"/>
        </w:rPr>
        <w:t>Research</w:t>
      </w:r>
      <w:proofErr w:type="spellEnd"/>
      <w:r w:rsidRPr="00664092">
        <w:rPr>
          <w:rFonts w:ascii="Times New Roman" w:hAnsi="Times New Roman" w:cs="Times New Roman"/>
          <w:bCs/>
          <w:sz w:val="24"/>
          <w:szCs w:val="24"/>
        </w:rPr>
        <w:t xml:space="preserve"> </w:t>
      </w:r>
      <w:proofErr w:type="spellStart"/>
      <w:r w:rsidRPr="00664092">
        <w:rPr>
          <w:rFonts w:ascii="Times New Roman" w:hAnsi="Times New Roman" w:cs="Times New Roman"/>
          <w:bCs/>
          <w:sz w:val="24"/>
          <w:szCs w:val="24"/>
        </w:rPr>
        <w:t>Proposals</w:t>
      </w:r>
      <w:proofErr w:type="spellEnd"/>
      <w:r w:rsidRPr="00664092">
        <w:rPr>
          <w:rFonts w:ascii="Times New Roman" w:hAnsi="Times New Roman" w:cs="Times New Roman"/>
          <w:bCs/>
          <w:sz w:val="24"/>
          <w:szCs w:val="24"/>
        </w:rPr>
        <w:t xml:space="preserve"> and </w:t>
      </w:r>
      <w:proofErr w:type="spellStart"/>
      <w:r w:rsidRPr="00664092">
        <w:rPr>
          <w:rFonts w:ascii="Times New Roman" w:hAnsi="Times New Roman" w:cs="Times New Roman"/>
          <w:bCs/>
          <w:sz w:val="24"/>
          <w:szCs w:val="24"/>
        </w:rPr>
        <w:t>Research</w:t>
      </w:r>
      <w:proofErr w:type="spellEnd"/>
      <w:r w:rsidRPr="00664092">
        <w:rPr>
          <w:rFonts w:ascii="Times New Roman" w:hAnsi="Times New Roman" w:cs="Times New Roman"/>
          <w:bCs/>
          <w:sz w:val="24"/>
          <w:szCs w:val="24"/>
        </w:rPr>
        <w:t xml:space="preserve"> </w:t>
      </w:r>
      <w:proofErr w:type="spellStart"/>
      <w:r w:rsidRPr="00664092">
        <w:rPr>
          <w:rFonts w:ascii="Times New Roman" w:hAnsi="Times New Roman" w:cs="Times New Roman"/>
          <w:bCs/>
          <w:sz w:val="24"/>
          <w:szCs w:val="24"/>
        </w:rPr>
        <w:t>Designs</w:t>
      </w:r>
      <w:proofErr w:type="spellEnd"/>
      <w:r w:rsidRPr="00664092">
        <w:rPr>
          <w:rFonts w:ascii="Times New Roman" w:hAnsi="Times New Roman" w:cs="Times New Roman"/>
          <w:bCs/>
          <w:sz w:val="24"/>
          <w:szCs w:val="24"/>
        </w:rPr>
        <w:t>, str. 12-34.</w:t>
      </w:r>
    </w:p>
    <w:p w:rsidR="00F30C55" w:rsidRPr="00664092" w:rsidRDefault="00F30C55" w:rsidP="00F30C55">
      <w:pPr>
        <w:pStyle w:val="Odstavecseseznamem"/>
        <w:widowControl w:val="0"/>
        <w:numPr>
          <w:ilvl w:val="0"/>
          <w:numId w:val="12"/>
        </w:numPr>
        <w:spacing w:after="0"/>
        <w:ind w:left="602" w:hanging="425"/>
        <w:rPr>
          <w:rFonts w:ascii="Times New Roman" w:hAnsi="Times New Roman" w:cs="Times New Roman"/>
          <w:sz w:val="24"/>
          <w:szCs w:val="24"/>
        </w:rPr>
      </w:pPr>
      <w:r w:rsidRPr="00664092">
        <w:rPr>
          <w:rFonts w:ascii="Times New Roman" w:hAnsi="Times New Roman" w:cs="Times New Roman"/>
          <w:sz w:val="24"/>
          <w:szCs w:val="24"/>
        </w:rPr>
        <w:t xml:space="preserve">Doporučená literatura: </w:t>
      </w:r>
    </w:p>
    <w:p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bCs/>
          <w:sz w:val="24"/>
          <w:szCs w:val="24"/>
        </w:rPr>
      </w:pPr>
      <w:proofErr w:type="spellStart"/>
      <w:r w:rsidRPr="00664092">
        <w:rPr>
          <w:rFonts w:ascii="Times New Roman" w:hAnsi="Times New Roman" w:cs="Times New Roman"/>
          <w:sz w:val="24"/>
          <w:szCs w:val="24"/>
        </w:rPr>
        <w:t>Babbie</w:t>
      </w:r>
      <w:proofErr w:type="spellEnd"/>
      <w:r w:rsidRPr="00664092">
        <w:rPr>
          <w:rFonts w:ascii="Times New Roman" w:hAnsi="Times New Roman" w:cs="Times New Roman"/>
          <w:sz w:val="24"/>
          <w:szCs w:val="24"/>
        </w:rPr>
        <w:t xml:space="preserve">, E. (1979): </w:t>
      </w:r>
      <w:proofErr w:type="spellStart"/>
      <w:r w:rsidRPr="00664092">
        <w:rPr>
          <w:rFonts w:ascii="Times New Roman" w:hAnsi="Times New Roman" w:cs="Times New Roman"/>
          <w:sz w:val="24"/>
          <w:szCs w:val="24"/>
        </w:rPr>
        <w:t>The</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Practice</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of</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Social</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Research</w:t>
      </w:r>
      <w:proofErr w:type="spellEnd"/>
      <w:r w:rsidRPr="00664092">
        <w:rPr>
          <w:rFonts w:ascii="Times New Roman" w:hAnsi="Times New Roman" w:cs="Times New Roman"/>
          <w:sz w:val="24"/>
          <w:szCs w:val="24"/>
        </w:rPr>
        <w:t xml:space="preserve">. Second </w:t>
      </w:r>
      <w:proofErr w:type="spellStart"/>
      <w:r w:rsidRPr="00664092">
        <w:rPr>
          <w:rFonts w:ascii="Times New Roman" w:hAnsi="Times New Roman" w:cs="Times New Roman"/>
          <w:sz w:val="24"/>
          <w:szCs w:val="24"/>
        </w:rPr>
        <w:t>Edition</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Belmont</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Wadsworth</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Publishing</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Company</w:t>
      </w:r>
      <w:proofErr w:type="spellEnd"/>
      <w:r w:rsidRPr="00664092">
        <w:rPr>
          <w:rFonts w:ascii="Times New Roman" w:hAnsi="Times New Roman" w:cs="Times New Roman"/>
          <w:sz w:val="24"/>
          <w:szCs w:val="24"/>
        </w:rPr>
        <w:t xml:space="preserve">. Kap. 5: </w:t>
      </w:r>
      <w:proofErr w:type="spellStart"/>
      <w:r w:rsidRPr="00664092">
        <w:rPr>
          <w:rFonts w:ascii="Times New Roman" w:hAnsi="Times New Roman" w:cs="Times New Roman"/>
          <w:sz w:val="24"/>
          <w:szCs w:val="24"/>
        </w:rPr>
        <w:t>Conceptualization</w:t>
      </w:r>
      <w:proofErr w:type="spellEnd"/>
      <w:r w:rsidRPr="00664092">
        <w:rPr>
          <w:rFonts w:ascii="Times New Roman" w:hAnsi="Times New Roman" w:cs="Times New Roman"/>
          <w:sz w:val="24"/>
          <w:szCs w:val="24"/>
        </w:rPr>
        <w:t xml:space="preserve"> and </w:t>
      </w:r>
      <w:proofErr w:type="spellStart"/>
      <w:r w:rsidRPr="00664092">
        <w:rPr>
          <w:rFonts w:ascii="Times New Roman" w:hAnsi="Times New Roman" w:cs="Times New Roman"/>
          <w:sz w:val="24"/>
          <w:szCs w:val="24"/>
        </w:rPr>
        <w:t>Measurement</w:t>
      </w:r>
      <w:proofErr w:type="spellEnd"/>
      <w:r w:rsidRPr="00664092">
        <w:rPr>
          <w:rFonts w:ascii="Times New Roman" w:hAnsi="Times New Roman" w:cs="Times New Roman"/>
          <w:sz w:val="24"/>
          <w:szCs w:val="24"/>
        </w:rPr>
        <w:t xml:space="preserve">, str. 115-137, a kap. 6: </w:t>
      </w:r>
      <w:proofErr w:type="spellStart"/>
      <w:r w:rsidRPr="00664092">
        <w:rPr>
          <w:rFonts w:ascii="Times New Roman" w:hAnsi="Times New Roman" w:cs="Times New Roman"/>
          <w:sz w:val="24"/>
          <w:szCs w:val="24"/>
        </w:rPr>
        <w:t>Operationalization</w:t>
      </w:r>
      <w:proofErr w:type="spellEnd"/>
      <w:r w:rsidRPr="00664092">
        <w:rPr>
          <w:rFonts w:ascii="Times New Roman" w:hAnsi="Times New Roman" w:cs="Times New Roman"/>
          <w:sz w:val="24"/>
          <w:szCs w:val="24"/>
        </w:rPr>
        <w:t>, str. 138-165.</w:t>
      </w:r>
    </w:p>
    <w:p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bCs/>
          <w:sz w:val="24"/>
          <w:szCs w:val="24"/>
        </w:rPr>
      </w:pPr>
      <w:proofErr w:type="spellStart"/>
      <w:r w:rsidRPr="00664092">
        <w:rPr>
          <w:rFonts w:ascii="Times New Roman" w:hAnsi="Times New Roman" w:cs="Times New Roman"/>
          <w:bCs/>
          <w:sz w:val="24"/>
          <w:szCs w:val="24"/>
        </w:rPr>
        <w:t>Blaikie</w:t>
      </w:r>
      <w:proofErr w:type="spellEnd"/>
      <w:r w:rsidRPr="00664092">
        <w:rPr>
          <w:rFonts w:ascii="Times New Roman" w:hAnsi="Times New Roman" w:cs="Times New Roman"/>
          <w:bCs/>
          <w:sz w:val="24"/>
          <w:szCs w:val="24"/>
        </w:rPr>
        <w:t xml:space="preserve">, N. 2000. </w:t>
      </w:r>
      <w:proofErr w:type="spellStart"/>
      <w:r w:rsidRPr="00664092">
        <w:rPr>
          <w:rFonts w:ascii="Times New Roman" w:hAnsi="Times New Roman" w:cs="Times New Roman"/>
          <w:bCs/>
          <w:sz w:val="24"/>
          <w:szCs w:val="24"/>
        </w:rPr>
        <w:t>Designing</w:t>
      </w:r>
      <w:proofErr w:type="spellEnd"/>
      <w:r w:rsidRPr="00664092">
        <w:rPr>
          <w:rFonts w:ascii="Times New Roman" w:hAnsi="Times New Roman" w:cs="Times New Roman"/>
          <w:bCs/>
          <w:sz w:val="24"/>
          <w:szCs w:val="24"/>
        </w:rPr>
        <w:t xml:space="preserve"> </w:t>
      </w:r>
      <w:proofErr w:type="spellStart"/>
      <w:r w:rsidRPr="00664092">
        <w:rPr>
          <w:rFonts w:ascii="Times New Roman" w:hAnsi="Times New Roman" w:cs="Times New Roman"/>
          <w:bCs/>
          <w:sz w:val="24"/>
          <w:szCs w:val="24"/>
        </w:rPr>
        <w:t>Social</w:t>
      </w:r>
      <w:proofErr w:type="spellEnd"/>
      <w:r w:rsidRPr="00664092">
        <w:rPr>
          <w:rFonts w:ascii="Times New Roman" w:hAnsi="Times New Roman" w:cs="Times New Roman"/>
          <w:bCs/>
          <w:sz w:val="24"/>
          <w:szCs w:val="24"/>
        </w:rPr>
        <w:t xml:space="preserve"> </w:t>
      </w:r>
      <w:proofErr w:type="spellStart"/>
      <w:r w:rsidRPr="00664092">
        <w:rPr>
          <w:rFonts w:ascii="Times New Roman" w:hAnsi="Times New Roman" w:cs="Times New Roman"/>
          <w:bCs/>
          <w:sz w:val="24"/>
          <w:szCs w:val="24"/>
        </w:rPr>
        <w:t>Research</w:t>
      </w:r>
      <w:proofErr w:type="spellEnd"/>
      <w:r w:rsidRPr="00664092">
        <w:rPr>
          <w:rFonts w:ascii="Times New Roman" w:hAnsi="Times New Roman" w:cs="Times New Roman"/>
          <w:bCs/>
          <w:sz w:val="24"/>
          <w:szCs w:val="24"/>
        </w:rPr>
        <w:t xml:space="preserve">. </w:t>
      </w:r>
      <w:r w:rsidRPr="00664092">
        <w:rPr>
          <w:rFonts w:ascii="Times New Roman" w:hAnsi="Times New Roman" w:cs="Times New Roman"/>
          <w:sz w:val="24"/>
          <w:szCs w:val="24"/>
        </w:rPr>
        <w:t xml:space="preserve">Cambridge: Polity </w:t>
      </w:r>
      <w:proofErr w:type="spellStart"/>
      <w:r w:rsidRPr="00664092">
        <w:rPr>
          <w:rFonts w:ascii="Times New Roman" w:hAnsi="Times New Roman" w:cs="Times New Roman"/>
          <w:sz w:val="24"/>
          <w:szCs w:val="24"/>
        </w:rPr>
        <w:t>Press</w:t>
      </w:r>
      <w:proofErr w:type="spellEnd"/>
      <w:r w:rsidRPr="00664092">
        <w:rPr>
          <w:rFonts w:ascii="Times New Roman" w:hAnsi="Times New Roman" w:cs="Times New Roman"/>
          <w:sz w:val="24"/>
          <w:szCs w:val="24"/>
        </w:rPr>
        <w:t xml:space="preserve">. </w:t>
      </w:r>
      <w:r w:rsidRPr="00664092">
        <w:rPr>
          <w:rFonts w:ascii="Times New Roman" w:hAnsi="Times New Roman" w:cs="Times New Roman"/>
          <w:bCs/>
          <w:sz w:val="24"/>
          <w:szCs w:val="24"/>
        </w:rPr>
        <w:t xml:space="preserve">Kap. 3.: </w:t>
      </w:r>
      <w:proofErr w:type="spellStart"/>
      <w:r w:rsidRPr="00664092">
        <w:rPr>
          <w:rFonts w:ascii="Times New Roman" w:hAnsi="Times New Roman" w:cs="Times New Roman"/>
          <w:bCs/>
          <w:sz w:val="24"/>
          <w:szCs w:val="24"/>
        </w:rPr>
        <w:t>Research</w:t>
      </w:r>
      <w:proofErr w:type="spellEnd"/>
      <w:r w:rsidRPr="00664092">
        <w:rPr>
          <w:rFonts w:ascii="Times New Roman" w:hAnsi="Times New Roman" w:cs="Times New Roman"/>
          <w:bCs/>
          <w:sz w:val="24"/>
          <w:szCs w:val="24"/>
        </w:rPr>
        <w:t xml:space="preserve"> </w:t>
      </w:r>
      <w:proofErr w:type="spellStart"/>
      <w:r w:rsidRPr="00664092">
        <w:rPr>
          <w:rFonts w:ascii="Times New Roman" w:hAnsi="Times New Roman" w:cs="Times New Roman"/>
          <w:bCs/>
          <w:sz w:val="24"/>
          <w:szCs w:val="24"/>
        </w:rPr>
        <w:t>Questions</w:t>
      </w:r>
      <w:proofErr w:type="spellEnd"/>
      <w:r w:rsidRPr="00664092">
        <w:rPr>
          <w:rFonts w:ascii="Times New Roman" w:hAnsi="Times New Roman" w:cs="Times New Roman"/>
          <w:bCs/>
          <w:sz w:val="24"/>
          <w:szCs w:val="24"/>
        </w:rPr>
        <w:t xml:space="preserve"> and </w:t>
      </w:r>
      <w:proofErr w:type="spellStart"/>
      <w:r w:rsidRPr="00664092">
        <w:rPr>
          <w:rFonts w:ascii="Times New Roman" w:hAnsi="Times New Roman" w:cs="Times New Roman"/>
          <w:bCs/>
          <w:sz w:val="24"/>
          <w:szCs w:val="24"/>
        </w:rPr>
        <w:t>Objectives</w:t>
      </w:r>
      <w:proofErr w:type="spellEnd"/>
      <w:r w:rsidRPr="00664092">
        <w:rPr>
          <w:rFonts w:ascii="Times New Roman" w:hAnsi="Times New Roman" w:cs="Times New Roman"/>
          <w:bCs/>
          <w:sz w:val="24"/>
          <w:szCs w:val="24"/>
        </w:rPr>
        <w:t xml:space="preserve">, str. 58-71, kap. 5.: </w:t>
      </w:r>
      <w:proofErr w:type="spellStart"/>
      <w:r w:rsidRPr="00664092">
        <w:rPr>
          <w:rFonts w:ascii="Times New Roman" w:hAnsi="Times New Roman" w:cs="Times New Roman"/>
          <w:bCs/>
          <w:sz w:val="24"/>
          <w:szCs w:val="24"/>
        </w:rPr>
        <w:t>Concepts</w:t>
      </w:r>
      <w:proofErr w:type="spellEnd"/>
      <w:r w:rsidRPr="00664092">
        <w:rPr>
          <w:rFonts w:ascii="Times New Roman" w:hAnsi="Times New Roman" w:cs="Times New Roman"/>
          <w:bCs/>
          <w:sz w:val="24"/>
          <w:szCs w:val="24"/>
        </w:rPr>
        <w:t xml:space="preserve">, </w:t>
      </w:r>
      <w:proofErr w:type="spellStart"/>
      <w:r w:rsidRPr="00664092">
        <w:rPr>
          <w:rFonts w:ascii="Times New Roman" w:hAnsi="Times New Roman" w:cs="Times New Roman"/>
          <w:bCs/>
          <w:sz w:val="24"/>
          <w:szCs w:val="24"/>
        </w:rPr>
        <w:t>theories</w:t>
      </w:r>
      <w:proofErr w:type="spellEnd"/>
      <w:r w:rsidRPr="00664092">
        <w:rPr>
          <w:rFonts w:ascii="Times New Roman" w:hAnsi="Times New Roman" w:cs="Times New Roman"/>
          <w:bCs/>
          <w:sz w:val="24"/>
          <w:szCs w:val="24"/>
        </w:rPr>
        <w:t xml:space="preserve">, </w:t>
      </w:r>
      <w:proofErr w:type="spellStart"/>
      <w:r w:rsidRPr="00664092">
        <w:rPr>
          <w:rFonts w:ascii="Times New Roman" w:hAnsi="Times New Roman" w:cs="Times New Roman"/>
          <w:bCs/>
          <w:sz w:val="24"/>
          <w:szCs w:val="24"/>
        </w:rPr>
        <w:t>hypothesis</w:t>
      </w:r>
      <w:proofErr w:type="spellEnd"/>
      <w:r w:rsidRPr="00664092">
        <w:rPr>
          <w:rFonts w:ascii="Times New Roman" w:hAnsi="Times New Roman" w:cs="Times New Roman"/>
          <w:bCs/>
          <w:sz w:val="24"/>
          <w:szCs w:val="24"/>
        </w:rPr>
        <w:t xml:space="preserve"> and </w:t>
      </w:r>
      <w:proofErr w:type="spellStart"/>
      <w:r w:rsidRPr="00664092">
        <w:rPr>
          <w:rFonts w:ascii="Times New Roman" w:hAnsi="Times New Roman" w:cs="Times New Roman"/>
          <w:bCs/>
          <w:sz w:val="24"/>
          <w:szCs w:val="24"/>
        </w:rPr>
        <w:t>models</w:t>
      </w:r>
      <w:proofErr w:type="spellEnd"/>
      <w:r w:rsidRPr="00664092">
        <w:rPr>
          <w:rFonts w:ascii="Times New Roman" w:hAnsi="Times New Roman" w:cs="Times New Roman"/>
          <w:bCs/>
          <w:sz w:val="24"/>
          <w:szCs w:val="24"/>
        </w:rPr>
        <w:t>, str. 128-182.</w:t>
      </w:r>
    </w:p>
    <w:p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sz w:val="24"/>
          <w:szCs w:val="24"/>
        </w:rPr>
      </w:pPr>
      <w:proofErr w:type="spellStart"/>
      <w:r w:rsidRPr="00664092">
        <w:rPr>
          <w:rFonts w:ascii="Times New Roman" w:hAnsi="Times New Roman" w:cs="Times New Roman"/>
          <w:sz w:val="24"/>
          <w:szCs w:val="24"/>
        </w:rPr>
        <w:t>Davies</w:t>
      </w:r>
      <w:proofErr w:type="spellEnd"/>
      <w:r w:rsidRPr="00664092">
        <w:rPr>
          <w:rFonts w:ascii="Times New Roman" w:hAnsi="Times New Roman" w:cs="Times New Roman"/>
          <w:sz w:val="24"/>
          <w:szCs w:val="24"/>
        </w:rPr>
        <w:t xml:space="preserve">, </w:t>
      </w:r>
      <w:proofErr w:type="gramStart"/>
      <w:r w:rsidRPr="00664092">
        <w:rPr>
          <w:rFonts w:ascii="Times New Roman" w:hAnsi="Times New Roman" w:cs="Times New Roman"/>
          <w:sz w:val="24"/>
          <w:szCs w:val="24"/>
        </w:rPr>
        <w:t>M.M.</w:t>
      </w:r>
      <w:proofErr w:type="gramEnd"/>
      <w:r w:rsidRPr="00664092">
        <w:rPr>
          <w:rFonts w:ascii="Times New Roman" w:hAnsi="Times New Roman" w:cs="Times New Roman"/>
          <w:sz w:val="24"/>
          <w:szCs w:val="24"/>
        </w:rPr>
        <w:t xml:space="preserve"> – </w:t>
      </w:r>
      <w:proofErr w:type="spellStart"/>
      <w:r w:rsidRPr="00664092">
        <w:rPr>
          <w:rFonts w:ascii="Times New Roman" w:hAnsi="Times New Roman" w:cs="Times New Roman"/>
          <w:sz w:val="24"/>
          <w:szCs w:val="24"/>
        </w:rPr>
        <w:t>Mosdell</w:t>
      </w:r>
      <w:proofErr w:type="spellEnd"/>
      <w:r w:rsidRPr="00664092">
        <w:rPr>
          <w:rFonts w:ascii="Times New Roman" w:hAnsi="Times New Roman" w:cs="Times New Roman"/>
          <w:sz w:val="24"/>
          <w:szCs w:val="24"/>
        </w:rPr>
        <w:t xml:space="preserve">, N. (2006): </w:t>
      </w:r>
      <w:proofErr w:type="spellStart"/>
      <w:r w:rsidRPr="00664092">
        <w:rPr>
          <w:rFonts w:ascii="Times New Roman" w:hAnsi="Times New Roman" w:cs="Times New Roman"/>
          <w:sz w:val="24"/>
          <w:szCs w:val="24"/>
        </w:rPr>
        <w:t>Practical</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Research</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Methods</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for</w:t>
      </w:r>
      <w:proofErr w:type="spellEnd"/>
      <w:r w:rsidRPr="00664092">
        <w:rPr>
          <w:rFonts w:ascii="Times New Roman" w:hAnsi="Times New Roman" w:cs="Times New Roman"/>
          <w:sz w:val="24"/>
          <w:szCs w:val="24"/>
        </w:rPr>
        <w:t xml:space="preserve"> Media and </w:t>
      </w:r>
      <w:proofErr w:type="spellStart"/>
      <w:r w:rsidRPr="00664092">
        <w:rPr>
          <w:rFonts w:ascii="Times New Roman" w:hAnsi="Times New Roman" w:cs="Times New Roman"/>
          <w:sz w:val="24"/>
          <w:szCs w:val="24"/>
        </w:rPr>
        <w:t>Cultural</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Studies</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Making</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People</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Count</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Athens</w:t>
      </w:r>
      <w:proofErr w:type="spellEnd"/>
      <w:r w:rsidRPr="00664092">
        <w:rPr>
          <w:rFonts w:ascii="Times New Roman" w:hAnsi="Times New Roman" w:cs="Times New Roman"/>
          <w:sz w:val="24"/>
          <w:szCs w:val="24"/>
        </w:rPr>
        <w:t xml:space="preserve">: University </w:t>
      </w:r>
      <w:proofErr w:type="spellStart"/>
      <w:r w:rsidRPr="00664092">
        <w:rPr>
          <w:rFonts w:ascii="Times New Roman" w:hAnsi="Times New Roman" w:cs="Times New Roman"/>
          <w:sz w:val="24"/>
          <w:szCs w:val="24"/>
        </w:rPr>
        <w:t>of</w:t>
      </w:r>
      <w:proofErr w:type="spellEnd"/>
      <w:r w:rsidRPr="00664092">
        <w:rPr>
          <w:rFonts w:ascii="Times New Roman" w:hAnsi="Times New Roman" w:cs="Times New Roman"/>
          <w:sz w:val="24"/>
          <w:szCs w:val="24"/>
        </w:rPr>
        <w:t xml:space="preserve"> Georgia </w:t>
      </w:r>
      <w:proofErr w:type="spellStart"/>
      <w:r w:rsidRPr="00664092">
        <w:rPr>
          <w:rFonts w:ascii="Times New Roman" w:hAnsi="Times New Roman" w:cs="Times New Roman"/>
          <w:sz w:val="24"/>
          <w:szCs w:val="24"/>
        </w:rPr>
        <w:t>Press</w:t>
      </w:r>
      <w:proofErr w:type="spellEnd"/>
      <w:r w:rsidRPr="00664092">
        <w:rPr>
          <w:rFonts w:ascii="Times New Roman" w:hAnsi="Times New Roman" w:cs="Times New Roman"/>
          <w:sz w:val="24"/>
          <w:szCs w:val="24"/>
        </w:rPr>
        <w:t xml:space="preserve">. Kap. 2: </w:t>
      </w:r>
      <w:proofErr w:type="spellStart"/>
      <w:r w:rsidRPr="00664092">
        <w:rPr>
          <w:rFonts w:ascii="Times New Roman" w:hAnsi="Times New Roman" w:cs="Times New Roman"/>
          <w:sz w:val="24"/>
          <w:szCs w:val="24"/>
        </w:rPr>
        <w:t>What</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is</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your</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research</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question</w:t>
      </w:r>
      <w:proofErr w:type="spellEnd"/>
      <w:r w:rsidRPr="00664092">
        <w:rPr>
          <w:rFonts w:ascii="Times New Roman" w:hAnsi="Times New Roman" w:cs="Times New Roman"/>
          <w:sz w:val="24"/>
          <w:szCs w:val="24"/>
        </w:rPr>
        <w:t>? Str. 17-32.</w:t>
      </w:r>
    </w:p>
    <w:p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sz w:val="24"/>
          <w:szCs w:val="24"/>
        </w:rPr>
      </w:pPr>
      <w:proofErr w:type="spellStart"/>
      <w:r w:rsidRPr="00664092">
        <w:rPr>
          <w:rFonts w:ascii="Times New Roman" w:hAnsi="Times New Roman" w:cs="Times New Roman"/>
          <w:sz w:val="24"/>
          <w:szCs w:val="24"/>
        </w:rPr>
        <w:t>Disman</w:t>
      </w:r>
      <w:proofErr w:type="spellEnd"/>
      <w:r w:rsidRPr="00664092">
        <w:rPr>
          <w:rFonts w:ascii="Times New Roman" w:hAnsi="Times New Roman" w:cs="Times New Roman"/>
          <w:sz w:val="24"/>
          <w:szCs w:val="24"/>
        </w:rPr>
        <w:t>, M. (1993): Jak se vyrábí sociologická znalost. Praha: Karolinum. Kap. 4 „Jak si nakreslit plán“, str. 73-90.</w:t>
      </w:r>
    </w:p>
    <w:p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sz w:val="24"/>
          <w:szCs w:val="24"/>
        </w:rPr>
      </w:pPr>
      <w:proofErr w:type="spellStart"/>
      <w:proofErr w:type="gramStart"/>
      <w:r w:rsidRPr="00664092">
        <w:rPr>
          <w:rFonts w:ascii="Times New Roman" w:hAnsi="Times New Roman" w:cs="Times New Roman"/>
          <w:sz w:val="24"/>
          <w:szCs w:val="24"/>
        </w:rPr>
        <w:t>Vaus</w:t>
      </w:r>
      <w:proofErr w:type="spellEnd"/>
      <w:r w:rsidRPr="00664092">
        <w:rPr>
          <w:rFonts w:ascii="Times New Roman" w:hAnsi="Times New Roman" w:cs="Times New Roman"/>
          <w:sz w:val="24"/>
          <w:szCs w:val="24"/>
        </w:rPr>
        <w:t>, D.A.</w:t>
      </w:r>
      <w:proofErr w:type="gramEnd"/>
      <w:r w:rsidRPr="00664092">
        <w:rPr>
          <w:rFonts w:ascii="Times New Roman" w:hAnsi="Times New Roman" w:cs="Times New Roman"/>
          <w:sz w:val="24"/>
          <w:szCs w:val="24"/>
        </w:rPr>
        <w:t xml:space="preserve"> de. (1998): </w:t>
      </w:r>
      <w:proofErr w:type="spellStart"/>
      <w:r w:rsidRPr="00664092">
        <w:rPr>
          <w:rFonts w:ascii="Times New Roman" w:hAnsi="Times New Roman" w:cs="Times New Roman"/>
          <w:sz w:val="24"/>
          <w:szCs w:val="24"/>
        </w:rPr>
        <w:t>Surveys</w:t>
      </w:r>
      <w:proofErr w:type="spellEnd"/>
      <w:r w:rsidRPr="00664092">
        <w:rPr>
          <w:rFonts w:ascii="Times New Roman" w:hAnsi="Times New Roman" w:cs="Times New Roman"/>
          <w:sz w:val="24"/>
          <w:szCs w:val="24"/>
        </w:rPr>
        <w:t xml:space="preserve"> in </w:t>
      </w:r>
      <w:proofErr w:type="spellStart"/>
      <w:r w:rsidRPr="00664092">
        <w:rPr>
          <w:rFonts w:ascii="Times New Roman" w:hAnsi="Times New Roman" w:cs="Times New Roman"/>
          <w:sz w:val="24"/>
          <w:szCs w:val="24"/>
        </w:rPr>
        <w:t>social</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research</w:t>
      </w:r>
      <w:proofErr w:type="spellEnd"/>
      <w:r w:rsidRPr="00664092">
        <w:rPr>
          <w:rFonts w:ascii="Times New Roman" w:hAnsi="Times New Roman" w:cs="Times New Roman"/>
          <w:sz w:val="24"/>
          <w:szCs w:val="24"/>
        </w:rPr>
        <w:t xml:space="preserve">.  London: UCL </w:t>
      </w:r>
      <w:proofErr w:type="spellStart"/>
      <w:r w:rsidRPr="00664092">
        <w:rPr>
          <w:rFonts w:ascii="Times New Roman" w:hAnsi="Times New Roman" w:cs="Times New Roman"/>
          <w:sz w:val="24"/>
          <w:szCs w:val="24"/>
        </w:rPr>
        <w:t>Press</w:t>
      </w:r>
      <w:proofErr w:type="spellEnd"/>
      <w:r w:rsidRPr="00664092">
        <w:rPr>
          <w:rFonts w:ascii="Times New Roman" w:hAnsi="Times New Roman" w:cs="Times New Roman"/>
          <w:sz w:val="24"/>
          <w:szCs w:val="24"/>
        </w:rPr>
        <w:t xml:space="preserve">. Kap. 2:  </w:t>
      </w:r>
      <w:proofErr w:type="spellStart"/>
      <w:r w:rsidRPr="00664092">
        <w:rPr>
          <w:rFonts w:ascii="Times New Roman" w:hAnsi="Times New Roman" w:cs="Times New Roman"/>
          <w:sz w:val="24"/>
          <w:szCs w:val="24"/>
        </w:rPr>
        <w:t>Theory</w:t>
      </w:r>
      <w:proofErr w:type="spellEnd"/>
      <w:r w:rsidRPr="00664092">
        <w:rPr>
          <w:rFonts w:ascii="Times New Roman" w:hAnsi="Times New Roman" w:cs="Times New Roman"/>
          <w:sz w:val="24"/>
          <w:szCs w:val="24"/>
        </w:rPr>
        <w:t xml:space="preserve"> and </w:t>
      </w:r>
      <w:proofErr w:type="spellStart"/>
      <w:r w:rsidRPr="00664092">
        <w:rPr>
          <w:rFonts w:ascii="Times New Roman" w:hAnsi="Times New Roman" w:cs="Times New Roman"/>
          <w:sz w:val="24"/>
          <w:szCs w:val="24"/>
        </w:rPr>
        <w:t>social</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research</w:t>
      </w:r>
      <w:proofErr w:type="spellEnd"/>
      <w:r w:rsidRPr="00664092">
        <w:rPr>
          <w:rFonts w:ascii="Times New Roman" w:hAnsi="Times New Roman" w:cs="Times New Roman"/>
          <w:sz w:val="24"/>
          <w:szCs w:val="24"/>
        </w:rPr>
        <w:t xml:space="preserve">, str. 11-26, kap. 3: </w:t>
      </w:r>
      <w:proofErr w:type="spellStart"/>
      <w:r w:rsidRPr="00664092">
        <w:rPr>
          <w:rFonts w:ascii="Times New Roman" w:hAnsi="Times New Roman" w:cs="Times New Roman"/>
          <w:sz w:val="24"/>
          <w:szCs w:val="24"/>
        </w:rPr>
        <w:t>Formulating</w:t>
      </w:r>
      <w:proofErr w:type="spellEnd"/>
      <w:r w:rsidRPr="00664092">
        <w:rPr>
          <w:rFonts w:ascii="Times New Roman" w:hAnsi="Times New Roman" w:cs="Times New Roman"/>
          <w:sz w:val="24"/>
          <w:szCs w:val="24"/>
        </w:rPr>
        <w:t xml:space="preserve"> and </w:t>
      </w:r>
      <w:proofErr w:type="spellStart"/>
      <w:r w:rsidRPr="00664092">
        <w:rPr>
          <w:rFonts w:ascii="Times New Roman" w:hAnsi="Times New Roman" w:cs="Times New Roman"/>
          <w:sz w:val="24"/>
          <w:szCs w:val="24"/>
        </w:rPr>
        <w:t>clarifying</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research</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questions</w:t>
      </w:r>
      <w:proofErr w:type="spellEnd"/>
      <w:r w:rsidRPr="00664092">
        <w:rPr>
          <w:rFonts w:ascii="Times New Roman" w:hAnsi="Times New Roman" w:cs="Times New Roman"/>
          <w:sz w:val="24"/>
          <w:szCs w:val="24"/>
        </w:rPr>
        <w:t xml:space="preserve">, str. 27-44, a kap. 4:  </w:t>
      </w:r>
      <w:proofErr w:type="spellStart"/>
      <w:r w:rsidRPr="00664092">
        <w:rPr>
          <w:rFonts w:ascii="Times New Roman" w:hAnsi="Times New Roman" w:cs="Times New Roman"/>
          <w:sz w:val="24"/>
          <w:szCs w:val="24"/>
        </w:rPr>
        <w:t>Developing</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indicators</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for</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concepts</w:t>
      </w:r>
      <w:proofErr w:type="spellEnd"/>
      <w:r w:rsidRPr="00664092">
        <w:rPr>
          <w:rFonts w:ascii="Times New Roman" w:hAnsi="Times New Roman" w:cs="Times New Roman"/>
          <w:sz w:val="24"/>
          <w:szCs w:val="24"/>
        </w:rPr>
        <w:t>, str. 47-53.</w:t>
      </w:r>
    </w:p>
    <w:p w:rsidR="00F30C55" w:rsidRDefault="00F30C55" w:rsidP="00F30C55">
      <w:pPr>
        <w:pStyle w:val="Odstavecseseznamem"/>
        <w:widowControl w:val="0"/>
        <w:spacing w:after="0"/>
        <w:rPr>
          <w:rFonts w:ascii="Times New Roman" w:hAnsi="Times New Roman" w:cs="Times New Roman"/>
          <w:sz w:val="24"/>
          <w:szCs w:val="24"/>
        </w:rPr>
      </w:pPr>
    </w:p>
    <w:p w:rsidR="00F30C55" w:rsidRPr="00664092" w:rsidRDefault="006C3388" w:rsidP="00881927">
      <w:pPr>
        <w:ind w:left="142"/>
      </w:pPr>
      <w:r>
        <w:t>11.10</w:t>
      </w:r>
      <w:r w:rsidR="00910A98">
        <w:t xml:space="preserve"> </w:t>
      </w:r>
      <w:r w:rsidR="00F30C55" w:rsidRPr="00664092">
        <w:t xml:space="preserve">Vyučující: Marína </w:t>
      </w:r>
      <w:proofErr w:type="spellStart"/>
      <w:r w:rsidR="00F30C55" w:rsidRPr="00664092">
        <w:t>Urbániková</w:t>
      </w:r>
      <w:proofErr w:type="spellEnd"/>
    </w:p>
    <w:p w:rsidR="00F30C55" w:rsidRPr="00664092" w:rsidRDefault="00F30C55" w:rsidP="00F30C55">
      <w:pPr>
        <w:pStyle w:val="Odstavecseseznamem"/>
        <w:numPr>
          <w:ilvl w:val="0"/>
          <w:numId w:val="13"/>
        </w:numPr>
        <w:spacing w:line="240" w:lineRule="auto"/>
        <w:rPr>
          <w:rFonts w:ascii="Times New Roman" w:hAnsi="Times New Roman" w:cs="Times New Roman"/>
          <w:i/>
          <w:sz w:val="24"/>
          <w:szCs w:val="24"/>
        </w:rPr>
      </w:pPr>
      <w:r w:rsidRPr="00664092">
        <w:rPr>
          <w:rFonts w:ascii="Times New Roman" w:hAnsi="Times New Roman" w:cs="Times New Roman"/>
          <w:b/>
          <w:sz w:val="24"/>
          <w:szCs w:val="24"/>
        </w:rPr>
        <w:t>Přehled hlavních kvantitativních, kvalitativních a smíšených výzkumných technik. Výběr vzorky, validita, reliabilita.</w:t>
      </w:r>
    </w:p>
    <w:p w:rsidR="00F30C55" w:rsidRPr="00664092" w:rsidRDefault="00F30C55" w:rsidP="007C4D8A">
      <w:pPr>
        <w:spacing w:line="276" w:lineRule="auto"/>
      </w:pPr>
      <w:r w:rsidRPr="00664092">
        <w:t xml:space="preserve">Klíčová slova: kvantitativní, kvalitativní a smíšený výzkum, metodologická triangulace, základní výzkumné metody a techniky, základní a výběrový soubor, parametr, statistika, </w:t>
      </w:r>
      <w:proofErr w:type="spellStart"/>
      <w:r w:rsidRPr="00664092">
        <w:t>reprezentativita</w:t>
      </w:r>
      <w:proofErr w:type="spellEnd"/>
      <w:r w:rsidRPr="00664092">
        <w:t>, náhodný výběr (prostý náhodný výběr, systematický výběr, náhodný stratifikovaný výběr, vícestupňový náhodný výběr), nenáhodný výběr (technika sněhové koule, teoretický výběr, výběr typických případů, výběr kritických případů, účelový výběr), velikost vzorku, validita, reliabilita</w:t>
      </w:r>
    </w:p>
    <w:p w:rsidR="00F30C55" w:rsidRPr="00664092" w:rsidRDefault="00F30C55" w:rsidP="00F30C55">
      <w:pPr>
        <w:pStyle w:val="Odstavecseseznamem"/>
        <w:widowControl w:val="0"/>
        <w:numPr>
          <w:ilvl w:val="0"/>
          <w:numId w:val="12"/>
        </w:numPr>
        <w:spacing w:after="0"/>
        <w:ind w:left="602" w:hanging="425"/>
        <w:rPr>
          <w:rFonts w:ascii="Times New Roman" w:hAnsi="Times New Roman" w:cs="Times New Roman"/>
          <w:sz w:val="24"/>
          <w:szCs w:val="24"/>
        </w:rPr>
      </w:pPr>
      <w:r w:rsidRPr="00664092">
        <w:rPr>
          <w:rFonts w:ascii="Times New Roman" w:hAnsi="Times New Roman" w:cs="Times New Roman"/>
          <w:sz w:val="24"/>
          <w:szCs w:val="24"/>
        </w:rPr>
        <w:t xml:space="preserve">Povinná literatura: </w:t>
      </w:r>
    </w:p>
    <w:p w:rsidR="00F30C55" w:rsidRPr="00664092" w:rsidRDefault="00F30C55" w:rsidP="00F30C55">
      <w:pPr>
        <w:pStyle w:val="Odstavecseseznamem"/>
        <w:spacing w:after="0"/>
        <w:ind w:left="1311" w:firstLine="0"/>
        <w:rPr>
          <w:rFonts w:ascii="Times New Roman" w:hAnsi="Times New Roman" w:cs="Times New Roman"/>
          <w:sz w:val="24"/>
          <w:szCs w:val="24"/>
        </w:rPr>
      </w:pPr>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Hendl</w:t>
      </w:r>
      <w:proofErr w:type="spellEnd"/>
      <w:r w:rsidRPr="00664092">
        <w:rPr>
          <w:rFonts w:ascii="Times New Roman" w:hAnsi="Times New Roman" w:cs="Times New Roman"/>
          <w:sz w:val="24"/>
          <w:szCs w:val="24"/>
        </w:rPr>
        <w:t xml:space="preserve">, J. (2005): Kvalitativní výzkum. Základní metody a aplikace. Praha: Portál. Kap. 2.: </w:t>
      </w:r>
      <w:r w:rsidRPr="00795276">
        <w:rPr>
          <w:rFonts w:ascii="Times New Roman" w:hAnsi="Times New Roman" w:cs="Times New Roman"/>
          <w:i/>
          <w:sz w:val="24"/>
          <w:szCs w:val="24"/>
        </w:rPr>
        <w:t>Kvalitativní, kvantitativní a smíšený výzkum</w:t>
      </w:r>
      <w:r w:rsidRPr="00664092">
        <w:rPr>
          <w:rFonts w:ascii="Times New Roman" w:hAnsi="Times New Roman" w:cs="Times New Roman"/>
          <w:sz w:val="24"/>
          <w:szCs w:val="24"/>
        </w:rPr>
        <w:t>, str. 45-63.</w:t>
      </w:r>
    </w:p>
    <w:p w:rsidR="00F30C55" w:rsidRPr="00664092" w:rsidRDefault="00F30C55" w:rsidP="00F30C55">
      <w:pPr>
        <w:pStyle w:val="Odstavecseseznamem"/>
        <w:spacing w:after="0"/>
        <w:ind w:left="1311" w:firstLine="0"/>
        <w:rPr>
          <w:rFonts w:ascii="Times New Roman" w:hAnsi="Times New Roman" w:cs="Times New Roman"/>
          <w:sz w:val="24"/>
          <w:szCs w:val="24"/>
        </w:rPr>
      </w:pPr>
      <w:r w:rsidRPr="00664092">
        <w:rPr>
          <w:rFonts w:ascii="Times New Roman" w:hAnsi="Times New Roman" w:cs="Times New Roman"/>
          <w:sz w:val="24"/>
          <w:szCs w:val="24"/>
        </w:rPr>
        <w:lastRenderedPageBreak/>
        <w:t xml:space="preserve">* </w:t>
      </w:r>
      <w:proofErr w:type="spellStart"/>
      <w:r w:rsidRPr="00664092">
        <w:rPr>
          <w:rFonts w:ascii="Times New Roman" w:hAnsi="Times New Roman" w:cs="Times New Roman"/>
          <w:sz w:val="24"/>
          <w:szCs w:val="24"/>
        </w:rPr>
        <w:t>Deacon</w:t>
      </w:r>
      <w:proofErr w:type="spellEnd"/>
      <w:r w:rsidRPr="00664092">
        <w:rPr>
          <w:rFonts w:ascii="Times New Roman" w:hAnsi="Times New Roman" w:cs="Times New Roman"/>
          <w:sz w:val="24"/>
          <w:szCs w:val="24"/>
        </w:rPr>
        <w:t xml:space="preserve">, D. et al. (1999): </w:t>
      </w:r>
      <w:proofErr w:type="spellStart"/>
      <w:r w:rsidRPr="00664092">
        <w:rPr>
          <w:rFonts w:ascii="Times New Roman" w:hAnsi="Times New Roman" w:cs="Times New Roman"/>
          <w:sz w:val="24"/>
          <w:szCs w:val="24"/>
        </w:rPr>
        <w:t>Researching</w:t>
      </w:r>
      <w:proofErr w:type="spellEnd"/>
      <w:r w:rsidRPr="00664092">
        <w:rPr>
          <w:rFonts w:ascii="Times New Roman" w:hAnsi="Times New Roman" w:cs="Times New Roman"/>
          <w:sz w:val="24"/>
          <w:szCs w:val="24"/>
        </w:rPr>
        <w:t xml:space="preserve"> Communications. A </w:t>
      </w:r>
      <w:proofErr w:type="spellStart"/>
      <w:r w:rsidRPr="00664092">
        <w:rPr>
          <w:rFonts w:ascii="Times New Roman" w:hAnsi="Times New Roman" w:cs="Times New Roman"/>
          <w:sz w:val="24"/>
          <w:szCs w:val="24"/>
        </w:rPr>
        <w:t>practical</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guide</w:t>
      </w:r>
      <w:proofErr w:type="spellEnd"/>
      <w:r w:rsidRPr="00664092">
        <w:rPr>
          <w:rFonts w:ascii="Times New Roman" w:hAnsi="Times New Roman" w:cs="Times New Roman"/>
          <w:sz w:val="24"/>
          <w:szCs w:val="24"/>
        </w:rPr>
        <w:t xml:space="preserve"> to </w:t>
      </w:r>
      <w:proofErr w:type="spellStart"/>
      <w:r w:rsidRPr="00664092">
        <w:rPr>
          <w:rFonts w:ascii="Times New Roman" w:hAnsi="Times New Roman" w:cs="Times New Roman"/>
          <w:sz w:val="24"/>
          <w:szCs w:val="24"/>
        </w:rPr>
        <w:t>methods</w:t>
      </w:r>
      <w:proofErr w:type="spellEnd"/>
      <w:r w:rsidRPr="00664092">
        <w:rPr>
          <w:rFonts w:ascii="Times New Roman" w:hAnsi="Times New Roman" w:cs="Times New Roman"/>
          <w:sz w:val="24"/>
          <w:szCs w:val="24"/>
        </w:rPr>
        <w:t xml:space="preserve"> in media and </w:t>
      </w:r>
      <w:proofErr w:type="spellStart"/>
      <w:r w:rsidRPr="00664092">
        <w:rPr>
          <w:rFonts w:ascii="Times New Roman" w:hAnsi="Times New Roman" w:cs="Times New Roman"/>
          <w:sz w:val="24"/>
          <w:szCs w:val="24"/>
        </w:rPr>
        <w:t>cultural</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analysis</w:t>
      </w:r>
      <w:proofErr w:type="spellEnd"/>
      <w:r w:rsidRPr="00664092">
        <w:rPr>
          <w:rFonts w:ascii="Times New Roman" w:hAnsi="Times New Roman" w:cs="Times New Roman"/>
          <w:sz w:val="24"/>
          <w:szCs w:val="24"/>
        </w:rPr>
        <w:t xml:space="preserve">. London: Arnold. Kap. 3: </w:t>
      </w:r>
      <w:proofErr w:type="spellStart"/>
      <w:r w:rsidRPr="00664092">
        <w:rPr>
          <w:rFonts w:ascii="Times New Roman" w:hAnsi="Times New Roman" w:cs="Times New Roman"/>
          <w:sz w:val="24"/>
          <w:szCs w:val="24"/>
        </w:rPr>
        <w:t>Selecting</w:t>
      </w:r>
      <w:proofErr w:type="spellEnd"/>
      <w:r w:rsidRPr="00664092">
        <w:rPr>
          <w:rFonts w:ascii="Times New Roman" w:hAnsi="Times New Roman" w:cs="Times New Roman"/>
          <w:sz w:val="24"/>
          <w:szCs w:val="24"/>
        </w:rPr>
        <w:t xml:space="preserve"> and </w:t>
      </w:r>
      <w:proofErr w:type="spellStart"/>
      <w:r w:rsidRPr="00664092">
        <w:rPr>
          <w:rFonts w:ascii="Times New Roman" w:hAnsi="Times New Roman" w:cs="Times New Roman"/>
          <w:sz w:val="24"/>
          <w:szCs w:val="24"/>
        </w:rPr>
        <w:t>Sampling</w:t>
      </w:r>
      <w:proofErr w:type="spellEnd"/>
      <w:r w:rsidRPr="00664092">
        <w:rPr>
          <w:rFonts w:ascii="Times New Roman" w:hAnsi="Times New Roman" w:cs="Times New Roman"/>
          <w:sz w:val="24"/>
          <w:szCs w:val="24"/>
        </w:rPr>
        <w:t>, str. 40-61.</w:t>
      </w:r>
    </w:p>
    <w:p w:rsidR="00F30C55" w:rsidRPr="00664092" w:rsidRDefault="00F30C55" w:rsidP="00F30C55">
      <w:pPr>
        <w:pStyle w:val="Odstavecseseznamem"/>
        <w:widowControl w:val="0"/>
        <w:numPr>
          <w:ilvl w:val="0"/>
          <w:numId w:val="12"/>
        </w:numPr>
        <w:spacing w:after="0"/>
        <w:ind w:left="602" w:hanging="425"/>
        <w:rPr>
          <w:rFonts w:ascii="Times New Roman" w:hAnsi="Times New Roman" w:cs="Times New Roman"/>
          <w:sz w:val="24"/>
          <w:szCs w:val="24"/>
        </w:rPr>
      </w:pPr>
      <w:r w:rsidRPr="00664092">
        <w:rPr>
          <w:rFonts w:ascii="Times New Roman" w:hAnsi="Times New Roman" w:cs="Times New Roman"/>
          <w:sz w:val="24"/>
          <w:szCs w:val="24"/>
        </w:rPr>
        <w:t xml:space="preserve">Doporučená literatura: </w:t>
      </w:r>
    </w:p>
    <w:p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sz w:val="24"/>
          <w:szCs w:val="24"/>
        </w:rPr>
      </w:pPr>
      <w:proofErr w:type="spellStart"/>
      <w:r w:rsidRPr="00664092">
        <w:rPr>
          <w:rFonts w:ascii="Times New Roman" w:hAnsi="Times New Roman" w:cs="Times New Roman"/>
          <w:sz w:val="24"/>
          <w:szCs w:val="24"/>
        </w:rPr>
        <w:t>Babbie</w:t>
      </w:r>
      <w:proofErr w:type="spellEnd"/>
      <w:r w:rsidRPr="00664092">
        <w:rPr>
          <w:rFonts w:ascii="Times New Roman" w:hAnsi="Times New Roman" w:cs="Times New Roman"/>
          <w:sz w:val="24"/>
          <w:szCs w:val="24"/>
        </w:rPr>
        <w:t xml:space="preserve">, E. (1979): </w:t>
      </w:r>
      <w:proofErr w:type="spellStart"/>
      <w:r w:rsidRPr="00664092">
        <w:rPr>
          <w:rFonts w:ascii="Times New Roman" w:hAnsi="Times New Roman" w:cs="Times New Roman"/>
          <w:sz w:val="24"/>
          <w:szCs w:val="24"/>
        </w:rPr>
        <w:t>The</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Practice</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of</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Social</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Research</w:t>
      </w:r>
      <w:proofErr w:type="spellEnd"/>
      <w:r w:rsidRPr="00664092">
        <w:rPr>
          <w:rFonts w:ascii="Times New Roman" w:hAnsi="Times New Roman" w:cs="Times New Roman"/>
          <w:sz w:val="24"/>
          <w:szCs w:val="24"/>
        </w:rPr>
        <w:t xml:space="preserve">. Second </w:t>
      </w:r>
      <w:proofErr w:type="spellStart"/>
      <w:r w:rsidRPr="00664092">
        <w:rPr>
          <w:rFonts w:ascii="Times New Roman" w:hAnsi="Times New Roman" w:cs="Times New Roman"/>
          <w:sz w:val="24"/>
          <w:szCs w:val="24"/>
        </w:rPr>
        <w:t>Edition</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Belmont</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Wadsworth</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Publishing</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Company</w:t>
      </w:r>
      <w:proofErr w:type="spellEnd"/>
      <w:r w:rsidRPr="00664092">
        <w:rPr>
          <w:rFonts w:ascii="Times New Roman" w:hAnsi="Times New Roman" w:cs="Times New Roman"/>
          <w:sz w:val="24"/>
          <w:szCs w:val="24"/>
        </w:rPr>
        <w:t xml:space="preserve">. Kap. 2: </w:t>
      </w:r>
      <w:proofErr w:type="spellStart"/>
      <w:r w:rsidRPr="00664092">
        <w:rPr>
          <w:rFonts w:ascii="Times New Roman" w:hAnsi="Times New Roman" w:cs="Times New Roman"/>
          <w:sz w:val="24"/>
          <w:szCs w:val="24"/>
        </w:rPr>
        <w:t>Social</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Scientific</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Inquiry</w:t>
      </w:r>
      <w:proofErr w:type="spellEnd"/>
      <w:r w:rsidRPr="00664092">
        <w:rPr>
          <w:rFonts w:ascii="Times New Roman" w:hAnsi="Times New Roman" w:cs="Times New Roman"/>
          <w:sz w:val="24"/>
          <w:szCs w:val="24"/>
        </w:rPr>
        <w:t>.</w:t>
      </w:r>
    </w:p>
    <w:p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sz w:val="24"/>
          <w:szCs w:val="24"/>
        </w:rPr>
      </w:pPr>
      <w:proofErr w:type="spellStart"/>
      <w:r w:rsidRPr="00664092">
        <w:rPr>
          <w:rFonts w:ascii="Times New Roman" w:hAnsi="Times New Roman" w:cs="Times New Roman"/>
          <w:sz w:val="24"/>
          <w:szCs w:val="24"/>
        </w:rPr>
        <w:t>Blaikie</w:t>
      </w:r>
      <w:proofErr w:type="spellEnd"/>
      <w:r w:rsidRPr="00664092">
        <w:rPr>
          <w:rFonts w:ascii="Times New Roman" w:hAnsi="Times New Roman" w:cs="Times New Roman"/>
          <w:sz w:val="24"/>
          <w:szCs w:val="24"/>
        </w:rPr>
        <w:t xml:space="preserve">, Norman (2000): </w:t>
      </w:r>
      <w:proofErr w:type="spellStart"/>
      <w:r w:rsidRPr="00664092">
        <w:rPr>
          <w:rFonts w:ascii="Times New Roman" w:hAnsi="Times New Roman" w:cs="Times New Roman"/>
          <w:sz w:val="24"/>
          <w:szCs w:val="24"/>
        </w:rPr>
        <w:t>Designing</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social</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research</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the</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logic</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of</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anticipation</w:t>
      </w:r>
      <w:proofErr w:type="spellEnd"/>
      <w:r w:rsidRPr="00664092">
        <w:rPr>
          <w:rFonts w:ascii="Times New Roman" w:hAnsi="Times New Roman" w:cs="Times New Roman"/>
          <w:sz w:val="24"/>
          <w:szCs w:val="24"/>
        </w:rPr>
        <w:t xml:space="preserve">. Cambridge: Polity </w:t>
      </w:r>
      <w:proofErr w:type="spellStart"/>
      <w:r w:rsidRPr="00664092">
        <w:rPr>
          <w:rFonts w:ascii="Times New Roman" w:hAnsi="Times New Roman" w:cs="Times New Roman"/>
          <w:sz w:val="24"/>
          <w:szCs w:val="24"/>
        </w:rPr>
        <w:t>Press</w:t>
      </w:r>
      <w:proofErr w:type="spellEnd"/>
      <w:r w:rsidRPr="00664092">
        <w:rPr>
          <w:rFonts w:ascii="Times New Roman" w:hAnsi="Times New Roman" w:cs="Times New Roman"/>
          <w:sz w:val="24"/>
          <w:szCs w:val="24"/>
        </w:rPr>
        <w:t>. Kap. 7 „</w:t>
      </w:r>
      <w:proofErr w:type="spellStart"/>
      <w:r w:rsidRPr="00664092">
        <w:rPr>
          <w:rFonts w:ascii="Times New Roman" w:hAnsi="Times New Roman" w:cs="Times New Roman"/>
          <w:sz w:val="24"/>
          <w:szCs w:val="24"/>
        </w:rPr>
        <w:t>Methods</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for</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Answering</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Research</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Questions</w:t>
      </w:r>
      <w:proofErr w:type="spellEnd"/>
      <w:r w:rsidRPr="00664092">
        <w:rPr>
          <w:rFonts w:ascii="Times New Roman" w:hAnsi="Times New Roman" w:cs="Times New Roman"/>
          <w:sz w:val="24"/>
          <w:szCs w:val="24"/>
        </w:rPr>
        <w:t>“, str. 227-246.</w:t>
      </w:r>
    </w:p>
    <w:p w:rsidR="00F30C55" w:rsidRPr="00664092" w:rsidRDefault="00F30C55" w:rsidP="00F30C55">
      <w:pPr>
        <w:pStyle w:val="Odstavecseseznamem"/>
        <w:spacing w:after="0"/>
        <w:ind w:left="1321" w:firstLine="0"/>
        <w:rPr>
          <w:rFonts w:ascii="Times New Roman" w:hAnsi="Times New Roman" w:cs="Times New Roman"/>
          <w:sz w:val="24"/>
          <w:szCs w:val="24"/>
        </w:rPr>
      </w:pPr>
      <w:proofErr w:type="spellStart"/>
      <w:r w:rsidRPr="00664092">
        <w:rPr>
          <w:rFonts w:ascii="Times New Roman" w:hAnsi="Times New Roman" w:cs="Times New Roman"/>
          <w:sz w:val="24"/>
          <w:szCs w:val="24"/>
        </w:rPr>
        <w:t>Creswell</w:t>
      </w:r>
      <w:proofErr w:type="spellEnd"/>
      <w:r w:rsidRPr="00664092">
        <w:rPr>
          <w:rFonts w:ascii="Times New Roman" w:hAnsi="Times New Roman" w:cs="Times New Roman"/>
          <w:sz w:val="24"/>
          <w:szCs w:val="24"/>
        </w:rPr>
        <w:t xml:space="preserve">, John W. (2003): </w:t>
      </w:r>
      <w:proofErr w:type="spellStart"/>
      <w:r w:rsidRPr="00664092">
        <w:rPr>
          <w:rFonts w:ascii="Times New Roman" w:hAnsi="Times New Roman" w:cs="Times New Roman"/>
          <w:sz w:val="24"/>
          <w:szCs w:val="24"/>
        </w:rPr>
        <w:t>Research</w:t>
      </w:r>
      <w:proofErr w:type="spellEnd"/>
      <w:r w:rsidRPr="00664092">
        <w:rPr>
          <w:rFonts w:ascii="Times New Roman" w:hAnsi="Times New Roman" w:cs="Times New Roman"/>
          <w:sz w:val="24"/>
          <w:szCs w:val="24"/>
        </w:rPr>
        <w:t xml:space="preserve"> Design. </w:t>
      </w:r>
      <w:proofErr w:type="spellStart"/>
      <w:r w:rsidRPr="00664092">
        <w:rPr>
          <w:rFonts w:ascii="Times New Roman" w:hAnsi="Times New Roman" w:cs="Times New Roman"/>
          <w:sz w:val="24"/>
          <w:szCs w:val="24"/>
        </w:rPr>
        <w:t>Qualitative</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Quantitative</w:t>
      </w:r>
      <w:proofErr w:type="spellEnd"/>
      <w:r w:rsidRPr="00664092">
        <w:rPr>
          <w:rFonts w:ascii="Times New Roman" w:hAnsi="Times New Roman" w:cs="Times New Roman"/>
          <w:sz w:val="24"/>
          <w:szCs w:val="24"/>
        </w:rPr>
        <w:t xml:space="preserve"> and </w:t>
      </w:r>
      <w:proofErr w:type="spellStart"/>
      <w:r w:rsidRPr="00664092">
        <w:rPr>
          <w:rFonts w:ascii="Times New Roman" w:hAnsi="Times New Roman" w:cs="Times New Roman"/>
          <w:sz w:val="24"/>
          <w:szCs w:val="24"/>
        </w:rPr>
        <w:t>Mixed</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Methods</w:t>
      </w:r>
      <w:proofErr w:type="spellEnd"/>
      <w:r w:rsidRPr="00664092">
        <w:rPr>
          <w:rFonts w:ascii="Times New Roman" w:hAnsi="Times New Roman" w:cs="Times New Roman"/>
          <w:sz w:val="24"/>
          <w:szCs w:val="24"/>
        </w:rPr>
        <w:t xml:space="preserve"> and </w:t>
      </w:r>
      <w:proofErr w:type="spellStart"/>
      <w:r w:rsidRPr="00664092">
        <w:rPr>
          <w:rFonts w:ascii="Times New Roman" w:hAnsi="Times New Roman" w:cs="Times New Roman"/>
          <w:sz w:val="24"/>
          <w:szCs w:val="24"/>
        </w:rPr>
        <w:t>Approaches</w:t>
      </w:r>
      <w:proofErr w:type="spellEnd"/>
      <w:r w:rsidRPr="00664092">
        <w:rPr>
          <w:rFonts w:ascii="Times New Roman" w:hAnsi="Times New Roman" w:cs="Times New Roman"/>
          <w:sz w:val="24"/>
          <w:szCs w:val="24"/>
        </w:rPr>
        <w:t xml:space="preserve">. Second </w:t>
      </w:r>
      <w:proofErr w:type="spellStart"/>
      <w:r w:rsidRPr="00664092">
        <w:rPr>
          <w:rFonts w:ascii="Times New Roman" w:hAnsi="Times New Roman" w:cs="Times New Roman"/>
          <w:sz w:val="24"/>
          <w:szCs w:val="24"/>
        </w:rPr>
        <w:t>Edition</w:t>
      </w:r>
      <w:proofErr w:type="spellEnd"/>
      <w:r w:rsidRPr="00664092">
        <w:rPr>
          <w:rFonts w:ascii="Times New Roman" w:hAnsi="Times New Roman" w:cs="Times New Roman"/>
          <w:sz w:val="24"/>
          <w:szCs w:val="24"/>
        </w:rPr>
        <w:t xml:space="preserve">. London: SAGE. Kap. 1: </w:t>
      </w:r>
      <w:proofErr w:type="spellStart"/>
      <w:r w:rsidRPr="00664092">
        <w:rPr>
          <w:rFonts w:ascii="Times New Roman" w:hAnsi="Times New Roman" w:cs="Times New Roman"/>
          <w:sz w:val="24"/>
          <w:szCs w:val="24"/>
        </w:rPr>
        <w:t>The</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Selection</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of</w:t>
      </w:r>
      <w:proofErr w:type="spellEnd"/>
      <w:r w:rsidRPr="00664092">
        <w:rPr>
          <w:rFonts w:ascii="Times New Roman" w:hAnsi="Times New Roman" w:cs="Times New Roman"/>
          <w:sz w:val="24"/>
          <w:szCs w:val="24"/>
        </w:rPr>
        <w:t xml:space="preserve"> a </w:t>
      </w:r>
      <w:proofErr w:type="spellStart"/>
      <w:r w:rsidRPr="00664092">
        <w:rPr>
          <w:rFonts w:ascii="Times New Roman" w:hAnsi="Times New Roman" w:cs="Times New Roman"/>
          <w:sz w:val="24"/>
          <w:szCs w:val="24"/>
        </w:rPr>
        <w:t>Research</w:t>
      </w:r>
      <w:proofErr w:type="spellEnd"/>
      <w:r w:rsidRPr="00664092">
        <w:rPr>
          <w:rFonts w:ascii="Times New Roman" w:hAnsi="Times New Roman" w:cs="Times New Roman"/>
          <w:sz w:val="24"/>
          <w:szCs w:val="24"/>
        </w:rPr>
        <w:t xml:space="preserve"> Design, str. 3-21. Kap. 9: </w:t>
      </w:r>
      <w:proofErr w:type="spellStart"/>
      <w:r w:rsidRPr="00664092">
        <w:rPr>
          <w:rFonts w:ascii="Times New Roman" w:hAnsi="Times New Roman" w:cs="Times New Roman"/>
          <w:sz w:val="24"/>
          <w:szCs w:val="24"/>
        </w:rPr>
        <w:t>Quantitative</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Methods</w:t>
      </w:r>
      <w:proofErr w:type="spellEnd"/>
      <w:r w:rsidRPr="00664092">
        <w:rPr>
          <w:rFonts w:ascii="Times New Roman" w:hAnsi="Times New Roman" w:cs="Times New Roman"/>
          <w:sz w:val="24"/>
          <w:szCs w:val="24"/>
        </w:rPr>
        <w:t xml:space="preserve">, str. 153-175. </w:t>
      </w:r>
    </w:p>
    <w:p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sz w:val="24"/>
          <w:szCs w:val="24"/>
        </w:rPr>
      </w:pPr>
      <w:proofErr w:type="spellStart"/>
      <w:r w:rsidRPr="00664092">
        <w:rPr>
          <w:rFonts w:ascii="Times New Roman" w:hAnsi="Times New Roman" w:cs="Times New Roman"/>
          <w:sz w:val="24"/>
          <w:szCs w:val="24"/>
        </w:rPr>
        <w:t>Deacon</w:t>
      </w:r>
      <w:proofErr w:type="spellEnd"/>
      <w:r w:rsidRPr="00664092">
        <w:rPr>
          <w:rFonts w:ascii="Times New Roman" w:hAnsi="Times New Roman" w:cs="Times New Roman"/>
          <w:sz w:val="24"/>
          <w:szCs w:val="24"/>
        </w:rPr>
        <w:t xml:space="preserve">, D. et al. (1999): </w:t>
      </w:r>
      <w:proofErr w:type="spellStart"/>
      <w:r w:rsidRPr="00664092">
        <w:rPr>
          <w:rFonts w:ascii="Times New Roman" w:hAnsi="Times New Roman" w:cs="Times New Roman"/>
          <w:sz w:val="24"/>
          <w:szCs w:val="24"/>
        </w:rPr>
        <w:t>Researching</w:t>
      </w:r>
      <w:proofErr w:type="spellEnd"/>
      <w:r w:rsidRPr="00664092">
        <w:rPr>
          <w:rFonts w:ascii="Times New Roman" w:hAnsi="Times New Roman" w:cs="Times New Roman"/>
          <w:sz w:val="24"/>
          <w:szCs w:val="24"/>
        </w:rPr>
        <w:t xml:space="preserve"> Communications. A </w:t>
      </w:r>
      <w:proofErr w:type="spellStart"/>
      <w:r w:rsidRPr="00664092">
        <w:rPr>
          <w:rFonts w:ascii="Times New Roman" w:hAnsi="Times New Roman" w:cs="Times New Roman"/>
          <w:sz w:val="24"/>
          <w:szCs w:val="24"/>
        </w:rPr>
        <w:t>practical</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guide</w:t>
      </w:r>
      <w:proofErr w:type="spellEnd"/>
      <w:r w:rsidRPr="00664092">
        <w:rPr>
          <w:rFonts w:ascii="Times New Roman" w:hAnsi="Times New Roman" w:cs="Times New Roman"/>
          <w:sz w:val="24"/>
          <w:szCs w:val="24"/>
        </w:rPr>
        <w:t xml:space="preserve"> to </w:t>
      </w:r>
      <w:proofErr w:type="spellStart"/>
      <w:r w:rsidRPr="00664092">
        <w:rPr>
          <w:rFonts w:ascii="Times New Roman" w:hAnsi="Times New Roman" w:cs="Times New Roman"/>
          <w:sz w:val="24"/>
          <w:szCs w:val="24"/>
        </w:rPr>
        <w:t>methods</w:t>
      </w:r>
      <w:proofErr w:type="spellEnd"/>
      <w:r w:rsidRPr="00664092">
        <w:rPr>
          <w:rFonts w:ascii="Times New Roman" w:hAnsi="Times New Roman" w:cs="Times New Roman"/>
          <w:sz w:val="24"/>
          <w:szCs w:val="24"/>
        </w:rPr>
        <w:t xml:space="preserve"> in media and </w:t>
      </w:r>
      <w:proofErr w:type="spellStart"/>
      <w:r w:rsidRPr="00664092">
        <w:rPr>
          <w:rFonts w:ascii="Times New Roman" w:hAnsi="Times New Roman" w:cs="Times New Roman"/>
          <w:sz w:val="24"/>
          <w:szCs w:val="24"/>
        </w:rPr>
        <w:t>cultural</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analysis</w:t>
      </w:r>
      <w:proofErr w:type="spellEnd"/>
      <w:r w:rsidRPr="00664092">
        <w:rPr>
          <w:rFonts w:ascii="Times New Roman" w:hAnsi="Times New Roman" w:cs="Times New Roman"/>
          <w:sz w:val="24"/>
          <w:szCs w:val="24"/>
        </w:rPr>
        <w:t xml:space="preserve">. London: Arnold. Kap. 3: </w:t>
      </w:r>
      <w:proofErr w:type="spellStart"/>
      <w:r w:rsidRPr="00664092">
        <w:rPr>
          <w:rFonts w:ascii="Times New Roman" w:hAnsi="Times New Roman" w:cs="Times New Roman"/>
          <w:sz w:val="24"/>
          <w:szCs w:val="24"/>
        </w:rPr>
        <w:t>Selecting</w:t>
      </w:r>
      <w:proofErr w:type="spellEnd"/>
      <w:r w:rsidRPr="00664092">
        <w:rPr>
          <w:rFonts w:ascii="Times New Roman" w:hAnsi="Times New Roman" w:cs="Times New Roman"/>
          <w:sz w:val="24"/>
          <w:szCs w:val="24"/>
        </w:rPr>
        <w:t xml:space="preserve"> and </w:t>
      </w:r>
      <w:proofErr w:type="spellStart"/>
      <w:r w:rsidRPr="00664092">
        <w:rPr>
          <w:rFonts w:ascii="Times New Roman" w:hAnsi="Times New Roman" w:cs="Times New Roman"/>
          <w:sz w:val="24"/>
          <w:szCs w:val="24"/>
        </w:rPr>
        <w:t>Sampling</w:t>
      </w:r>
      <w:proofErr w:type="spellEnd"/>
      <w:r w:rsidRPr="00664092">
        <w:rPr>
          <w:rFonts w:ascii="Times New Roman" w:hAnsi="Times New Roman" w:cs="Times New Roman"/>
          <w:sz w:val="24"/>
          <w:szCs w:val="24"/>
        </w:rPr>
        <w:t>, str. 40-61</w:t>
      </w:r>
    </w:p>
    <w:p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sz w:val="24"/>
          <w:szCs w:val="24"/>
        </w:rPr>
      </w:pPr>
      <w:proofErr w:type="spellStart"/>
      <w:r w:rsidRPr="00664092">
        <w:rPr>
          <w:rFonts w:ascii="Times New Roman" w:hAnsi="Times New Roman" w:cs="Times New Roman"/>
          <w:sz w:val="24"/>
          <w:szCs w:val="24"/>
        </w:rPr>
        <w:t>Disman</w:t>
      </w:r>
      <w:proofErr w:type="spellEnd"/>
      <w:r w:rsidRPr="00664092">
        <w:rPr>
          <w:rFonts w:ascii="Times New Roman" w:hAnsi="Times New Roman" w:cs="Times New Roman"/>
          <w:sz w:val="24"/>
          <w:szCs w:val="24"/>
        </w:rPr>
        <w:t xml:space="preserve">, M. (1993): Jak se vyrábí sociologická znalost. Praha: Karolinum. Kap. 6 „Jak se to vlastně dělá“, str. 120-138. </w:t>
      </w:r>
    </w:p>
    <w:p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sz w:val="24"/>
          <w:szCs w:val="24"/>
        </w:rPr>
      </w:pPr>
      <w:proofErr w:type="spellStart"/>
      <w:r w:rsidRPr="00664092">
        <w:rPr>
          <w:rFonts w:ascii="Times New Roman" w:hAnsi="Times New Roman" w:cs="Times New Roman"/>
          <w:sz w:val="24"/>
          <w:szCs w:val="24"/>
        </w:rPr>
        <w:t>Silverman</w:t>
      </w:r>
      <w:proofErr w:type="spellEnd"/>
      <w:r w:rsidRPr="00664092">
        <w:rPr>
          <w:rFonts w:ascii="Times New Roman" w:hAnsi="Times New Roman" w:cs="Times New Roman"/>
          <w:sz w:val="24"/>
          <w:szCs w:val="24"/>
        </w:rPr>
        <w:t xml:space="preserve">, David (2005): </w:t>
      </w:r>
      <w:proofErr w:type="spellStart"/>
      <w:r w:rsidRPr="00664092">
        <w:rPr>
          <w:rFonts w:ascii="Times New Roman" w:hAnsi="Times New Roman" w:cs="Times New Roman"/>
          <w:sz w:val="24"/>
          <w:szCs w:val="24"/>
        </w:rPr>
        <w:t>Ako</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robiť</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kvalitatívny</w:t>
      </w:r>
      <w:proofErr w:type="spellEnd"/>
      <w:r w:rsidRPr="00664092">
        <w:rPr>
          <w:rFonts w:ascii="Times New Roman" w:hAnsi="Times New Roman" w:cs="Times New Roman"/>
          <w:sz w:val="24"/>
          <w:szCs w:val="24"/>
        </w:rPr>
        <w:t xml:space="preserve"> výzkum. Praktická </w:t>
      </w:r>
      <w:proofErr w:type="spellStart"/>
      <w:r w:rsidRPr="00664092">
        <w:rPr>
          <w:rFonts w:ascii="Times New Roman" w:hAnsi="Times New Roman" w:cs="Times New Roman"/>
          <w:sz w:val="24"/>
          <w:szCs w:val="24"/>
        </w:rPr>
        <w:t>príručka</w:t>
      </w:r>
      <w:proofErr w:type="spellEnd"/>
      <w:r w:rsidRPr="00664092">
        <w:rPr>
          <w:rFonts w:ascii="Times New Roman" w:hAnsi="Times New Roman" w:cs="Times New Roman"/>
          <w:sz w:val="24"/>
          <w:szCs w:val="24"/>
        </w:rPr>
        <w:t xml:space="preserve">. Bratislava: </w:t>
      </w:r>
      <w:proofErr w:type="spellStart"/>
      <w:r w:rsidRPr="00664092">
        <w:rPr>
          <w:rFonts w:ascii="Times New Roman" w:hAnsi="Times New Roman" w:cs="Times New Roman"/>
          <w:sz w:val="24"/>
          <w:szCs w:val="24"/>
        </w:rPr>
        <w:t>Ikar</w:t>
      </w:r>
      <w:proofErr w:type="spellEnd"/>
      <w:r w:rsidRPr="00664092">
        <w:rPr>
          <w:rFonts w:ascii="Times New Roman" w:hAnsi="Times New Roman" w:cs="Times New Roman"/>
          <w:sz w:val="24"/>
          <w:szCs w:val="24"/>
        </w:rPr>
        <w:t>. Kap. 1 „</w:t>
      </w:r>
      <w:proofErr w:type="spellStart"/>
      <w:r w:rsidRPr="00664092">
        <w:rPr>
          <w:rFonts w:ascii="Times New Roman" w:hAnsi="Times New Roman" w:cs="Times New Roman"/>
          <w:sz w:val="24"/>
          <w:szCs w:val="24"/>
        </w:rPr>
        <w:t>Čo</w:t>
      </w:r>
      <w:proofErr w:type="spellEnd"/>
      <w:r w:rsidRPr="00664092">
        <w:rPr>
          <w:rFonts w:ascii="Times New Roman" w:hAnsi="Times New Roman" w:cs="Times New Roman"/>
          <w:sz w:val="24"/>
          <w:szCs w:val="24"/>
        </w:rPr>
        <w:t xml:space="preserve"> je </w:t>
      </w:r>
      <w:proofErr w:type="spellStart"/>
      <w:r w:rsidRPr="00664092">
        <w:rPr>
          <w:rFonts w:ascii="Times New Roman" w:hAnsi="Times New Roman" w:cs="Times New Roman"/>
          <w:sz w:val="24"/>
          <w:szCs w:val="24"/>
        </w:rPr>
        <w:t>kvalitatívny</w:t>
      </w:r>
      <w:proofErr w:type="spellEnd"/>
      <w:r w:rsidRPr="00664092">
        <w:rPr>
          <w:rFonts w:ascii="Times New Roman" w:hAnsi="Times New Roman" w:cs="Times New Roman"/>
          <w:sz w:val="24"/>
          <w:szCs w:val="24"/>
        </w:rPr>
        <w:t xml:space="preserve"> výzkum?“, str. 13-25.</w:t>
      </w:r>
    </w:p>
    <w:p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 xml:space="preserve">Riffe, D. – Lacy, S. – </w:t>
      </w:r>
      <w:proofErr w:type="spellStart"/>
      <w:proofErr w:type="gramStart"/>
      <w:r w:rsidRPr="00664092">
        <w:rPr>
          <w:rFonts w:ascii="Times New Roman" w:hAnsi="Times New Roman" w:cs="Times New Roman"/>
          <w:sz w:val="24"/>
          <w:szCs w:val="24"/>
        </w:rPr>
        <w:t>Fico</w:t>
      </w:r>
      <w:proofErr w:type="spellEnd"/>
      <w:r w:rsidRPr="00664092">
        <w:rPr>
          <w:rFonts w:ascii="Times New Roman" w:hAnsi="Times New Roman" w:cs="Times New Roman"/>
          <w:sz w:val="24"/>
          <w:szCs w:val="24"/>
        </w:rPr>
        <w:t>, F.G. (2005</w:t>
      </w:r>
      <w:proofErr w:type="gram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Analyzing</w:t>
      </w:r>
      <w:proofErr w:type="spellEnd"/>
      <w:r w:rsidRPr="00664092">
        <w:rPr>
          <w:rFonts w:ascii="Times New Roman" w:hAnsi="Times New Roman" w:cs="Times New Roman"/>
          <w:sz w:val="24"/>
          <w:szCs w:val="24"/>
        </w:rPr>
        <w:t xml:space="preserve"> Media </w:t>
      </w:r>
      <w:proofErr w:type="spellStart"/>
      <w:r w:rsidRPr="00664092">
        <w:rPr>
          <w:rFonts w:ascii="Times New Roman" w:hAnsi="Times New Roman" w:cs="Times New Roman"/>
          <w:sz w:val="24"/>
          <w:szCs w:val="24"/>
        </w:rPr>
        <w:t>Messages</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Using</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Quantitative</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Content</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Analysis</w:t>
      </w:r>
      <w:proofErr w:type="spellEnd"/>
      <w:r w:rsidRPr="00664092">
        <w:rPr>
          <w:rFonts w:ascii="Times New Roman" w:hAnsi="Times New Roman" w:cs="Times New Roman"/>
          <w:sz w:val="24"/>
          <w:szCs w:val="24"/>
        </w:rPr>
        <w:t xml:space="preserve"> in </w:t>
      </w:r>
      <w:proofErr w:type="spellStart"/>
      <w:r w:rsidRPr="00664092">
        <w:rPr>
          <w:rFonts w:ascii="Times New Roman" w:hAnsi="Times New Roman" w:cs="Times New Roman"/>
          <w:sz w:val="24"/>
          <w:szCs w:val="24"/>
        </w:rPr>
        <w:t>Research</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Lawrence</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Erlbaum</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Accociates</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Publishers</w:t>
      </w:r>
      <w:proofErr w:type="spellEnd"/>
      <w:r w:rsidRPr="00664092">
        <w:rPr>
          <w:rFonts w:ascii="Times New Roman" w:hAnsi="Times New Roman" w:cs="Times New Roman"/>
          <w:sz w:val="24"/>
          <w:szCs w:val="24"/>
        </w:rPr>
        <w:t xml:space="preserve">: New </w:t>
      </w:r>
      <w:proofErr w:type="spellStart"/>
      <w:r w:rsidRPr="00664092">
        <w:rPr>
          <w:rFonts w:ascii="Times New Roman" w:hAnsi="Times New Roman" w:cs="Times New Roman"/>
          <w:sz w:val="24"/>
          <w:szCs w:val="24"/>
        </w:rPr>
        <w:t>Yersey</w:t>
      </w:r>
      <w:proofErr w:type="spellEnd"/>
      <w:r w:rsidRPr="00664092">
        <w:rPr>
          <w:rFonts w:ascii="Times New Roman" w:hAnsi="Times New Roman" w:cs="Times New Roman"/>
          <w:sz w:val="24"/>
          <w:szCs w:val="24"/>
        </w:rPr>
        <w:t>. Kap. 7: Validity. Str. 156-172.</w:t>
      </w:r>
    </w:p>
    <w:p w:rsidR="00F30C55" w:rsidRPr="00795276" w:rsidRDefault="00F30C55" w:rsidP="00795276">
      <w:pPr>
        <w:widowControl w:val="0"/>
      </w:pPr>
    </w:p>
    <w:p w:rsidR="00910A98" w:rsidRPr="00664092" w:rsidRDefault="006C3388" w:rsidP="00910A98">
      <w:r>
        <w:t>18.10</w:t>
      </w:r>
      <w:r w:rsidR="00910A98">
        <w:t xml:space="preserve"> </w:t>
      </w:r>
      <w:r w:rsidR="00910A98" w:rsidRPr="00664092">
        <w:t xml:space="preserve">Vyučující: Marína </w:t>
      </w:r>
      <w:proofErr w:type="spellStart"/>
      <w:r w:rsidR="00910A98" w:rsidRPr="00664092">
        <w:t>Urbániková</w:t>
      </w:r>
      <w:proofErr w:type="spellEnd"/>
    </w:p>
    <w:p w:rsidR="00910A98" w:rsidRPr="00664092" w:rsidRDefault="00910A98" w:rsidP="00910A98">
      <w:pPr>
        <w:pStyle w:val="Odstavecseseznamem"/>
        <w:numPr>
          <w:ilvl w:val="0"/>
          <w:numId w:val="13"/>
        </w:numPr>
        <w:rPr>
          <w:rFonts w:ascii="Times New Roman" w:hAnsi="Times New Roman" w:cs="Times New Roman"/>
          <w:i/>
          <w:sz w:val="24"/>
          <w:szCs w:val="24"/>
        </w:rPr>
      </w:pPr>
      <w:proofErr w:type="spellStart"/>
      <w:r w:rsidRPr="00664092">
        <w:rPr>
          <w:rFonts w:ascii="Times New Roman" w:hAnsi="Times New Roman" w:cs="Times New Roman"/>
          <w:b/>
          <w:sz w:val="24"/>
          <w:szCs w:val="24"/>
        </w:rPr>
        <w:t>Survey</w:t>
      </w:r>
      <w:proofErr w:type="spellEnd"/>
      <w:r w:rsidRPr="00664092">
        <w:rPr>
          <w:rFonts w:ascii="Times New Roman" w:hAnsi="Times New Roman" w:cs="Times New Roman"/>
          <w:b/>
          <w:sz w:val="24"/>
          <w:szCs w:val="24"/>
        </w:rPr>
        <w:t>.</w:t>
      </w:r>
      <w:r w:rsidRPr="00664092">
        <w:rPr>
          <w:rFonts w:ascii="Times New Roman" w:hAnsi="Times New Roman" w:cs="Times New Roman"/>
          <w:i/>
          <w:sz w:val="24"/>
          <w:szCs w:val="24"/>
        </w:rPr>
        <w:t xml:space="preserve"> </w:t>
      </w:r>
      <w:r w:rsidRPr="00664092">
        <w:rPr>
          <w:rFonts w:ascii="Times New Roman" w:hAnsi="Times New Roman" w:cs="Times New Roman"/>
          <w:b/>
          <w:sz w:val="24"/>
          <w:szCs w:val="24"/>
        </w:rPr>
        <w:t>Obsahová analýza</w:t>
      </w:r>
    </w:p>
    <w:p w:rsidR="00910A98" w:rsidRPr="00664092" w:rsidRDefault="00910A98" w:rsidP="00910A98">
      <w:pPr>
        <w:pStyle w:val="Odstavecseseznamem"/>
        <w:spacing w:after="0"/>
        <w:ind w:left="35" w:firstLine="0"/>
        <w:rPr>
          <w:rFonts w:ascii="Times New Roman" w:hAnsi="Times New Roman" w:cs="Times New Roman"/>
          <w:sz w:val="24"/>
          <w:szCs w:val="24"/>
        </w:rPr>
      </w:pPr>
      <w:r w:rsidRPr="00664092">
        <w:rPr>
          <w:rFonts w:ascii="Times New Roman" w:hAnsi="Times New Roman" w:cs="Times New Roman"/>
          <w:sz w:val="24"/>
          <w:szCs w:val="24"/>
        </w:rPr>
        <w:t xml:space="preserve">Klíčová slova: </w:t>
      </w:r>
      <w:proofErr w:type="spellStart"/>
      <w:r w:rsidRPr="00664092">
        <w:rPr>
          <w:rFonts w:ascii="Times New Roman" w:hAnsi="Times New Roman" w:cs="Times New Roman"/>
          <w:sz w:val="24"/>
          <w:szCs w:val="24"/>
        </w:rPr>
        <w:t>survey</w:t>
      </w:r>
      <w:proofErr w:type="spellEnd"/>
      <w:r w:rsidRPr="00664092">
        <w:rPr>
          <w:rFonts w:ascii="Times New Roman" w:hAnsi="Times New Roman" w:cs="Times New Roman"/>
          <w:sz w:val="24"/>
          <w:szCs w:val="24"/>
        </w:rPr>
        <w:t xml:space="preserve">, použitelnost techniky, omezení, formy distribuce, typy otázek, rizika zkreslení, konstrukce dotazníku, </w:t>
      </w:r>
      <w:proofErr w:type="spellStart"/>
      <w:r w:rsidRPr="00664092">
        <w:rPr>
          <w:rFonts w:ascii="Times New Roman" w:hAnsi="Times New Roman" w:cs="Times New Roman"/>
          <w:sz w:val="24"/>
          <w:szCs w:val="24"/>
        </w:rPr>
        <w:t>škálovací</w:t>
      </w:r>
      <w:proofErr w:type="spellEnd"/>
      <w:r w:rsidRPr="00664092">
        <w:rPr>
          <w:rFonts w:ascii="Times New Roman" w:hAnsi="Times New Roman" w:cs="Times New Roman"/>
          <w:sz w:val="24"/>
          <w:szCs w:val="24"/>
        </w:rPr>
        <w:t xml:space="preserve"> techniky, kritika </w:t>
      </w:r>
      <w:proofErr w:type="spellStart"/>
      <w:r w:rsidRPr="00664092">
        <w:rPr>
          <w:rFonts w:ascii="Times New Roman" w:hAnsi="Times New Roman" w:cs="Times New Roman"/>
          <w:sz w:val="24"/>
          <w:szCs w:val="24"/>
        </w:rPr>
        <w:t>survey</w:t>
      </w:r>
      <w:proofErr w:type="spellEnd"/>
      <w:r w:rsidRPr="00664092">
        <w:rPr>
          <w:rFonts w:ascii="Times New Roman" w:hAnsi="Times New Roman" w:cs="Times New Roman"/>
          <w:sz w:val="24"/>
          <w:szCs w:val="24"/>
        </w:rPr>
        <w:t>, obsahová analýza (OA), možnosti aplikace OA, historie OA v mediálním výzkumu, design, výběr výzkumného souboru pro OA, formy obsahu a typy jednotek v OA, validita a reliabilita v OA, kritika OA</w:t>
      </w:r>
    </w:p>
    <w:p w:rsidR="00910A98" w:rsidRPr="00664092" w:rsidRDefault="00910A98" w:rsidP="00910A98">
      <w:pPr>
        <w:pStyle w:val="Odstavecseseznamem"/>
        <w:spacing w:after="0"/>
        <w:ind w:left="35" w:firstLine="0"/>
        <w:rPr>
          <w:rFonts w:ascii="Times New Roman" w:hAnsi="Times New Roman" w:cs="Times New Roman"/>
          <w:sz w:val="24"/>
          <w:szCs w:val="24"/>
        </w:rPr>
      </w:pPr>
    </w:p>
    <w:p w:rsidR="00910A98" w:rsidRPr="00664092" w:rsidRDefault="00910A98" w:rsidP="00910A98">
      <w:pPr>
        <w:pStyle w:val="Odstavecseseznamem"/>
        <w:widowControl w:val="0"/>
        <w:numPr>
          <w:ilvl w:val="0"/>
          <w:numId w:val="12"/>
        </w:numPr>
        <w:spacing w:after="0"/>
        <w:ind w:left="602" w:hanging="425"/>
        <w:rPr>
          <w:rFonts w:ascii="Times New Roman" w:hAnsi="Times New Roman" w:cs="Times New Roman"/>
          <w:sz w:val="24"/>
          <w:szCs w:val="24"/>
        </w:rPr>
      </w:pPr>
      <w:r w:rsidRPr="00664092">
        <w:rPr>
          <w:rFonts w:ascii="Times New Roman" w:hAnsi="Times New Roman" w:cs="Times New Roman"/>
          <w:sz w:val="24"/>
          <w:szCs w:val="24"/>
        </w:rPr>
        <w:t xml:space="preserve">Povinná literatura: </w:t>
      </w:r>
    </w:p>
    <w:p w:rsidR="00910A98" w:rsidRPr="00664092" w:rsidRDefault="00910A98" w:rsidP="00910A98">
      <w:pPr>
        <w:pStyle w:val="Odstavecseseznamem"/>
        <w:widowControl w:val="0"/>
        <w:numPr>
          <w:ilvl w:val="1"/>
          <w:numId w:val="12"/>
        </w:numPr>
        <w:spacing w:after="0"/>
        <w:ind w:left="1311" w:hanging="425"/>
        <w:rPr>
          <w:rFonts w:ascii="Times New Roman" w:hAnsi="Times New Roman" w:cs="Times New Roman"/>
          <w:sz w:val="24"/>
          <w:szCs w:val="24"/>
        </w:rPr>
      </w:pPr>
      <w:proofErr w:type="spellStart"/>
      <w:proofErr w:type="gramStart"/>
      <w:r w:rsidRPr="00664092">
        <w:rPr>
          <w:rFonts w:ascii="Times New Roman" w:hAnsi="Times New Roman" w:cs="Times New Roman"/>
          <w:sz w:val="24"/>
          <w:szCs w:val="24"/>
        </w:rPr>
        <w:t>Vaus</w:t>
      </w:r>
      <w:proofErr w:type="spellEnd"/>
      <w:r w:rsidRPr="00664092">
        <w:rPr>
          <w:rFonts w:ascii="Times New Roman" w:hAnsi="Times New Roman" w:cs="Times New Roman"/>
          <w:sz w:val="24"/>
          <w:szCs w:val="24"/>
        </w:rPr>
        <w:t>, D.A.</w:t>
      </w:r>
      <w:proofErr w:type="gramEnd"/>
      <w:r w:rsidRPr="00664092">
        <w:rPr>
          <w:rFonts w:ascii="Times New Roman" w:hAnsi="Times New Roman" w:cs="Times New Roman"/>
          <w:sz w:val="24"/>
          <w:szCs w:val="24"/>
        </w:rPr>
        <w:t xml:space="preserve"> de. (1998): </w:t>
      </w:r>
      <w:proofErr w:type="spellStart"/>
      <w:r w:rsidRPr="00664092">
        <w:rPr>
          <w:rFonts w:ascii="Times New Roman" w:hAnsi="Times New Roman" w:cs="Times New Roman"/>
          <w:sz w:val="24"/>
          <w:szCs w:val="24"/>
        </w:rPr>
        <w:t>Surveys</w:t>
      </w:r>
      <w:proofErr w:type="spellEnd"/>
      <w:r w:rsidRPr="00664092">
        <w:rPr>
          <w:rFonts w:ascii="Times New Roman" w:hAnsi="Times New Roman" w:cs="Times New Roman"/>
          <w:sz w:val="24"/>
          <w:szCs w:val="24"/>
        </w:rPr>
        <w:t xml:space="preserve"> in </w:t>
      </w:r>
      <w:proofErr w:type="spellStart"/>
      <w:r w:rsidRPr="00664092">
        <w:rPr>
          <w:rFonts w:ascii="Times New Roman" w:hAnsi="Times New Roman" w:cs="Times New Roman"/>
          <w:sz w:val="24"/>
          <w:szCs w:val="24"/>
        </w:rPr>
        <w:t>social</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research</w:t>
      </w:r>
      <w:proofErr w:type="spellEnd"/>
      <w:r w:rsidRPr="00664092">
        <w:rPr>
          <w:rFonts w:ascii="Times New Roman" w:hAnsi="Times New Roman" w:cs="Times New Roman"/>
          <w:sz w:val="24"/>
          <w:szCs w:val="24"/>
        </w:rPr>
        <w:t xml:space="preserve">.  London: UCL </w:t>
      </w:r>
      <w:proofErr w:type="spellStart"/>
      <w:r w:rsidRPr="00664092">
        <w:rPr>
          <w:rFonts w:ascii="Times New Roman" w:hAnsi="Times New Roman" w:cs="Times New Roman"/>
          <w:sz w:val="24"/>
          <w:szCs w:val="24"/>
        </w:rPr>
        <w:t>Press</w:t>
      </w:r>
      <w:proofErr w:type="spellEnd"/>
      <w:r w:rsidRPr="00664092">
        <w:rPr>
          <w:rFonts w:ascii="Times New Roman" w:hAnsi="Times New Roman" w:cs="Times New Roman"/>
          <w:sz w:val="24"/>
          <w:szCs w:val="24"/>
        </w:rPr>
        <w:t xml:space="preserve">. Kap. 1.: </w:t>
      </w:r>
      <w:proofErr w:type="spellStart"/>
      <w:r w:rsidRPr="00664092">
        <w:rPr>
          <w:rFonts w:ascii="Times New Roman" w:hAnsi="Times New Roman" w:cs="Times New Roman"/>
          <w:sz w:val="24"/>
          <w:szCs w:val="24"/>
        </w:rPr>
        <w:t>The</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Nature</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of</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Surveys</w:t>
      </w:r>
      <w:proofErr w:type="spellEnd"/>
      <w:r w:rsidRPr="00664092">
        <w:rPr>
          <w:rFonts w:ascii="Times New Roman" w:hAnsi="Times New Roman" w:cs="Times New Roman"/>
          <w:sz w:val="24"/>
          <w:szCs w:val="24"/>
        </w:rPr>
        <w:t>, str. 3-10.</w:t>
      </w:r>
    </w:p>
    <w:p w:rsidR="00910A98" w:rsidRPr="00664092" w:rsidRDefault="00910A98" w:rsidP="00910A98">
      <w:pPr>
        <w:pStyle w:val="Odstavecseseznamem"/>
        <w:widowControl w:val="0"/>
        <w:numPr>
          <w:ilvl w:val="1"/>
          <w:numId w:val="12"/>
        </w:numPr>
        <w:spacing w:after="0"/>
        <w:ind w:left="1311" w:hanging="425"/>
        <w:rPr>
          <w:rFonts w:ascii="Times New Roman" w:hAnsi="Times New Roman" w:cs="Times New Roman"/>
          <w:sz w:val="24"/>
          <w:szCs w:val="24"/>
        </w:rPr>
      </w:pPr>
      <w:proofErr w:type="spellStart"/>
      <w:r w:rsidRPr="00664092">
        <w:rPr>
          <w:rFonts w:ascii="Times New Roman" w:hAnsi="Times New Roman" w:cs="Times New Roman"/>
          <w:sz w:val="24"/>
          <w:szCs w:val="24"/>
        </w:rPr>
        <w:t>Scherer</w:t>
      </w:r>
      <w:proofErr w:type="spellEnd"/>
      <w:r w:rsidRPr="00664092">
        <w:rPr>
          <w:rFonts w:ascii="Times New Roman" w:hAnsi="Times New Roman" w:cs="Times New Roman"/>
          <w:sz w:val="24"/>
          <w:szCs w:val="24"/>
        </w:rPr>
        <w:t xml:space="preserve">, H. (2004) „Úvod do metody obsahové analýzy“, in Schulz, W. </w:t>
      </w:r>
      <w:proofErr w:type="gramStart"/>
      <w:r w:rsidRPr="00664092">
        <w:rPr>
          <w:rFonts w:ascii="Times New Roman" w:hAnsi="Times New Roman" w:cs="Times New Roman"/>
          <w:sz w:val="24"/>
          <w:szCs w:val="24"/>
        </w:rPr>
        <w:t>et</w:t>
      </w:r>
      <w:proofErr w:type="gramEnd"/>
      <w:r w:rsidRPr="00664092">
        <w:rPr>
          <w:rFonts w:ascii="Times New Roman" w:hAnsi="Times New Roman" w:cs="Times New Roman"/>
          <w:sz w:val="24"/>
          <w:szCs w:val="24"/>
        </w:rPr>
        <w:t xml:space="preserve"> al. Analýza obsahu mediálních sdělení. Praha: Nakladatelství Karolinum.</w:t>
      </w:r>
    </w:p>
    <w:p w:rsidR="00910A98" w:rsidRPr="00664092" w:rsidRDefault="00910A98" w:rsidP="00910A98">
      <w:pPr>
        <w:pStyle w:val="Odstavecseseznamem"/>
        <w:widowControl w:val="0"/>
        <w:numPr>
          <w:ilvl w:val="0"/>
          <w:numId w:val="12"/>
        </w:numPr>
        <w:spacing w:after="0"/>
        <w:ind w:left="602" w:hanging="425"/>
        <w:rPr>
          <w:rFonts w:ascii="Times New Roman" w:hAnsi="Times New Roman" w:cs="Times New Roman"/>
          <w:sz w:val="24"/>
          <w:szCs w:val="24"/>
        </w:rPr>
      </w:pPr>
      <w:r w:rsidRPr="00664092">
        <w:rPr>
          <w:rFonts w:ascii="Times New Roman" w:hAnsi="Times New Roman" w:cs="Times New Roman"/>
          <w:sz w:val="24"/>
          <w:szCs w:val="24"/>
        </w:rPr>
        <w:t>Doporučená literatura:</w:t>
      </w:r>
    </w:p>
    <w:p w:rsidR="00910A98" w:rsidRPr="00664092" w:rsidRDefault="00910A98" w:rsidP="00910A98">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 xml:space="preserve">Bell, P. (2001): </w:t>
      </w:r>
      <w:proofErr w:type="spellStart"/>
      <w:r w:rsidRPr="00664092">
        <w:rPr>
          <w:rFonts w:ascii="Times New Roman" w:hAnsi="Times New Roman" w:cs="Times New Roman"/>
          <w:sz w:val="24"/>
          <w:szCs w:val="24"/>
        </w:rPr>
        <w:t>Content</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Analysis</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of</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Visual</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Images</w:t>
      </w:r>
      <w:proofErr w:type="spellEnd"/>
      <w:r w:rsidRPr="00664092">
        <w:rPr>
          <w:rFonts w:ascii="Times New Roman" w:hAnsi="Times New Roman" w:cs="Times New Roman"/>
          <w:sz w:val="24"/>
          <w:szCs w:val="24"/>
        </w:rPr>
        <w:t xml:space="preserve">. In: </w:t>
      </w:r>
      <w:proofErr w:type="spellStart"/>
      <w:r w:rsidRPr="00664092">
        <w:rPr>
          <w:rFonts w:ascii="Times New Roman" w:hAnsi="Times New Roman" w:cs="Times New Roman"/>
          <w:sz w:val="24"/>
          <w:szCs w:val="24"/>
        </w:rPr>
        <w:t>Leeuwen</w:t>
      </w:r>
      <w:proofErr w:type="spellEnd"/>
      <w:r w:rsidRPr="00664092">
        <w:rPr>
          <w:rFonts w:ascii="Times New Roman" w:hAnsi="Times New Roman" w:cs="Times New Roman"/>
          <w:sz w:val="24"/>
          <w:szCs w:val="24"/>
        </w:rPr>
        <w:t xml:space="preserve">, T. v. – </w:t>
      </w:r>
      <w:proofErr w:type="spellStart"/>
      <w:r w:rsidRPr="00664092">
        <w:rPr>
          <w:rFonts w:ascii="Times New Roman" w:hAnsi="Times New Roman" w:cs="Times New Roman"/>
          <w:sz w:val="24"/>
          <w:szCs w:val="24"/>
        </w:rPr>
        <w:t>Jewitt</w:t>
      </w:r>
      <w:proofErr w:type="spellEnd"/>
      <w:r w:rsidRPr="00664092">
        <w:rPr>
          <w:rFonts w:ascii="Times New Roman" w:hAnsi="Times New Roman" w:cs="Times New Roman"/>
          <w:sz w:val="24"/>
          <w:szCs w:val="24"/>
        </w:rPr>
        <w:t>, C. (</w:t>
      </w:r>
      <w:proofErr w:type="spellStart"/>
      <w:r w:rsidRPr="00664092">
        <w:rPr>
          <w:rFonts w:ascii="Times New Roman" w:hAnsi="Times New Roman" w:cs="Times New Roman"/>
          <w:sz w:val="24"/>
          <w:szCs w:val="24"/>
        </w:rPr>
        <w:t>eds</w:t>
      </w:r>
      <w:proofErr w:type="spellEnd"/>
      <w:r w:rsidRPr="00664092">
        <w:rPr>
          <w:rFonts w:ascii="Times New Roman" w:hAnsi="Times New Roman" w:cs="Times New Roman"/>
          <w:sz w:val="24"/>
          <w:szCs w:val="24"/>
        </w:rPr>
        <w:t xml:space="preserve">.): Handbook </w:t>
      </w:r>
      <w:proofErr w:type="spellStart"/>
      <w:r w:rsidRPr="00664092">
        <w:rPr>
          <w:rFonts w:ascii="Times New Roman" w:hAnsi="Times New Roman" w:cs="Times New Roman"/>
          <w:sz w:val="24"/>
          <w:szCs w:val="24"/>
        </w:rPr>
        <w:t>of</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Visual</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Analysis</w:t>
      </w:r>
      <w:proofErr w:type="spellEnd"/>
      <w:r w:rsidRPr="00664092">
        <w:rPr>
          <w:rFonts w:ascii="Times New Roman" w:hAnsi="Times New Roman" w:cs="Times New Roman"/>
          <w:sz w:val="24"/>
          <w:szCs w:val="24"/>
        </w:rPr>
        <w:t xml:space="preserve">. London: </w:t>
      </w:r>
      <w:proofErr w:type="spellStart"/>
      <w:r w:rsidRPr="00664092">
        <w:rPr>
          <w:rFonts w:ascii="Times New Roman" w:hAnsi="Times New Roman" w:cs="Times New Roman"/>
          <w:sz w:val="24"/>
          <w:szCs w:val="24"/>
        </w:rPr>
        <w:t>Sage</w:t>
      </w:r>
      <w:proofErr w:type="spellEnd"/>
      <w:r w:rsidRPr="00664092">
        <w:rPr>
          <w:rFonts w:ascii="Times New Roman" w:hAnsi="Times New Roman" w:cs="Times New Roman"/>
          <w:sz w:val="24"/>
          <w:szCs w:val="24"/>
        </w:rPr>
        <w:t>, str. 10-31.</w:t>
      </w:r>
    </w:p>
    <w:p w:rsidR="00910A98" w:rsidRPr="00664092" w:rsidRDefault="00910A98" w:rsidP="00910A98">
      <w:pPr>
        <w:pStyle w:val="Odstavecseseznamem"/>
        <w:widowControl w:val="0"/>
        <w:numPr>
          <w:ilvl w:val="1"/>
          <w:numId w:val="12"/>
        </w:numPr>
        <w:spacing w:after="0"/>
        <w:ind w:left="1311" w:hanging="425"/>
        <w:rPr>
          <w:rFonts w:ascii="Times New Roman" w:hAnsi="Times New Roman" w:cs="Times New Roman"/>
          <w:sz w:val="24"/>
          <w:szCs w:val="24"/>
        </w:rPr>
      </w:pPr>
      <w:proofErr w:type="spellStart"/>
      <w:r w:rsidRPr="00664092">
        <w:rPr>
          <w:rFonts w:ascii="Times New Roman" w:hAnsi="Times New Roman" w:cs="Times New Roman"/>
          <w:sz w:val="24"/>
          <w:szCs w:val="24"/>
        </w:rPr>
        <w:t>Bryman</w:t>
      </w:r>
      <w:proofErr w:type="spellEnd"/>
      <w:r w:rsidRPr="00664092">
        <w:rPr>
          <w:rFonts w:ascii="Times New Roman" w:hAnsi="Times New Roman" w:cs="Times New Roman"/>
          <w:sz w:val="24"/>
          <w:szCs w:val="24"/>
        </w:rPr>
        <w:t xml:space="preserve">, Alan. (2001): </w:t>
      </w:r>
      <w:proofErr w:type="spellStart"/>
      <w:r w:rsidRPr="00664092">
        <w:rPr>
          <w:rFonts w:ascii="Times New Roman" w:hAnsi="Times New Roman" w:cs="Times New Roman"/>
          <w:sz w:val="24"/>
          <w:szCs w:val="24"/>
        </w:rPr>
        <w:t>Social</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research</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methods</w:t>
      </w:r>
      <w:proofErr w:type="spellEnd"/>
      <w:r w:rsidRPr="00664092">
        <w:rPr>
          <w:rFonts w:ascii="Times New Roman" w:hAnsi="Times New Roman" w:cs="Times New Roman"/>
          <w:sz w:val="24"/>
          <w:szCs w:val="24"/>
        </w:rPr>
        <w:t>. </w:t>
      </w:r>
      <w:proofErr w:type="gramStart"/>
      <w:r w:rsidRPr="00664092">
        <w:rPr>
          <w:rFonts w:ascii="Times New Roman" w:hAnsi="Times New Roman" w:cs="Times New Roman"/>
          <w:sz w:val="24"/>
          <w:szCs w:val="24"/>
        </w:rPr>
        <w:t>Oxford : Oxford</w:t>
      </w:r>
      <w:proofErr w:type="gramEnd"/>
      <w:r w:rsidRPr="00664092">
        <w:rPr>
          <w:rFonts w:ascii="Times New Roman" w:hAnsi="Times New Roman" w:cs="Times New Roman"/>
          <w:sz w:val="24"/>
          <w:szCs w:val="24"/>
        </w:rPr>
        <w:t xml:space="preserve"> University </w:t>
      </w:r>
      <w:proofErr w:type="spellStart"/>
      <w:r w:rsidRPr="00664092">
        <w:rPr>
          <w:rFonts w:ascii="Times New Roman" w:hAnsi="Times New Roman" w:cs="Times New Roman"/>
          <w:sz w:val="24"/>
          <w:szCs w:val="24"/>
        </w:rPr>
        <w:t>Press</w:t>
      </w:r>
      <w:proofErr w:type="spellEnd"/>
      <w:r w:rsidRPr="00664092">
        <w:rPr>
          <w:rFonts w:ascii="Times New Roman" w:hAnsi="Times New Roman" w:cs="Times New Roman"/>
          <w:sz w:val="24"/>
          <w:szCs w:val="24"/>
        </w:rPr>
        <w:t>. Kap. 7 „</w:t>
      </w:r>
      <w:proofErr w:type="spellStart"/>
      <w:r w:rsidRPr="00664092">
        <w:rPr>
          <w:rFonts w:ascii="Times New Roman" w:hAnsi="Times New Roman" w:cs="Times New Roman"/>
          <w:sz w:val="24"/>
          <w:szCs w:val="24"/>
        </w:rPr>
        <w:t>Asking</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Questions</w:t>
      </w:r>
      <w:proofErr w:type="spellEnd"/>
      <w:r w:rsidRPr="00664092">
        <w:rPr>
          <w:rFonts w:ascii="Times New Roman" w:hAnsi="Times New Roman" w:cs="Times New Roman"/>
          <w:sz w:val="24"/>
          <w:szCs w:val="24"/>
        </w:rPr>
        <w:t xml:space="preserve">“, str. 142-156. </w:t>
      </w:r>
    </w:p>
    <w:p w:rsidR="00910A98" w:rsidRPr="00664092" w:rsidRDefault="00910A98" w:rsidP="00910A98">
      <w:pPr>
        <w:pStyle w:val="Odstavecseseznamem"/>
        <w:widowControl w:val="0"/>
        <w:numPr>
          <w:ilvl w:val="1"/>
          <w:numId w:val="12"/>
        </w:numPr>
        <w:spacing w:after="0"/>
        <w:ind w:left="1311" w:hanging="425"/>
        <w:rPr>
          <w:rFonts w:ascii="Times New Roman" w:hAnsi="Times New Roman" w:cs="Times New Roman"/>
          <w:sz w:val="24"/>
          <w:szCs w:val="24"/>
        </w:rPr>
      </w:pPr>
      <w:proofErr w:type="spellStart"/>
      <w:r w:rsidRPr="00664092">
        <w:rPr>
          <w:rFonts w:ascii="Times New Roman" w:hAnsi="Times New Roman" w:cs="Times New Roman"/>
          <w:sz w:val="24"/>
          <w:szCs w:val="24"/>
        </w:rPr>
        <w:t>Davies</w:t>
      </w:r>
      <w:proofErr w:type="spellEnd"/>
      <w:r w:rsidRPr="00664092">
        <w:rPr>
          <w:rFonts w:ascii="Times New Roman" w:hAnsi="Times New Roman" w:cs="Times New Roman"/>
          <w:sz w:val="24"/>
          <w:szCs w:val="24"/>
        </w:rPr>
        <w:t xml:space="preserve">, </w:t>
      </w:r>
      <w:proofErr w:type="gramStart"/>
      <w:r w:rsidRPr="00664092">
        <w:rPr>
          <w:rFonts w:ascii="Times New Roman" w:hAnsi="Times New Roman" w:cs="Times New Roman"/>
          <w:sz w:val="24"/>
          <w:szCs w:val="24"/>
        </w:rPr>
        <w:t>M.M.</w:t>
      </w:r>
      <w:proofErr w:type="gramEnd"/>
      <w:r w:rsidRPr="00664092">
        <w:rPr>
          <w:rFonts w:ascii="Times New Roman" w:hAnsi="Times New Roman" w:cs="Times New Roman"/>
          <w:sz w:val="24"/>
          <w:szCs w:val="24"/>
        </w:rPr>
        <w:t xml:space="preserve"> – </w:t>
      </w:r>
      <w:proofErr w:type="spellStart"/>
      <w:r w:rsidRPr="00664092">
        <w:rPr>
          <w:rFonts w:ascii="Times New Roman" w:hAnsi="Times New Roman" w:cs="Times New Roman"/>
          <w:sz w:val="24"/>
          <w:szCs w:val="24"/>
        </w:rPr>
        <w:t>Mosdell</w:t>
      </w:r>
      <w:proofErr w:type="spellEnd"/>
      <w:r w:rsidRPr="00664092">
        <w:rPr>
          <w:rFonts w:ascii="Times New Roman" w:hAnsi="Times New Roman" w:cs="Times New Roman"/>
          <w:sz w:val="24"/>
          <w:szCs w:val="24"/>
        </w:rPr>
        <w:t xml:space="preserve">, N. (2006): </w:t>
      </w:r>
      <w:proofErr w:type="spellStart"/>
      <w:r w:rsidRPr="00664092">
        <w:rPr>
          <w:rFonts w:ascii="Times New Roman" w:hAnsi="Times New Roman" w:cs="Times New Roman"/>
          <w:sz w:val="24"/>
          <w:szCs w:val="24"/>
        </w:rPr>
        <w:t>Practical</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Research</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Methods</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for</w:t>
      </w:r>
      <w:proofErr w:type="spellEnd"/>
      <w:r w:rsidRPr="00664092">
        <w:rPr>
          <w:rFonts w:ascii="Times New Roman" w:hAnsi="Times New Roman" w:cs="Times New Roman"/>
          <w:sz w:val="24"/>
          <w:szCs w:val="24"/>
        </w:rPr>
        <w:t xml:space="preserve"> Media and </w:t>
      </w:r>
      <w:proofErr w:type="spellStart"/>
      <w:r w:rsidRPr="00664092">
        <w:rPr>
          <w:rFonts w:ascii="Times New Roman" w:hAnsi="Times New Roman" w:cs="Times New Roman"/>
          <w:sz w:val="24"/>
          <w:szCs w:val="24"/>
        </w:rPr>
        <w:t>Cultural</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Studies</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Making</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People</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Count</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Athens</w:t>
      </w:r>
      <w:proofErr w:type="spellEnd"/>
      <w:r w:rsidRPr="00664092">
        <w:rPr>
          <w:rFonts w:ascii="Times New Roman" w:hAnsi="Times New Roman" w:cs="Times New Roman"/>
          <w:sz w:val="24"/>
          <w:szCs w:val="24"/>
        </w:rPr>
        <w:t xml:space="preserve">: University </w:t>
      </w:r>
      <w:proofErr w:type="spellStart"/>
      <w:r w:rsidRPr="00664092">
        <w:rPr>
          <w:rFonts w:ascii="Times New Roman" w:hAnsi="Times New Roman" w:cs="Times New Roman"/>
          <w:sz w:val="24"/>
          <w:szCs w:val="24"/>
        </w:rPr>
        <w:t>of</w:t>
      </w:r>
      <w:proofErr w:type="spellEnd"/>
      <w:r w:rsidRPr="00664092">
        <w:rPr>
          <w:rFonts w:ascii="Times New Roman" w:hAnsi="Times New Roman" w:cs="Times New Roman"/>
          <w:sz w:val="24"/>
          <w:szCs w:val="24"/>
        </w:rPr>
        <w:t xml:space="preserve"> Georgia </w:t>
      </w:r>
      <w:proofErr w:type="spellStart"/>
      <w:r w:rsidRPr="00664092">
        <w:rPr>
          <w:rFonts w:ascii="Times New Roman" w:hAnsi="Times New Roman" w:cs="Times New Roman"/>
          <w:sz w:val="24"/>
          <w:szCs w:val="24"/>
        </w:rPr>
        <w:t>Press</w:t>
      </w:r>
      <w:proofErr w:type="spellEnd"/>
      <w:r w:rsidRPr="00664092">
        <w:rPr>
          <w:rFonts w:ascii="Times New Roman" w:hAnsi="Times New Roman" w:cs="Times New Roman"/>
          <w:sz w:val="24"/>
          <w:szCs w:val="24"/>
        </w:rPr>
        <w:t xml:space="preserve">. Kap. 6: Instrument Design: </w:t>
      </w:r>
      <w:proofErr w:type="spellStart"/>
      <w:r w:rsidRPr="00664092">
        <w:rPr>
          <w:rFonts w:ascii="Times New Roman" w:hAnsi="Times New Roman" w:cs="Times New Roman"/>
          <w:sz w:val="24"/>
          <w:szCs w:val="24"/>
        </w:rPr>
        <w:t>the</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Questionaire</w:t>
      </w:r>
      <w:proofErr w:type="spellEnd"/>
      <w:r w:rsidRPr="00664092">
        <w:rPr>
          <w:rFonts w:ascii="Times New Roman" w:hAnsi="Times New Roman" w:cs="Times New Roman"/>
          <w:sz w:val="24"/>
          <w:szCs w:val="24"/>
        </w:rPr>
        <w:t>, str. 78-98.</w:t>
      </w:r>
    </w:p>
    <w:p w:rsidR="00910A98" w:rsidRPr="00664092" w:rsidRDefault="00910A98" w:rsidP="00910A98">
      <w:pPr>
        <w:pStyle w:val="Odstavecseseznamem"/>
        <w:widowControl w:val="0"/>
        <w:numPr>
          <w:ilvl w:val="1"/>
          <w:numId w:val="12"/>
        </w:numPr>
        <w:spacing w:after="0"/>
        <w:ind w:left="1311" w:hanging="425"/>
        <w:rPr>
          <w:rFonts w:ascii="Times New Roman" w:hAnsi="Times New Roman" w:cs="Times New Roman"/>
          <w:sz w:val="24"/>
          <w:szCs w:val="24"/>
        </w:rPr>
      </w:pPr>
      <w:proofErr w:type="spellStart"/>
      <w:r w:rsidRPr="00664092">
        <w:rPr>
          <w:rFonts w:ascii="Times New Roman" w:hAnsi="Times New Roman" w:cs="Times New Roman"/>
          <w:sz w:val="24"/>
          <w:szCs w:val="24"/>
        </w:rPr>
        <w:lastRenderedPageBreak/>
        <w:t>Deacon</w:t>
      </w:r>
      <w:proofErr w:type="spellEnd"/>
      <w:r w:rsidRPr="00664092">
        <w:rPr>
          <w:rFonts w:ascii="Times New Roman" w:hAnsi="Times New Roman" w:cs="Times New Roman"/>
          <w:sz w:val="24"/>
          <w:szCs w:val="24"/>
        </w:rPr>
        <w:t xml:space="preserve">, D. et al. (1999): </w:t>
      </w:r>
      <w:proofErr w:type="spellStart"/>
      <w:r w:rsidRPr="00664092">
        <w:rPr>
          <w:rFonts w:ascii="Times New Roman" w:hAnsi="Times New Roman" w:cs="Times New Roman"/>
          <w:sz w:val="24"/>
          <w:szCs w:val="24"/>
        </w:rPr>
        <w:t>Researching</w:t>
      </w:r>
      <w:proofErr w:type="spellEnd"/>
      <w:r w:rsidRPr="00664092">
        <w:rPr>
          <w:rFonts w:ascii="Times New Roman" w:hAnsi="Times New Roman" w:cs="Times New Roman"/>
          <w:sz w:val="24"/>
          <w:szCs w:val="24"/>
        </w:rPr>
        <w:t xml:space="preserve"> Communications. A </w:t>
      </w:r>
      <w:proofErr w:type="spellStart"/>
      <w:r w:rsidRPr="00664092">
        <w:rPr>
          <w:rFonts w:ascii="Times New Roman" w:hAnsi="Times New Roman" w:cs="Times New Roman"/>
          <w:sz w:val="24"/>
          <w:szCs w:val="24"/>
        </w:rPr>
        <w:t>practical</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guide</w:t>
      </w:r>
      <w:proofErr w:type="spellEnd"/>
      <w:r w:rsidRPr="00664092">
        <w:rPr>
          <w:rFonts w:ascii="Times New Roman" w:hAnsi="Times New Roman" w:cs="Times New Roman"/>
          <w:sz w:val="24"/>
          <w:szCs w:val="24"/>
        </w:rPr>
        <w:t xml:space="preserve"> to </w:t>
      </w:r>
      <w:proofErr w:type="spellStart"/>
      <w:r w:rsidRPr="00664092">
        <w:rPr>
          <w:rFonts w:ascii="Times New Roman" w:hAnsi="Times New Roman" w:cs="Times New Roman"/>
          <w:sz w:val="24"/>
          <w:szCs w:val="24"/>
        </w:rPr>
        <w:t>methods</w:t>
      </w:r>
      <w:proofErr w:type="spellEnd"/>
      <w:r w:rsidRPr="00664092">
        <w:rPr>
          <w:rFonts w:ascii="Times New Roman" w:hAnsi="Times New Roman" w:cs="Times New Roman"/>
          <w:sz w:val="24"/>
          <w:szCs w:val="24"/>
        </w:rPr>
        <w:t xml:space="preserve"> in media and </w:t>
      </w:r>
      <w:proofErr w:type="spellStart"/>
      <w:r w:rsidRPr="00664092">
        <w:rPr>
          <w:rFonts w:ascii="Times New Roman" w:hAnsi="Times New Roman" w:cs="Times New Roman"/>
          <w:sz w:val="24"/>
          <w:szCs w:val="24"/>
        </w:rPr>
        <w:t>cultural</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analysis</w:t>
      </w:r>
      <w:proofErr w:type="spellEnd"/>
      <w:r w:rsidRPr="00664092">
        <w:rPr>
          <w:rFonts w:ascii="Times New Roman" w:hAnsi="Times New Roman" w:cs="Times New Roman"/>
          <w:sz w:val="24"/>
          <w:szCs w:val="24"/>
        </w:rPr>
        <w:t xml:space="preserve">. London: Arnold. Kap. 4: </w:t>
      </w:r>
      <w:proofErr w:type="spellStart"/>
      <w:r w:rsidRPr="00664092">
        <w:rPr>
          <w:rFonts w:ascii="Times New Roman" w:hAnsi="Times New Roman" w:cs="Times New Roman"/>
          <w:sz w:val="24"/>
          <w:szCs w:val="24"/>
        </w:rPr>
        <w:t>Asking</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Questions</w:t>
      </w:r>
      <w:proofErr w:type="spellEnd"/>
      <w:r w:rsidRPr="00664092">
        <w:rPr>
          <w:rFonts w:ascii="Times New Roman" w:hAnsi="Times New Roman" w:cs="Times New Roman"/>
          <w:sz w:val="24"/>
          <w:szCs w:val="24"/>
        </w:rPr>
        <w:t>, str. 81-112.</w:t>
      </w:r>
    </w:p>
    <w:p w:rsidR="00910A98" w:rsidRPr="00664092" w:rsidRDefault="00910A98" w:rsidP="00910A98">
      <w:pPr>
        <w:pStyle w:val="Odstavecseseznamem"/>
        <w:widowControl w:val="0"/>
        <w:numPr>
          <w:ilvl w:val="1"/>
          <w:numId w:val="12"/>
        </w:numPr>
        <w:spacing w:after="0"/>
        <w:ind w:left="1311" w:hanging="425"/>
        <w:rPr>
          <w:rFonts w:ascii="Times New Roman" w:hAnsi="Times New Roman" w:cs="Times New Roman"/>
          <w:sz w:val="24"/>
          <w:szCs w:val="24"/>
        </w:rPr>
      </w:pPr>
      <w:proofErr w:type="spellStart"/>
      <w:r w:rsidRPr="00664092">
        <w:rPr>
          <w:rFonts w:ascii="Times New Roman" w:hAnsi="Times New Roman" w:cs="Times New Roman"/>
          <w:sz w:val="24"/>
          <w:szCs w:val="24"/>
        </w:rPr>
        <w:t>Disman</w:t>
      </w:r>
      <w:proofErr w:type="spellEnd"/>
      <w:r w:rsidRPr="00664092">
        <w:rPr>
          <w:rFonts w:ascii="Times New Roman" w:hAnsi="Times New Roman" w:cs="Times New Roman"/>
          <w:sz w:val="24"/>
          <w:szCs w:val="24"/>
        </w:rPr>
        <w:t>, M. (1998): Jak se vyrábí sociologická znalost. Praha: Karolinum. Kap. 7.: Kulhavý poutník, str. 139-177.</w:t>
      </w:r>
    </w:p>
    <w:p w:rsidR="00910A98" w:rsidRPr="00664092" w:rsidRDefault="00910A98" w:rsidP="00910A98">
      <w:pPr>
        <w:pStyle w:val="Odstavecseseznamem"/>
        <w:widowControl w:val="0"/>
        <w:numPr>
          <w:ilvl w:val="1"/>
          <w:numId w:val="12"/>
        </w:numPr>
        <w:spacing w:after="0"/>
        <w:ind w:left="1311" w:hanging="425"/>
        <w:rPr>
          <w:rFonts w:ascii="Times New Roman" w:hAnsi="Times New Roman" w:cs="Times New Roman"/>
          <w:sz w:val="24"/>
          <w:szCs w:val="24"/>
        </w:rPr>
      </w:pPr>
      <w:proofErr w:type="spellStart"/>
      <w:r w:rsidRPr="00664092">
        <w:rPr>
          <w:rFonts w:ascii="Times New Roman" w:hAnsi="Times New Roman" w:cs="Times New Roman"/>
          <w:sz w:val="24"/>
          <w:szCs w:val="24"/>
        </w:rPr>
        <w:t>Groves</w:t>
      </w:r>
      <w:proofErr w:type="spellEnd"/>
      <w:r w:rsidRPr="00664092">
        <w:rPr>
          <w:rFonts w:ascii="Times New Roman" w:hAnsi="Times New Roman" w:cs="Times New Roman"/>
          <w:sz w:val="24"/>
          <w:szCs w:val="24"/>
        </w:rPr>
        <w:t xml:space="preserve">, Robert M. (2004): </w:t>
      </w:r>
      <w:proofErr w:type="spellStart"/>
      <w:r w:rsidRPr="00664092">
        <w:rPr>
          <w:rFonts w:ascii="Times New Roman" w:hAnsi="Times New Roman" w:cs="Times New Roman"/>
          <w:sz w:val="24"/>
          <w:szCs w:val="24"/>
        </w:rPr>
        <w:t>Survey</w:t>
      </w:r>
      <w:proofErr w:type="spellEnd"/>
      <w:r w:rsidRPr="00664092">
        <w:rPr>
          <w:rFonts w:ascii="Times New Roman" w:hAnsi="Times New Roman" w:cs="Times New Roman"/>
          <w:sz w:val="24"/>
          <w:szCs w:val="24"/>
        </w:rPr>
        <w:t xml:space="preserve"> metodology. </w:t>
      </w:r>
      <w:proofErr w:type="spellStart"/>
      <w:r w:rsidRPr="00664092">
        <w:rPr>
          <w:rFonts w:ascii="Times New Roman" w:hAnsi="Times New Roman" w:cs="Times New Roman"/>
          <w:sz w:val="24"/>
          <w:szCs w:val="24"/>
        </w:rPr>
        <w:t>Hoboken</w:t>
      </w:r>
      <w:proofErr w:type="spellEnd"/>
      <w:r w:rsidRPr="00664092">
        <w:rPr>
          <w:rFonts w:ascii="Times New Roman" w:hAnsi="Times New Roman" w:cs="Times New Roman"/>
          <w:sz w:val="24"/>
          <w:szCs w:val="24"/>
        </w:rPr>
        <w:t xml:space="preserve">, </w:t>
      </w:r>
      <w:proofErr w:type="gramStart"/>
      <w:r w:rsidRPr="00664092">
        <w:rPr>
          <w:rFonts w:ascii="Times New Roman" w:hAnsi="Times New Roman" w:cs="Times New Roman"/>
          <w:sz w:val="24"/>
          <w:szCs w:val="24"/>
        </w:rPr>
        <w:t>NJ : J.</w:t>
      </w:r>
      <w:proofErr w:type="gram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Wiley</w:t>
      </w:r>
      <w:proofErr w:type="spellEnd"/>
      <w:r w:rsidRPr="00664092">
        <w:rPr>
          <w:rFonts w:ascii="Times New Roman" w:hAnsi="Times New Roman" w:cs="Times New Roman"/>
          <w:sz w:val="24"/>
          <w:szCs w:val="24"/>
        </w:rPr>
        <w:t>.</w:t>
      </w:r>
    </w:p>
    <w:p w:rsidR="00910A98" w:rsidRPr="00664092" w:rsidRDefault="00910A98" w:rsidP="00910A98">
      <w:pPr>
        <w:pStyle w:val="Odstavecseseznamem"/>
        <w:widowControl w:val="0"/>
        <w:numPr>
          <w:ilvl w:val="1"/>
          <w:numId w:val="12"/>
        </w:numPr>
        <w:spacing w:after="0"/>
        <w:ind w:left="1311" w:hanging="425"/>
        <w:rPr>
          <w:rFonts w:ascii="Times New Roman" w:hAnsi="Times New Roman" w:cs="Times New Roman"/>
          <w:sz w:val="24"/>
          <w:szCs w:val="24"/>
        </w:rPr>
      </w:pPr>
      <w:proofErr w:type="spellStart"/>
      <w:r w:rsidRPr="00664092">
        <w:rPr>
          <w:rFonts w:ascii="Times New Roman" w:hAnsi="Times New Roman" w:cs="Times New Roman"/>
          <w:sz w:val="24"/>
          <w:szCs w:val="24"/>
        </w:rPr>
        <w:t>Neuendorf</w:t>
      </w:r>
      <w:proofErr w:type="spellEnd"/>
      <w:r w:rsidRPr="00664092">
        <w:rPr>
          <w:rFonts w:ascii="Times New Roman" w:hAnsi="Times New Roman" w:cs="Times New Roman"/>
          <w:sz w:val="24"/>
          <w:szCs w:val="24"/>
        </w:rPr>
        <w:t xml:space="preserve">, K. A. (2002): </w:t>
      </w:r>
      <w:proofErr w:type="spellStart"/>
      <w:r w:rsidRPr="00664092">
        <w:rPr>
          <w:rFonts w:ascii="Times New Roman" w:hAnsi="Times New Roman" w:cs="Times New Roman"/>
          <w:sz w:val="24"/>
          <w:szCs w:val="24"/>
        </w:rPr>
        <w:t>The</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content</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analysis</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guidebook</w:t>
      </w:r>
      <w:proofErr w:type="spellEnd"/>
      <w:r w:rsidRPr="00664092">
        <w:rPr>
          <w:rFonts w:ascii="Times New Roman" w:hAnsi="Times New Roman" w:cs="Times New Roman"/>
          <w:sz w:val="24"/>
          <w:szCs w:val="24"/>
        </w:rPr>
        <w:t xml:space="preserve">. London: SAGE. Kap. 2.: </w:t>
      </w:r>
      <w:proofErr w:type="spellStart"/>
      <w:r w:rsidRPr="00664092">
        <w:rPr>
          <w:rFonts w:ascii="Times New Roman" w:hAnsi="Times New Roman" w:cs="Times New Roman"/>
          <w:sz w:val="24"/>
          <w:szCs w:val="24"/>
        </w:rPr>
        <w:t>Milestones</w:t>
      </w:r>
      <w:proofErr w:type="spellEnd"/>
      <w:r w:rsidRPr="00664092">
        <w:rPr>
          <w:rFonts w:ascii="Times New Roman" w:hAnsi="Times New Roman" w:cs="Times New Roman"/>
          <w:sz w:val="24"/>
          <w:szCs w:val="24"/>
        </w:rPr>
        <w:t xml:space="preserve"> in </w:t>
      </w:r>
      <w:proofErr w:type="spellStart"/>
      <w:r w:rsidRPr="00664092">
        <w:rPr>
          <w:rFonts w:ascii="Times New Roman" w:hAnsi="Times New Roman" w:cs="Times New Roman"/>
          <w:sz w:val="24"/>
          <w:szCs w:val="24"/>
        </w:rPr>
        <w:t>the</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history</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of</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the</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content</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analysis</w:t>
      </w:r>
      <w:proofErr w:type="spellEnd"/>
      <w:r w:rsidRPr="00664092">
        <w:rPr>
          <w:rFonts w:ascii="Times New Roman" w:hAnsi="Times New Roman" w:cs="Times New Roman"/>
          <w:sz w:val="24"/>
          <w:szCs w:val="24"/>
        </w:rPr>
        <w:t>, str. 27-40. Kap. 4 „</w:t>
      </w:r>
      <w:proofErr w:type="spellStart"/>
      <w:r w:rsidRPr="00664092">
        <w:rPr>
          <w:rFonts w:ascii="Times New Roman" w:hAnsi="Times New Roman" w:cs="Times New Roman"/>
          <w:sz w:val="24"/>
          <w:szCs w:val="24"/>
        </w:rPr>
        <w:t>Message</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units</w:t>
      </w:r>
      <w:proofErr w:type="spellEnd"/>
      <w:r w:rsidRPr="00664092">
        <w:rPr>
          <w:rFonts w:ascii="Times New Roman" w:hAnsi="Times New Roman" w:cs="Times New Roman"/>
          <w:sz w:val="24"/>
          <w:szCs w:val="24"/>
        </w:rPr>
        <w:t xml:space="preserve"> and </w:t>
      </w:r>
      <w:proofErr w:type="spellStart"/>
      <w:r w:rsidRPr="00664092">
        <w:rPr>
          <w:rFonts w:ascii="Times New Roman" w:hAnsi="Times New Roman" w:cs="Times New Roman"/>
          <w:sz w:val="24"/>
          <w:szCs w:val="24"/>
        </w:rPr>
        <w:t>sampling</w:t>
      </w:r>
      <w:proofErr w:type="spellEnd"/>
      <w:r w:rsidRPr="00664092">
        <w:rPr>
          <w:rFonts w:ascii="Times New Roman" w:hAnsi="Times New Roman" w:cs="Times New Roman"/>
          <w:sz w:val="24"/>
          <w:szCs w:val="24"/>
        </w:rPr>
        <w:t>“, str. 71-94. Kap. 8 „</w:t>
      </w:r>
      <w:proofErr w:type="spellStart"/>
      <w:r w:rsidRPr="00664092">
        <w:rPr>
          <w:rFonts w:ascii="Times New Roman" w:hAnsi="Times New Roman" w:cs="Times New Roman"/>
          <w:sz w:val="24"/>
          <w:szCs w:val="24"/>
        </w:rPr>
        <w:t>Results</w:t>
      </w:r>
      <w:proofErr w:type="spellEnd"/>
      <w:r w:rsidRPr="00664092">
        <w:rPr>
          <w:rFonts w:ascii="Times New Roman" w:hAnsi="Times New Roman" w:cs="Times New Roman"/>
          <w:sz w:val="24"/>
          <w:szCs w:val="24"/>
        </w:rPr>
        <w:t xml:space="preserve"> and Reporting“, str. 167-182.</w:t>
      </w:r>
    </w:p>
    <w:p w:rsidR="00910A98" w:rsidRPr="00795276" w:rsidRDefault="00910A98" w:rsidP="00910A98">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 xml:space="preserve">Riffe, D. – Lacy, S. – </w:t>
      </w:r>
      <w:proofErr w:type="spellStart"/>
      <w:proofErr w:type="gramStart"/>
      <w:r w:rsidRPr="00664092">
        <w:rPr>
          <w:rFonts w:ascii="Times New Roman" w:hAnsi="Times New Roman" w:cs="Times New Roman"/>
          <w:sz w:val="24"/>
          <w:szCs w:val="24"/>
        </w:rPr>
        <w:t>Fico</w:t>
      </w:r>
      <w:proofErr w:type="spellEnd"/>
      <w:r w:rsidRPr="00664092">
        <w:rPr>
          <w:rFonts w:ascii="Times New Roman" w:hAnsi="Times New Roman" w:cs="Times New Roman"/>
          <w:sz w:val="24"/>
          <w:szCs w:val="24"/>
        </w:rPr>
        <w:t>, F.G. (2005</w:t>
      </w:r>
      <w:proofErr w:type="gram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Analyzing</w:t>
      </w:r>
      <w:proofErr w:type="spellEnd"/>
      <w:r w:rsidRPr="00664092">
        <w:rPr>
          <w:rFonts w:ascii="Times New Roman" w:hAnsi="Times New Roman" w:cs="Times New Roman"/>
          <w:sz w:val="24"/>
          <w:szCs w:val="24"/>
        </w:rPr>
        <w:t xml:space="preserve"> Media </w:t>
      </w:r>
      <w:proofErr w:type="spellStart"/>
      <w:r w:rsidRPr="00664092">
        <w:rPr>
          <w:rFonts w:ascii="Times New Roman" w:hAnsi="Times New Roman" w:cs="Times New Roman"/>
          <w:sz w:val="24"/>
          <w:szCs w:val="24"/>
        </w:rPr>
        <w:t>Messages</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Using</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Quantitative</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Content</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Analysis</w:t>
      </w:r>
      <w:proofErr w:type="spellEnd"/>
      <w:r w:rsidRPr="00664092">
        <w:rPr>
          <w:rFonts w:ascii="Times New Roman" w:hAnsi="Times New Roman" w:cs="Times New Roman"/>
          <w:sz w:val="24"/>
          <w:szCs w:val="24"/>
        </w:rPr>
        <w:t xml:space="preserve"> in </w:t>
      </w:r>
      <w:proofErr w:type="spellStart"/>
      <w:r w:rsidRPr="00664092">
        <w:rPr>
          <w:rFonts w:ascii="Times New Roman" w:hAnsi="Times New Roman" w:cs="Times New Roman"/>
          <w:sz w:val="24"/>
          <w:szCs w:val="24"/>
        </w:rPr>
        <w:t>Research</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Lawrence</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Erlbaum</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Accociates</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Publishers</w:t>
      </w:r>
      <w:proofErr w:type="spellEnd"/>
      <w:r w:rsidRPr="00664092">
        <w:rPr>
          <w:rFonts w:ascii="Times New Roman" w:hAnsi="Times New Roman" w:cs="Times New Roman"/>
          <w:sz w:val="24"/>
          <w:szCs w:val="24"/>
        </w:rPr>
        <w:t xml:space="preserve">: New </w:t>
      </w:r>
      <w:proofErr w:type="spellStart"/>
      <w:r w:rsidRPr="00664092">
        <w:rPr>
          <w:rFonts w:ascii="Times New Roman" w:hAnsi="Times New Roman" w:cs="Times New Roman"/>
          <w:sz w:val="24"/>
          <w:szCs w:val="24"/>
        </w:rPr>
        <w:t>Yersey</w:t>
      </w:r>
      <w:proofErr w:type="spellEnd"/>
      <w:r w:rsidRPr="00664092">
        <w:rPr>
          <w:rFonts w:ascii="Times New Roman" w:hAnsi="Times New Roman" w:cs="Times New Roman"/>
          <w:sz w:val="24"/>
          <w:szCs w:val="24"/>
        </w:rPr>
        <w:t xml:space="preserve">. Kap. 1: </w:t>
      </w:r>
      <w:proofErr w:type="spellStart"/>
      <w:r w:rsidRPr="00664092">
        <w:rPr>
          <w:rFonts w:ascii="Times New Roman" w:hAnsi="Times New Roman" w:cs="Times New Roman"/>
          <w:sz w:val="24"/>
          <w:szCs w:val="24"/>
        </w:rPr>
        <w:t>Introduction</w:t>
      </w:r>
      <w:proofErr w:type="spellEnd"/>
      <w:r w:rsidRPr="00664092">
        <w:rPr>
          <w:rFonts w:ascii="Times New Roman" w:hAnsi="Times New Roman" w:cs="Times New Roman"/>
          <w:sz w:val="24"/>
          <w:szCs w:val="24"/>
        </w:rPr>
        <w:t xml:space="preserve">, str. 4-9. Kap. 3: </w:t>
      </w:r>
      <w:proofErr w:type="spellStart"/>
      <w:r w:rsidRPr="00664092">
        <w:rPr>
          <w:rFonts w:ascii="Times New Roman" w:hAnsi="Times New Roman" w:cs="Times New Roman"/>
          <w:sz w:val="24"/>
          <w:szCs w:val="24"/>
        </w:rPr>
        <w:t>Designing</w:t>
      </w:r>
      <w:proofErr w:type="spellEnd"/>
      <w:r w:rsidRPr="00664092">
        <w:rPr>
          <w:rFonts w:ascii="Times New Roman" w:hAnsi="Times New Roman" w:cs="Times New Roman"/>
          <w:sz w:val="24"/>
          <w:szCs w:val="24"/>
        </w:rPr>
        <w:t xml:space="preserve"> a </w:t>
      </w:r>
      <w:proofErr w:type="spellStart"/>
      <w:r w:rsidRPr="00664092">
        <w:rPr>
          <w:rFonts w:ascii="Times New Roman" w:hAnsi="Times New Roman" w:cs="Times New Roman"/>
          <w:sz w:val="24"/>
          <w:szCs w:val="24"/>
        </w:rPr>
        <w:t>Content</w:t>
      </w:r>
      <w:proofErr w:type="spellEnd"/>
      <w:r w:rsidRPr="00664092">
        <w:rPr>
          <w:rFonts w:ascii="Times New Roman" w:hAnsi="Times New Roman" w:cs="Times New Roman"/>
          <w:sz w:val="24"/>
          <w:szCs w:val="24"/>
        </w:rPr>
        <w:t xml:space="preserve"> </w:t>
      </w:r>
      <w:proofErr w:type="spellStart"/>
      <w:r w:rsidRPr="00664092">
        <w:rPr>
          <w:rFonts w:ascii="Times New Roman" w:hAnsi="Times New Roman" w:cs="Times New Roman"/>
          <w:sz w:val="24"/>
          <w:szCs w:val="24"/>
        </w:rPr>
        <w:t>Analysis</w:t>
      </w:r>
      <w:proofErr w:type="spellEnd"/>
      <w:r w:rsidRPr="00664092">
        <w:rPr>
          <w:rFonts w:ascii="Times New Roman" w:hAnsi="Times New Roman" w:cs="Times New Roman"/>
          <w:sz w:val="24"/>
          <w:szCs w:val="24"/>
        </w:rPr>
        <w:t xml:space="preserve">, str. 40-62. Kap. 4: </w:t>
      </w:r>
      <w:proofErr w:type="spellStart"/>
      <w:r w:rsidRPr="00664092">
        <w:rPr>
          <w:rFonts w:ascii="Times New Roman" w:hAnsi="Times New Roman" w:cs="Times New Roman"/>
          <w:sz w:val="24"/>
          <w:szCs w:val="24"/>
        </w:rPr>
        <w:t>Measurement</w:t>
      </w:r>
      <w:proofErr w:type="spellEnd"/>
      <w:r w:rsidRPr="00664092">
        <w:rPr>
          <w:rFonts w:ascii="Times New Roman" w:hAnsi="Times New Roman" w:cs="Times New Roman"/>
          <w:sz w:val="24"/>
          <w:szCs w:val="24"/>
        </w:rPr>
        <w:t>, str. 64-82</w:t>
      </w:r>
    </w:p>
    <w:p w:rsidR="00F30C55" w:rsidRDefault="00F30C55" w:rsidP="00F30C55">
      <w:pPr>
        <w:pStyle w:val="Odstavecseseznamem"/>
        <w:widowControl w:val="0"/>
        <w:spacing w:after="0"/>
        <w:ind w:left="0" w:firstLine="0"/>
        <w:rPr>
          <w:rFonts w:ascii="Times New Roman" w:hAnsi="Times New Roman" w:cs="Times New Roman"/>
          <w:sz w:val="24"/>
          <w:szCs w:val="24"/>
        </w:rPr>
      </w:pPr>
    </w:p>
    <w:p w:rsidR="00910A98" w:rsidRPr="00664092" w:rsidRDefault="00910A98" w:rsidP="00F30C55">
      <w:pPr>
        <w:pStyle w:val="Odstavecseseznamem"/>
        <w:widowControl w:val="0"/>
        <w:spacing w:after="0"/>
        <w:ind w:left="0" w:firstLine="0"/>
        <w:rPr>
          <w:rFonts w:ascii="Times New Roman" w:hAnsi="Times New Roman" w:cs="Times New Roman"/>
          <w:sz w:val="24"/>
          <w:szCs w:val="24"/>
        </w:rPr>
      </w:pPr>
    </w:p>
    <w:p w:rsidR="00F30C55" w:rsidRPr="00664092" w:rsidRDefault="00F30C55" w:rsidP="00F30C55">
      <w:pPr>
        <w:pStyle w:val="Odstavecseseznamem"/>
        <w:widowControl w:val="0"/>
        <w:spacing w:after="0"/>
        <w:ind w:left="0" w:firstLine="0"/>
        <w:rPr>
          <w:rFonts w:ascii="Times New Roman" w:hAnsi="Times New Roman" w:cs="Times New Roman"/>
          <w:sz w:val="24"/>
          <w:szCs w:val="24"/>
        </w:rPr>
      </w:pPr>
    </w:p>
    <w:p w:rsidR="00F30C55" w:rsidRPr="00664092" w:rsidRDefault="00F30C55" w:rsidP="00F30C55">
      <w:r w:rsidRPr="00664092">
        <w:t xml:space="preserve"> </w:t>
      </w:r>
      <w:r w:rsidR="006C3388">
        <w:t>25.10</w:t>
      </w:r>
      <w:r w:rsidR="00910A98">
        <w:t xml:space="preserve"> </w:t>
      </w:r>
      <w:r w:rsidRPr="00664092">
        <w:t xml:space="preserve">Vyučující: Kateřina </w:t>
      </w:r>
      <w:proofErr w:type="spellStart"/>
      <w:r w:rsidRPr="00664092">
        <w:t>Kirkosová</w:t>
      </w:r>
      <w:proofErr w:type="spellEnd"/>
    </w:p>
    <w:p w:rsidR="00F30C55" w:rsidRPr="00664092" w:rsidRDefault="00705213" w:rsidP="00F30C55">
      <w:pPr>
        <w:pStyle w:val="Odstavecseseznamem"/>
        <w:numPr>
          <w:ilvl w:val="0"/>
          <w:numId w:val="13"/>
        </w:numPr>
        <w:rPr>
          <w:rFonts w:ascii="Times New Roman" w:hAnsi="Times New Roman" w:cs="Times New Roman"/>
          <w:b/>
          <w:sz w:val="24"/>
          <w:szCs w:val="24"/>
        </w:rPr>
      </w:pPr>
      <w:r>
        <w:rPr>
          <w:rFonts w:ascii="Times New Roman" w:hAnsi="Times New Roman" w:cs="Times New Roman"/>
          <w:b/>
          <w:sz w:val="24"/>
          <w:szCs w:val="24"/>
        </w:rPr>
        <w:t>Kvalitativní výzkum a konstruktivistické paradigma</w:t>
      </w:r>
    </w:p>
    <w:p w:rsidR="00F30C55" w:rsidRPr="00664092" w:rsidRDefault="00F30C55" w:rsidP="00705213">
      <w:pPr>
        <w:shd w:val="clear" w:color="auto" w:fill="FFFFFF"/>
        <w:spacing w:before="100" w:beforeAutospacing="1" w:after="100" w:afterAutospacing="1" w:line="240" w:lineRule="auto"/>
        <w:rPr>
          <w:color w:val="222222"/>
          <w:lang w:eastAsia="en-US"/>
        </w:rPr>
      </w:pPr>
      <w:r w:rsidRPr="00664092">
        <w:rPr>
          <w:b/>
          <w:bCs/>
          <w:color w:val="222222"/>
          <w:lang w:eastAsia="en-US"/>
        </w:rPr>
        <w:t>Klíčová slova</w:t>
      </w:r>
      <w:r w:rsidRPr="00664092">
        <w:rPr>
          <w:color w:val="222222"/>
          <w:lang w:eastAsia="en-US"/>
        </w:rPr>
        <w:t xml:space="preserve">: </w:t>
      </w:r>
      <w:r w:rsidR="00705213" w:rsidRPr="00705213">
        <w:rPr>
          <w:color w:val="222222"/>
          <w:lang w:eastAsia="en-US"/>
        </w:rPr>
        <w:t>nelinearita kvalitativního výzkumu; specifika kvalitativního výzkumu: výzkumný cíl, teoretická hypotéza, výzkumné otázky, druhy dat a jejich zpracování, kritéria kvality; místo kvalitativního výzkumu v historii metodologie; standardizace kvalitativního výzkumu, principy triangulace a sebereflexe; paradigmatické usazení kvalitativního výzkumu: ontologické a epistemologické předpoklady konstruktivismu, subjektivita a objektivita výzkumu, úloha výzkumníka</w:t>
      </w:r>
    </w:p>
    <w:p w:rsidR="00795276" w:rsidRPr="00795276" w:rsidRDefault="00795276" w:rsidP="00795276">
      <w:pPr>
        <w:widowControl w:val="0"/>
      </w:pPr>
      <w:r w:rsidRPr="00795276">
        <w:t xml:space="preserve">Povinná literatura: </w:t>
      </w:r>
    </w:p>
    <w:p w:rsidR="00795276" w:rsidRPr="00705213" w:rsidRDefault="00705213" w:rsidP="00705213">
      <w:pPr>
        <w:pStyle w:val="Odstavecseseznamem"/>
        <w:numPr>
          <w:ilvl w:val="1"/>
          <w:numId w:val="12"/>
        </w:numPr>
        <w:rPr>
          <w:rFonts w:ascii="Times New Roman" w:hAnsi="Times New Roman" w:cs="Times New Roman"/>
          <w:sz w:val="24"/>
          <w:szCs w:val="24"/>
        </w:rPr>
      </w:pPr>
      <w:r w:rsidRPr="00705213">
        <w:rPr>
          <w:rFonts w:ascii="Times New Roman" w:hAnsi="Times New Roman" w:cs="Times New Roman"/>
          <w:sz w:val="24"/>
          <w:szCs w:val="24"/>
        </w:rPr>
        <w:t xml:space="preserve">design kvalitativního výzkumu: </w:t>
      </w:r>
      <w:proofErr w:type="spellStart"/>
      <w:r w:rsidRPr="00705213">
        <w:rPr>
          <w:rFonts w:ascii="Times New Roman" w:hAnsi="Times New Roman" w:cs="Times New Roman"/>
          <w:sz w:val="24"/>
          <w:szCs w:val="24"/>
        </w:rPr>
        <w:t>Creswell</w:t>
      </w:r>
      <w:proofErr w:type="spellEnd"/>
      <w:r w:rsidRPr="00705213">
        <w:rPr>
          <w:rFonts w:ascii="Times New Roman" w:hAnsi="Times New Roman" w:cs="Times New Roman"/>
          <w:sz w:val="24"/>
          <w:szCs w:val="24"/>
        </w:rPr>
        <w:t xml:space="preserve">, J.W. and </w:t>
      </w:r>
      <w:proofErr w:type="spellStart"/>
      <w:r w:rsidRPr="00705213">
        <w:rPr>
          <w:rFonts w:ascii="Times New Roman" w:hAnsi="Times New Roman" w:cs="Times New Roman"/>
          <w:sz w:val="24"/>
          <w:szCs w:val="24"/>
        </w:rPr>
        <w:t>Poth</w:t>
      </w:r>
      <w:proofErr w:type="spellEnd"/>
      <w:r w:rsidRPr="00705213">
        <w:rPr>
          <w:rFonts w:ascii="Times New Roman" w:hAnsi="Times New Roman" w:cs="Times New Roman"/>
          <w:sz w:val="24"/>
          <w:szCs w:val="24"/>
        </w:rPr>
        <w:t xml:space="preserve">, </w:t>
      </w:r>
      <w:proofErr w:type="gramStart"/>
      <w:r w:rsidRPr="00705213">
        <w:rPr>
          <w:rFonts w:ascii="Times New Roman" w:hAnsi="Times New Roman" w:cs="Times New Roman"/>
          <w:sz w:val="24"/>
          <w:szCs w:val="24"/>
        </w:rPr>
        <w:t>C.N.</w:t>
      </w:r>
      <w:proofErr w:type="gramEnd"/>
      <w:r w:rsidRPr="00705213">
        <w:rPr>
          <w:rFonts w:ascii="Times New Roman" w:hAnsi="Times New Roman" w:cs="Times New Roman"/>
          <w:sz w:val="24"/>
          <w:szCs w:val="24"/>
        </w:rPr>
        <w:t xml:space="preserve">. 2016. </w:t>
      </w:r>
      <w:proofErr w:type="spellStart"/>
      <w:r w:rsidRPr="00705213">
        <w:rPr>
          <w:rFonts w:ascii="Times New Roman" w:hAnsi="Times New Roman" w:cs="Times New Roman"/>
          <w:sz w:val="24"/>
          <w:szCs w:val="24"/>
        </w:rPr>
        <w:t>Qualitative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Inquiry</w:t>
      </w:r>
      <w:proofErr w:type="spellEnd"/>
      <w:r w:rsidRPr="00705213">
        <w:rPr>
          <w:rFonts w:ascii="Times New Roman" w:hAnsi="Times New Roman" w:cs="Times New Roman"/>
          <w:sz w:val="24"/>
          <w:szCs w:val="24"/>
        </w:rPr>
        <w:t xml:space="preserve"> and </w:t>
      </w:r>
      <w:proofErr w:type="spellStart"/>
      <w:r w:rsidRPr="00705213">
        <w:rPr>
          <w:rFonts w:ascii="Times New Roman" w:hAnsi="Times New Roman" w:cs="Times New Roman"/>
          <w:sz w:val="24"/>
          <w:szCs w:val="24"/>
        </w:rPr>
        <w:t>Research</w:t>
      </w:r>
      <w:proofErr w:type="spellEnd"/>
      <w:r w:rsidRPr="00705213">
        <w:rPr>
          <w:rFonts w:ascii="Times New Roman" w:hAnsi="Times New Roman" w:cs="Times New Roman"/>
          <w:sz w:val="24"/>
          <w:szCs w:val="24"/>
        </w:rPr>
        <w:t xml:space="preserve"> Design: </w:t>
      </w:r>
      <w:proofErr w:type="spellStart"/>
      <w:r w:rsidRPr="00705213">
        <w:rPr>
          <w:rFonts w:ascii="Times New Roman" w:hAnsi="Times New Roman" w:cs="Times New Roman"/>
          <w:sz w:val="24"/>
          <w:szCs w:val="24"/>
        </w:rPr>
        <w:t>Choosing</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Among</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Five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Approaches</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Thousand</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Oaks</w:t>
      </w:r>
      <w:proofErr w:type="spellEnd"/>
      <w:r w:rsidRPr="00705213">
        <w:rPr>
          <w:rFonts w:ascii="Times New Roman" w:hAnsi="Times New Roman" w:cs="Times New Roman"/>
          <w:sz w:val="24"/>
          <w:szCs w:val="24"/>
        </w:rPr>
        <w:t xml:space="preserve"> – London – New </w:t>
      </w:r>
      <w:proofErr w:type="spellStart"/>
      <w:r w:rsidRPr="00705213">
        <w:rPr>
          <w:rFonts w:ascii="Times New Roman" w:hAnsi="Times New Roman" w:cs="Times New Roman"/>
          <w:sz w:val="24"/>
          <w:szCs w:val="24"/>
        </w:rPr>
        <w:t>Delhi</w:t>
      </w:r>
      <w:proofErr w:type="spellEnd"/>
      <w:r w:rsidRPr="00705213">
        <w:rPr>
          <w:rFonts w:ascii="Times New Roman" w:hAnsi="Times New Roman" w:cs="Times New Roman"/>
          <w:sz w:val="24"/>
          <w:szCs w:val="24"/>
        </w:rPr>
        <w:t xml:space="preserve">: SAGE </w:t>
      </w:r>
      <w:proofErr w:type="spellStart"/>
      <w:r w:rsidRPr="00705213">
        <w:rPr>
          <w:rFonts w:ascii="Times New Roman" w:hAnsi="Times New Roman" w:cs="Times New Roman"/>
          <w:sz w:val="24"/>
          <w:szCs w:val="24"/>
        </w:rPr>
        <w:t>Publications</w:t>
      </w:r>
      <w:proofErr w:type="spellEnd"/>
      <w:r w:rsidRPr="00705213">
        <w:rPr>
          <w:rFonts w:ascii="Times New Roman" w:hAnsi="Times New Roman" w:cs="Times New Roman"/>
          <w:sz w:val="24"/>
          <w:szCs w:val="24"/>
        </w:rPr>
        <w:t>, pp. 35-51.</w:t>
      </w:r>
    </w:p>
    <w:p w:rsidR="00F30C55" w:rsidRPr="00795276" w:rsidRDefault="00F30C55" w:rsidP="00F30C55">
      <w:pPr>
        <w:shd w:val="clear" w:color="auto" w:fill="FFFFFF"/>
        <w:spacing w:before="100" w:beforeAutospacing="1" w:after="100" w:afterAutospacing="1" w:line="240" w:lineRule="auto"/>
        <w:jc w:val="left"/>
        <w:rPr>
          <w:color w:val="222222"/>
          <w:lang w:eastAsia="en-US"/>
        </w:rPr>
      </w:pPr>
      <w:r w:rsidRPr="00795276">
        <w:rPr>
          <w:bCs/>
          <w:color w:val="222222"/>
          <w:lang w:eastAsia="en-US"/>
        </w:rPr>
        <w:t>Doporučená literatura</w:t>
      </w:r>
      <w:r w:rsidRPr="00795276">
        <w:rPr>
          <w:color w:val="222222"/>
          <w:lang w:eastAsia="en-US"/>
        </w:rPr>
        <w:t>:</w:t>
      </w:r>
    </w:p>
    <w:p w:rsidR="00705213" w:rsidRPr="00705213" w:rsidRDefault="00705213" w:rsidP="00705213">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 xml:space="preserve">budování kvalitativního výzkumného designu (včetně praktických připomínek a příkladů): </w:t>
      </w:r>
      <w:proofErr w:type="spellStart"/>
      <w:r w:rsidRPr="00705213">
        <w:rPr>
          <w:rFonts w:ascii="Times New Roman" w:hAnsi="Times New Roman" w:cs="Times New Roman"/>
          <w:sz w:val="24"/>
          <w:szCs w:val="24"/>
        </w:rPr>
        <w:t>Lewis</w:t>
      </w:r>
      <w:proofErr w:type="spellEnd"/>
      <w:r w:rsidRPr="00705213">
        <w:rPr>
          <w:rFonts w:ascii="Times New Roman" w:hAnsi="Times New Roman" w:cs="Times New Roman"/>
          <w:sz w:val="24"/>
          <w:szCs w:val="24"/>
        </w:rPr>
        <w:t xml:space="preserve">, Jane – </w:t>
      </w:r>
      <w:proofErr w:type="spellStart"/>
      <w:r w:rsidRPr="00705213">
        <w:rPr>
          <w:rFonts w:ascii="Times New Roman" w:hAnsi="Times New Roman" w:cs="Times New Roman"/>
          <w:sz w:val="24"/>
          <w:szCs w:val="24"/>
        </w:rPr>
        <w:t>Ritchie</w:t>
      </w:r>
      <w:proofErr w:type="spellEnd"/>
      <w:r w:rsidRPr="00705213">
        <w:rPr>
          <w:rFonts w:ascii="Times New Roman" w:hAnsi="Times New Roman" w:cs="Times New Roman"/>
          <w:sz w:val="24"/>
          <w:szCs w:val="24"/>
        </w:rPr>
        <w:t>, Jane (</w:t>
      </w:r>
      <w:proofErr w:type="spellStart"/>
      <w:r w:rsidRPr="00705213">
        <w:rPr>
          <w:rFonts w:ascii="Times New Roman" w:hAnsi="Times New Roman" w:cs="Times New Roman"/>
          <w:sz w:val="24"/>
          <w:szCs w:val="24"/>
        </w:rPr>
        <w:t>eds</w:t>
      </w:r>
      <w:proofErr w:type="spellEnd"/>
      <w:r w:rsidRPr="00705213">
        <w:rPr>
          <w:rFonts w:ascii="Times New Roman" w:hAnsi="Times New Roman" w:cs="Times New Roman"/>
          <w:sz w:val="24"/>
          <w:szCs w:val="24"/>
        </w:rPr>
        <w:t xml:space="preserve">.). 2003. </w:t>
      </w:r>
      <w:proofErr w:type="spellStart"/>
      <w:r w:rsidRPr="00705213">
        <w:rPr>
          <w:rFonts w:ascii="Times New Roman" w:hAnsi="Times New Roman" w:cs="Times New Roman"/>
          <w:sz w:val="24"/>
          <w:szCs w:val="24"/>
        </w:rPr>
        <w:t>Qualitative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research</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practice</w:t>
      </w:r>
      <w:proofErr w:type="spellEnd"/>
      <w:r w:rsidRPr="00705213">
        <w:rPr>
          <w:rFonts w:ascii="Times New Roman" w:hAnsi="Times New Roman" w:cs="Times New Roman"/>
          <w:sz w:val="24"/>
          <w:szCs w:val="24"/>
        </w:rPr>
        <w:t xml:space="preserve">: a </w:t>
      </w:r>
      <w:proofErr w:type="spellStart"/>
      <w:r w:rsidRPr="00705213">
        <w:rPr>
          <w:rFonts w:ascii="Times New Roman" w:hAnsi="Times New Roman" w:cs="Times New Roman"/>
          <w:sz w:val="24"/>
          <w:szCs w:val="24"/>
        </w:rPr>
        <w:t>guide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for</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social</w:t>
      </w:r>
      <w:proofErr w:type="spellEnd"/>
      <w:r w:rsidRPr="00705213">
        <w:rPr>
          <w:rFonts w:ascii="Times New Roman" w:hAnsi="Times New Roman" w:cs="Times New Roman"/>
          <w:sz w:val="24"/>
          <w:szCs w:val="24"/>
        </w:rPr>
        <w:t xml:space="preserve"> science </w:t>
      </w:r>
      <w:proofErr w:type="spellStart"/>
      <w:r w:rsidRPr="00705213">
        <w:rPr>
          <w:rFonts w:ascii="Times New Roman" w:hAnsi="Times New Roman" w:cs="Times New Roman"/>
          <w:sz w:val="24"/>
          <w:szCs w:val="24"/>
        </w:rPr>
        <w:t>students</w:t>
      </w:r>
      <w:proofErr w:type="spellEnd"/>
      <w:r w:rsidRPr="00705213">
        <w:rPr>
          <w:rFonts w:ascii="Times New Roman" w:hAnsi="Times New Roman" w:cs="Times New Roman"/>
          <w:sz w:val="24"/>
          <w:szCs w:val="24"/>
        </w:rPr>
        <w:t xml:space="preserve"> and </w:t>
      </w:r>
      <w:proofErr w:type="spellStart"/>
      <w:r w:rsidRPr="00705213">
        <w:rPr>
          <w:rFonts w:ascii="Times New Roman" w:hAnsi="Times New Roman" w:cs="Times New Roman"/>
          <w:sz w:val="24"/>
          <w:szCs w:val="24"/>
        </w:rPr>
        <w:t>researchers</w:t>
      </w:r>
      <w:proofErr w:type="spellEnd"/>
      <w:r w:rsidRPr="00705213">
        <w:rPr>
          <w:rFonts w:ascii="Times New Roman" w:hAnsi="Times New Roman" w:cs="Times New Roman"/>
          <w:sz w:val="24"/>
          <w:szCs w:val="24"/>
        </w:rPr>
        <w:t xml:space="preserve">. London: SAGE </w:t>
      </w:r>
      <w:proofErr w:type="spellStart"/>
      <w:r w:rsidRPr="00705213">
        <w:rPr>
          <w:rFonts w:ascii="Times New Roman" w:hAnsi="Times New Roman" w:cs="Times New Roman"/>
          <w:sz w:val="24"/>
          <w:szCs w:val="24"/>
        </w:rPr>
        <w:t>Publications</w:t>
      </w:r>
      <w:proofErr w:type="spellEnd"/>
      <w:r w:rsidRPr="00705213">
        <w:rPr>
          <w:rFonts w:ascii="Times New Roman" w:hAnsi="Times New Roman" w:cs="Times New Roman"/>
          <w:sz w:val="24"/>
          <w:szCs w:val="24"/>
        </w:rPr>
        <w:t>, pp. 47-108.</w:t>
      </w:r>
    </w:p>
    <w:p w:rsidR="00705213" w:rsidRPr="00705213" w:rsidRDefault="00705213" w:rsidP="00705213">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 xml:space="preserve">znovu promýšlení výzkumného projektu; představení </w:t>
      </w:r>
      <w:proofErr w:type="spellStart"/>
      <w:r w:rsidRPr="00705213">
        <w:rPr>
          <w:rFonts w:ascii="Times New Roman" w:hAnsi="Times New Roman" w:cs="Times New Roman"/>
          <w:sz w:val="24"/>
          <w:szCs w:val="24"/>
        </w:rPr>
        <w:t>autoetnografie</w:t>
      </w:r>
      <w:proofErr w:type="spellEnd"/>
      <w:r w:rsidRPr="00705213">
        <w:rPr>
          <w:rFonts w:ascii="Times New Roman" w:hAnsi="Times New Roman" w:cs="Times New Roman"/>
          <w:sz w:val="24"/>
          <w:szCs w:val="24"/>
        </w:rPr>
        <w:t xml:space="preserve"> jako inspirativní metody </w:t>
      </w:r>
      <w:proofErr w:type="spellStart"/>
      <w:r w:rsidRPr="00705213">
        <w:rPr>
          <w:rFonts w:ascii="Times New Roman" w:hAnsi="Times New Roman" w:cs="Times New Roman"/>
          <w:sz w:val="24"/>
          <w:szCs w:val="24"/>
        </w:rPr>
        <w:t>kvali</w:t>
      </w:r>
      <w:proofErr w:type="spellEnd"/>
      <w:r w:rsidRPr="00705213">
        <w:rPr>
          <w:rFonts w:ascii="Times New Roman" w:hAnsi="Times New Roman" w:cs="Times New Roman"/>
          <w:sz w:val="24"/>
          <w:szCs w:val="24"/>
        </w:rPr>
        <w:t xml:space="preserve"> výzkumu: </w:t>
      </w:r>
      <w:proofErr w:type="spellStart"/>
      <w:r w:rsidRPr="00705213">
        <w:rPr>
          <w:rFonts w:ascii="Times New Roman" w:hAnsi="Times New Roman" w:cs="Times New Roman"/>
          <w:sz w:val="24"/>
          <w:szCs w:val="24"/>
        </w:rPr>
        <w:t>Ellis</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Carolyn</w:t>
      </w:r>
      <w:proofErr w:type="spellEnd"/>
      <w:r w:rsidRPr="00705213">
        <w:rPr>
          <w:rFonts w:ascii="Times New Roman" w:hAnsi="Times New Roman" w:cs="Times New Roman"/>
          <w:sz w:val="24"/>
          <w:szCs w:val="24"/>
        </w:rPr>
        <w:t xml:space="preserve"> – </w:t>
      </w:r>
      <w:proofErr w:type="spellStart"/>
      <w:r w:rsidRPr="00705213">
        <w:rPr>
          <w:rFonts w:ascii="Times New Roman" w:hAnsi="Times New Roman" w:cs="Times New Roman"/>
          <w:sz w:val="24"/>
          <w:szCs w:val="24"/>
        </w:rPr>
        <w:t>Bochner</w:t>
      </w:r>
      <w:proofErr w:type="spellEnd"/>
      <w:r w:rsidRPr="00705213">
        <w:rPr>
          <w:rFonts w:ascii="Times New Roman" w:hAnsi="Times New Roman" w:cs="Times New Roman"/>
          <w:sz w:val="24"/>
          <w:szCs w:val="24"/>
        </w:rPr>
        <w:t>, Arthur R. 2003. „</w:t>
      </w:r>
      <w:proofErr w:type="spellStart"/>
      <w:r w:rsidRPr="00705213">
        <w:rPr>
          <w:rFonts w:ascii="Times New Roman" w:hAnsi="Times New Roman" w:cs="Times New Roman"/>
          <w:sz w:val="24"/>
          <w:szCs w:val="24"/>
        </w:rPr>
        <w:t>Autoethnography</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Personal</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Narrative</w:t>
      </w:r>
      <w:proofErr w:type="spellEnd"/>
      <w:r w:rsidRPr="00705213">
        <w:rPr>
          <w:rFonts w:ascii="Times New Roman" w:hAnsi="Times New Roman" w:cs="Times New Roman"/>
          <w:sz w:val="24"/>
          <w:szCs w:val="24"/>
        </w:rPr>
        <w:t xml:space="preserve">, Reflexivity </w:t>
      </w:r>
      <w:proofErr w:type="spellStart"/>
      <w:r w:rsidRPr="00705213">
        <w:rPr>
          <w:rFonts w:ascii="Times New Roman" w:hAnsi="Times New Roman" w:cs="Times New Roman"/>
          <w:sz w:val="24"/>
          <w:szCs w:val="24"/>
        </w:rPr>
        <w:t>Researcher</w:t>
      </w:r>
      <w:proofErr w:type="spellEnd"/>
      <w:r w:rsidRPr="00705213">
        <w:rPr>
          <w:rFonts w:ascii="Times New Roman" w:hAnsi="Times New Roman" w:cs="Times New Roman"/>
          <w:sz w:val="24"/>
          <w:szCs w:val="24"/>
        </w:rPr>
        <w:t xml:space="preserve"> as </w:t>
      </w:r>
      <w:proofErr w:type="spellStart"/>
      <w:r w:rsidRPr="00705213">
        <w:rPr>
          <w:rFonts w:ascii="Times New Roman" w:hAnsi="Times New Roman" w:cs="Times New Roman"/>
          <w:sz w:val="24"/>
          <w:szCs w:val="24"/>
        </w:rPr>
        <w:t>Subject</w:t>
      </w:r>
      <w:proofErr w:type="spellEnd"/>
      <w:r w:rsidRPr="00705213">
        <w:rPr>
          <w:rFonts w:ascii="Times New Roman" w:hAnsi="Times New Roman" w:cs="Times New Roman"/>
          <w:sz w:val="24"/>
          <w:szCs w:val="24"/>
        </w:rPr>
        <w:t xml:space="preserve">“. In </w:t>
      </w:r>
      <w:proofErr w:type="spellStart"/>
      <w:r w:rsidRPr="00705213">
        <w:rPr>
          <w:rFonts w:ascii="Times New Roman" w:hAnsi="Times New Roman" w:cs="Times New Roman"/>
          <w:sz w:val="24"/>
          <w:szCs w:val="24"/>
        </w:rPr>
        <w:t>Denzin</w:t>
      </w:r>
      <w:proofErr w:type="spellEnd"/>
      <w:r w:rsidRPr="00705213">
        <w:rPr>
          <w:rFonts w:ascii="Times New Roman" w:hAnsi="Times New Roman" w:cs="Times New Roman"/>
          <w:sz w:val="24"/>
          <w:szCs w:val="24"/>
        </w:rPr>
        <w:t xml:space="preserve">, Norman – Lincoln, </w:t>
      </w:r>
      <w:proofErr w:type="spellStart"/>
      <w:r w:rsidRPr="00705213">
        <w:rPr>
          <w:rFonts w:ascii="Times New Roman" w:hAnsi="Times New Roman" w:cs="Times New Roman"/>
          <w:sz w:val="24"/>
          <w:szCs w:val="24"/>
        </w:rPr>
        <w:t>Yvette</w:t>
      </w:r>
      <w:proofErr w:type="spellEnd"/>
      <w:r w:rsidRPr="00705213">
        <w:rPr>
          <w:rFonts w:ascii="Times New Roman" w:hAnsi="Times New Roman" w:cs="Times New Roman"/>
          <w:sz w:val="24"/>
          <w:szCs w:val="24"/>
        </w:rPr>
        <w:t xml:space="preserve"> S (</w:t>
      </w:r>
      <w:proofErr w:type="spellStart"/>
      <w:r w:rsidRPr="00705213">
        <w:rPr>
          <w:rFonts w:ascii="Times New Roman" w:hAnsi="Times New Roman" w:cs="Times New Roman"/>
          <w:sz w:val="24"/>
          <w:szCs w:val="24"/>
        </w:rPr>
        <w:t>eds</w:t>
      </w:r>
      <w:proofErr w:type="spellEnd"/>
      <w:r w:rsidRPr="00705213">
        <w:rPr>
          <w:rFonts w:ascii="Times New Roman" w:hAnsi="Times New Roman" w:cs="Times New Roman"/>
          <w:sz w:val="24"/>
          <w:szCs w:val="24"/>
        </w:rPr>
        <w:t xml:space="preserve">.). 2003. </w:t>
      </w:r>
      <w:proofErr w:type="spellStart"/>
      <w:r w:rsidRPr="00705213">
        <w:rPr>
          <w:rFonts w:ascii="Times New Roman" w:hAnsi="Times New Roman" w:cs="Times New Roman"/>
          <w:sz w:val="24"/>
          <w:szCs w:val="24"/>
        </w:rPr>
        <w:t>Collecting</w:t>
      </w:r>
      <w:proofErr w:type="spellEnd"/>
      <w:r w:rsidRPr="00705213">
        <w:rPr>
          <w:rFonts w:ascii="Times New Roman" w:hAnsi="Times New Roman" w:cs="Times New Roman"/>
          <w:sz w:val="24"/>
          <w:szCs w:val="24"/>
        </w:rPr>
        <w:t xml:space="preserve"> and </w:t>
      </w:r>
      <w:proofErr w:type="spellStart"/>
      <w:r w:rsidRPr="00705213">
        <w:rPr>
          <w:rFonts w:ascii="Times New Roman" w:hAnsi="Times New Roman" w:cs="Times New Roman"/>
          <w:sz w:val="24"/>
          <w:szCs w:val="24"/>
        </w:rPr>
        <w:t>interpreting</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qualitative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materials</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Thousand</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Oaks</w:t>
      </w:r>
      <w:proofErr w:type="spellEnd"/>
      <w:r w:rsidRPr="00705213">
        <w:rPr>
          <w:rFonts w:ascii="Times New Roman" w:hAnsi="Times New Roman" w:cs="Times New Roman"/>
          <w:sz w:val="24"/>
          <w:szCs w:val="24"/>
        </w:rPr>
        <w:t xml:space="preserve">: SAGE </w:t>
      </w:r>
      <w:proofErr w:type="spellStart"/>
      <w:r w:rsidRPr="00705213">
        <w:rPr>
          <w:rFonts w:ascii="Times New Roman" w:hAnsi="Times New Roman" w:cs="Times New Roman"/>
          <w:sz w:val="24"/>
          <w:szCs w:val="24"/>
        </w:rPr>
        <w:t>Publications</w:t>
      </w:r>
      <w:proofErr w:type="spellEnd"/>
      <w:r w:rsidRPr="00705213">
        <w:rPr>
          <w:rFonts w:ascii="Times New Roman" w:hAnsi="Times New Roman" w:cs="Times New Roman"/>
          <w:sz w:val="24"/>
          <w:szCs w:val="24"/>
        </w:rPr>
        <w:t>, pp. 199-258.</w:t>
      </w:r>
    </w:p>
    <w:p w:rsidR="00705213" w:rsidRPr="00705213" w:rsidRDefault="00705213" w:rsidP="00705213">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 xml:space="preserve">znovu návrh výzkumu, nejpodrobněji (promyšlený návrh výzkumu je základním, ač mnohdy podceňovaným předpokladem úspěšné/obhajitelné/zjištěními přínosné analýzy): </w:t>
      </w:r>
      <w:proofErr w:type="spellStart"/>
      <w:r w:rsidRPr="00705213">
        <w:rPr>
          <w:rFonts w:ascii="Times New Roman" w:hAnsi="Times New Roman" w:cs="Times New Roman"/>
          <w:sz w:val="24"/>
          <w:szCs w:val="24"/>
        </w:rPr>
        <w:t>Punch</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Keith</w:t>
      </w:r>
      <w:proofErr w:type="spellEnd"/>
      <w:r w:rsidRPr="00705213">
        <w:rPr>
          <w:rFonts w:ascii="Times New Roman" w:hAnsi="Times New Roman" w:cs="Times New Roman"/>
          <w:sz w:val="24"/>
          <w:szCs w:val="24"/>
        </w:rPr>
        <w:t>. 2008. Úspěšný návrh výzkumu. Praha: Portál.</w:t>
      </w:r>
    </w:p>
    <w:p w:rsidR="00705213" w:rsidRPr="00705213" w:rsidRDefault="00705213" w:rsidP="00705213">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 xml:space="preserve">krátká a přehledná rekapitulace dějinně proměnlivých způsobů uvažování o </w:t>
      </w:r>
      <w:r w:rsidRPr="00705213">
        <w:rPr>
          <w:rFonts w:ascii="Times New Roman" w:hAnsi="Times New Roman" w:cs="Times New Roman"/>
          <w:sz w:val="24"/>
          <w:szCs w:val="24"/>
        </w:rPr>
        <w:lastRenderedPageBreak/>
        <w:t xml:space="preserve">metodologii (včetně </w:t>
      </w:r>
      <w:proofErr w:type="spellStart"/>
      <w:r w:rsidRPr="00705213">
        <w:rPr>
          <w:rFonts w:ascii="Times New Roman" w:hAnsi="Times New Roman" w:cs="Times New Roman"/>
          <w:sz w:val="24"/>
          <w:szCs w:val="24"/>
        </w:rPr>
        <w:t>paradigm</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wars</w:t>
      </w:r>
      <w:proofErr w:type="spellEnd"/>
      <w:r w:rsidRPr="00705213">
        <w:rPr>
          <w:rFonts w:ascii="Times New Roman" w:hAnsi="Times New Roman" w:cs="Times New Roman"/>
          <w:sz w:val="24"/>
          <w:szCs w:val="24"/>
        </w:rPr>
        <w:t xml:space="preserve">/science </w:t>
      </w:r>
      <w:proofErr w:type="spellStart"/>
      <w:r w:rsidRPr="00705213">
        <w:rPr>
          <w:rFonts w:ascii="Times New Roman" w:hAnsi="Times New Roman" w:cs="Times New Roman"/>
          <w:sz w:val="24"/>
          <w:szCs w:val="24"/>
        </w:rPr>
        <w:t>wars</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Tashakkori</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Abbas</w:t>
      </w:r>
      <w:proofErr w:type="spellEnd"/>
      <w:r w:rsidRPr="00705213">
        <w:rPr>
          <w:rFonts w:ascii="Times New Roman" w:hAnsi="Times New Roman" w:cs="Times New Roman"/>
          <w:sz w:val="24"/>
          <w:szCs w:val="24"/>
        </w:rPr>
        <w:t xml:space="preserve"> - </w:t>
      </w:r>
      <w:proofErr w:type="spellStart"/>
      <w:r w:rsidRPr="00705213">
        <w:rPr>
          <w:rFonts w:ascii="Times New Roman" w:hAnsi="Times New Roman" w:cs="Times New Roman"/>
          <w:sz w:val="24"/>
          <w:szCs w:val="24"/>
        </w:rPr>
        <w:t>Teddlie</w:t>
      </w:r>
      <w:proofErr w:type="spellEnd"/>
      <w:r w:rsidRPr="00705213">
        <w:rPr>
          <w:rFonts w:ascii="Times New Roman" w:hAnsi="Times New Roman" w:cs="Times New Roman"/>
          <w:sz w:val="24"/>
          <w:szCs w:val="24"/>
        </w:rPr>
        <w:t xml:space="preserve">, Charles. 1998. </w:t>
      </w:r>
      <w:proofErr w:type="spellStart"/>
      <w:r w:rsidRPr="00705213">
        <w:rPr>
          <w:rFonts w:ascii="Times New Roman" w:hAnsi="Times New Roman" w:cs="Times New Roman"/>
          <w:sz w:val="24"/>
          <w:szCs w:val="24"/>
        </w:rPr>
        <w:t>Mixed</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methodology</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combining</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qualitative</w:t>
      </w:r>
      <w:proofErr w:type="spellEnd"/>
      <w:r w:rsidRPr="00705213">
        <w:rPr>
          <w:rFonts w:ascii="Times New Roman" w:hAnsi="Times New Roman" w:cs="Times New Roman"/>
          <w:sz w:val="24"/>
          <w:szCs w:val="24"/>
        </w:rPr>
        <w:t xml:space="preserve"> and </w:t>
      </w:r>
      <w:proofErr w:type="spellStart"/>
      <w:r w:rsidRPr="00705213">
        <w:rPr>
          <w:rFonts w:ascii="Times New Roman" w:hAnsi="Times New Roman" w:cs="Times New Roman"/>
          <w:sz w:val="24"/>
          <w:szCs w:val="24"/>
        </w:rPr>
        <w:t>quantitative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approaches</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Thousand</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Oaks</w:t>
      </w:r>
      <w:proofErr w:type="spellEnd"/>
      <w:r w:rsidRPr="00705213">
        <w:rPr>
          <w:rFonts w:ascii="Times New Roman" w:hAnsi="Times New Roman" w:cs="Times New Roman"/>
          <w:sz w:val="24"/>
          <w:szCs w:val="24"/>
        </w:rPr>
        <w:t xml:space="preserve">, CA.: SAGE </w:t>
      </w:r>
      <w:proofErr w:type="spellStart"/>
      <w:r w:rsidRPr="00705213">
        <w:rPr>
          <w:rFonts w:ascii="Times New Roman" w:hAnsi="Times New Roman" w:cs="Times New Roman"/>
          <w:sz w:val="24"/>
          <w:szCs w:val="24"/>
        </w:rPr>
        <w:t>Publications</w:t>
      </w:r>
      <w:proofErr w:type="spellEnd"/>
      <w:r w:rsidRPr="00705213">
        <w:rPr>
          <w:rFonts w:ascii="Times New Roman" w:hAnsi="Times New Roman" w:cs="Times New Roman"/>
          <w:sz w:val="24"/>
          <w:szCs w:val="24"/>
        </w:rPr>
        <w:t xml:space="preserve">, pp. 3 – 19. </w:t>
      </w:r>
    </w:p>
    <w:p w:rsidR="00705213" w:rsidRPr="00705213" w:rsidRDefault="00705213" w:rsidP="00705213">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 xml:space="preserve">ontologie a epistemologie; srozumitelně napsaný výčet filozofických dilemat spojených s úvahami o metodologii vědy: Johnson, </w:t>
      </w:r>
      <w:proofErr w:type="spellStart"/>
      <w:r w:rsidRPr="00705213">
        <w:rPr>
          <w:rFonts w:ascii="Times New Roman" w:hAnsi="Times New Roman" w:cs="Times New Roman"/>
          <w:sz w:val="24"/>
          <w:szCs w:val="24"/>
        </w:rPr>
        <w:t>Burke</w:t>
      </w:r>
      <w:proofErr w:type="spellEnd"/>
      <w:r w:rsidRPr="00705213">
        <w:rPr>
          <w:rFonts w:ascii="Times New Roman" w:hAnsi="Times New Roman" w:cs="Times New Roman"/>
          <w:sz w:val="24"/>
          <w:szCs w:val="24"/>
        </w:rPr>
        <w:t xml:space="preserve"> - </w:t>
      </w:r>
      <w:proofErr w:type="spellStart"/>
      <w:r w:rsidRPr="00705213">
        <w:rPr>
          <w:rFonts w:ascii="Times New Roman" w:hAnsi="Times New Roman" w:cs="Times New Roman"/>
          <w:sz w:val="24"/>
          <w:szCs w:val="24"/>
        </w:rPr>
        <w:t>Gray</w:t>
      </w:r>
      <w:proofErr w:type="spellEnd"/>
      <w:r w:rsidRPr="00705213">
        <w:rPr>
          <w:rFonts w:ascii="Times New Roman" w:hAnsi="Times New Roman" w:cs="Times New Roman"/>
          <w:sz w:val="24"/>
          <w:szCs w:val="24"/>
        </w:rPr>
        <w:t xml:space="preserve">, Robert. 2010. „A </w:t>
      </w:r>
      <w:proofErr w:type="spellStart"/>
      <w:r w:rsidRPr="00705213">
        <w:rPr>
          <w:rFonts w:ascii="Times New Roman" w:hAnsi="Times New Roman" w:cs="Times New Roman"/>
          <w:sz w:val="24"/>
          <w:szCs w:val="24"/>
        </w:rPr>
        <w:t>history</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of</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philosophical</w:t>
      </w:r>
      <w:proofErr w:type="spellEnd"/>
      <w:r w:rsidRPr="00705213">
        <w:rPr>
          <w:rFonts w:ascii="Times New Roman" w:hAnsi="Times New Roman" w:cs="Times New Roman"/>
          <w:sz w:val="24"/>
          <w:szCs w:val="24"/>
        </w:rPr>
        <w:t xml:space="preserve"> and </w:t>
      </w:r>
      <w:proofErr w:type="spellStart"/>
      <w:r w:rsidRPr="00705213">
        <w:rPr>
          <w:rFonts w:ascii="Times New Roman" w:hAnsi="Times New Roman" w:cs="Times New Roman"/>
          <w:sz w:val="24"/>
          <w:szCs w:val="24"/>
        </w:rPr>
        <w:t>theoretical</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issues</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for</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mixed</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methods</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research</w:t>
      </w:r>
      <w:proofErr w:type="spellEnd"/>
      <w:r w:rsidRPr="00705213">
        <w:rPr>
          <w:rFonts w:ascii="Times New Roman" w:hAnsi="Times New Roman" w:cs="Times New Roman"/>
          <w:sz w:val="24"/>
          <w:szCs w:val="24"/>
        </w:rPr>
        <w:t xml:space="preserve">“. In: </w:t>
      </w:r>
      <w:proofErr w:type="spellStart"/>
      <w:r w:rsidRPr="00705213">
        <w:rPr>
          <w:rFonts w:ascii="Times New Roman" w:hAnsi="Times New Roman" w:cs="Times New Roman"/>
          <w:sz w:val="24"/>
          <w:szCs w:val="24"/>
        </w:rPr>
        <w:t>Tashakkori</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Abbas</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Teddlie</w:t>
      </w:r>
      <w:proofErr w:type="spellEnd"/>
      <w:r w:rsidRPr="00705213">
        <w:rPr>
          <w:rFonts w:ascii="Times New Roman" w:hAnsi="Times New Roman" w:cs="Times New Roman"/>
          <w:sz w:val="24"/>
          <w:szCs w:val="24"/>
        </w:rPr>
        <w:t>, Charles (</w:t>
      </w:r>
      <w:proofErr w:type="spellStart"/>
      <w:r w:rsidRPr="00705213">
        <w:rPr>
          <w:rFonts w:ascii="Times New Roman" w:hAnsi="Times New Roman" w:cs="Times New Roman"/>
          <w:sz w:val="24"/>
          <w:szCs w:val="24"/>
        </w:rPr>
        <w:t>eds</w:t>
      </w:r>
      <w:proofErr w:type="spellEnd"/>
      <w:r w:rsidRPr="00705213">
        <w:rPr>
          <w:rFonts w:ascii="Times New Roman" w:hAnsi="Times New Roman" w:cs="Times New Roman"/>
          <w:sz w:val="24"/>
          <w:szCs w:val="24"/>
        </w:rPr>
        <w:t xml:space="preserve">.) 2010. </w:t>
      </w:r>
      <w:proofErr w:type="spellStart"/>
      <w:r w:rsidRPr="00705213">
        <w:rPr>
          <w:rFonts w:ascii="Times New Roman" w:hAnsi="Times New Roman" w:cs="Times New Roman"/>
          <w:sz w:val="24"/>
          <w:szCs w:val="24"/>
        </w:rPr>
        <w:t>Sage</w:t>
      </w:r>
      <w:proofErr w:type="spellEnd"/>
      <w:r w:rsidRPr="00705213">
        <w:rPr>
          <w:rFonts w:ascii="Times New Roman" w:hAnsi="Times New Roman" w:cs="Times New Roman"/>
          <w:sz w:val="24"/>
          <w:szCs w:val="24"/>
        </w:rPr>
        <w:t xml:space="preserve"> handbook </w:t>
      </w:r>
      <w:proofErr w:type="spellStart"/>
      <w:r w:rsidRPr="00705213">
        <w:rPr>
          <w:rFonts w:ascii="Times New Roman" w:hAnsi="Times New Roman" w:cs="Times New Roman"/>
          <w:sz w:val="24"/>
          <w:szCs w:val="24"/>
        </w:rPr>
        <w:t>of</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mixed</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methods</w:t>
      </w:r>
      <w:proofErr w:type="spellEnd"/>
      <w:r w:rsidRPr="00705213">
        <w:rPr>
          <w:rFonts w:ascii="Times New Roman" w:hAnsi="Times New Roman" w:cs="Times New Roman"/>
          <w:sz w:val="24"/>
          <w:szCs w:val="24"/>
        </w:rPr>
        <w:t xml:space="preserve"> in </w:t>
      </w:r>
      <w:proofErr w:type="spellStart"/>
      <w:r w:rsidRPr="00705213">
        <w:rPr>
          <w:rFonts w:ascii="Times New Roman" w:hAnsi="Times New Roman" w:cs="Times New Roman"/>
          <w:sz w:val="24"/>
          <w:szCs w:val="24"/>
        </w:rPr>
        <w:t>social</w:t>
      </w:r>
      <w:proofErr w:type="spellEnd"/>
      <w:r w:rsidRPr="00705213">
        <w:rPr>
          <w:rFonts w:ascii="Times New Roman" w:hAnsi="Times New Roman" w:cs="Times New Roman"/>
          <w:sz w:val="24"/>
          <w:szCs w:val="24"/>
        </w:rPr>
        <w:t xml:space="preserve"> and </w:t>
      </w:r>
      <w:proofErr w:type="spellStart"/>
      <w:r w:rsidRPr="00705213">
        <w:rPr>
          <w:rFonts w:ascii="Times New Roman" w:hAnsi="Times New Roman" w:cs="Times New Roman"/>
          <w:sz w:val="24"/>
          <w:szCs w:val="24"/>
        </w:rPr>
        <w:t>behavioral</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research</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Thousand</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Oaks</w:t>
      </w:r>
      <w:proofErr w:type="spellEnd"/>
      <w:r w:rsidRPr="00705213">
        <w:rPr>
          <w:rFonts w:ascii="Times New Roman" w:hAnsi="Times New Roman" w:cs="Times New Roman"/>
          <w:sz w:val="24"/>
          <w:szCs w:val="24"/>
        </w:rPr>
        <w:t xml:space="preserve">, CA.: SAGE </w:t>
      </w:r>
      <w:proofErr w:type="spellStart"/>
      <w:r w:rsidRPr="00705213">
        <w:rPr>
          <w:rFonts w:ascii="Times New Roman" w:hAnsi="Times New Roman" w:cs="Times New Roman"/>
          <w:sz w:val="24"/>
          <w:szCs w:val="24"/>
        </w:rPr>
        <w:t>Publications</w:t>
      </w:r>
      <w:proofErr w:type="spellEnd"/>
      <w:r w:rsidRPr="00705213">
        <w:rPr>
          <w:rFonts w:ascii="Times New Roman" w:hAnsi="Times New Roman" w:cs="Times New Roman"/>
          <w:sz w:val="24"/>
          <w:szCs w:val="24"/>
        </w:rPr>
        <w:t>, pp. 69 – 94.</w:t>
      </w:r>
    </w:p>
    <w:p w:rsidR="00705213" w:rsidRPr="00705213" w:rsidRDefault="00705213" w:rsidP="00705213">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 xml:space="preserve">objektivita a subjektivita v sociálním výzkumu, argumentačně propojeno s historickou situací a přisuzovaným smyslem sociálních věd: </w:t>
      </w:r>
      <w:proofErr w:type="spellStart"/>
      <w:r w:rsidRPr="00705213">
        <w:rPr>
          <w:rFonts w:ascii="Times New Roman" w:hAnsi="Times New Roman" w:cs="Times New Roman"/>
          <w:sz w:val="24"/>
          <w:szCs w:val="24"/>
        </w:rPr>
        <w:t>Hammersley</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Martyn</w:t>
      </w:r>
      <w:proofErr w:type="spellEnd"/>
      <w:r w:rsidRPr="00705213">
        <w:rPr>
          <w:rFonts w:ascii="Times New Roman" w:hAnsi="Times New Roman" w:cs="Times New Roman"/>
          <w:sz w:val="24"/>
          <w:szCs w:val="24"/>
        </w:rPr>
        <w:t xml:space="preserve">. 2000. </w:t>
      </w:r>
      <w:proofErr w:type="spellStart"/>
      <w:r w:rsidRPr="00705213">
        <w:rPr>
          <w:rFonts w:ascii="Times New Roman" w:hAnsi="Times New Roman" w:cs="Times New Roman"/>
          <w:sz w:val="24"/>
          <w:szCs w:val="24"/>
        </w:rPr>
        <w:t>Taking</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Sides</w:t>
      </w:r>
      <w:proofErr w:type="spellEnd"/>
      <w:r w:rsidRPr="00705213">
        <w:rPr>
          <w:rFonts w:ascii="Times New Roman" w:hAnsi="Times New Roman" w:cs="Times New Roman"/>
          <w:sz w:val="24"/>
          <w:szCs w:val="24"/>
        </w:rPr>
        <w:t xml:space="preserve"> in </w:t>
      </w:r>
      <w:proofErr w:type="spellStart"/>
      <w:r w:rsidRPr="00705213">
        <w:rPr>
          <w:rFonts w:ascii="Times New Roman" w:hAnsi="Times New Roman" w:cs="Times New Roman"/>
          <w:sz w:val="24"/>
          <w:szCs w:val="24"/>
        </w:rPr>
        <w:t>Social</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Research</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Essays</w:t>
      </w:r>
      <w:proofErr w:type="spellEnd"/>
      <w:r w:rsidRPr="00705213">
        <w:rPr>
          <w:rFonts w:ascii="Times New Roman" w:hAnsi="Times New Roman" w:cs="Times New Roman"/>
          <w:sz w:val="24"/>
          <w:szCs w:val="24"/>
        </w:rPr>
        <w:t xml:space="preserve"> on </w:t>
      </w:r>
      <w:proofErr w:type="spellStart"/>
      <w:r w:rsidRPr="00705213">
        <w:rPr>
          <w:rFonts w:ascii="Times New Roman" w:hAnsi="Times New Roman" w:cs="Times New Roman"/>
          <w:sz w:val="24"/>
          <w:szCs w:val="24"/>
        </w:rPr>
        <w:t>Partisanship</w:t>
      </w:r>
      <w:proofErr w:type="spellEnd"/>
      <w:r w:rsidRPr="00705213">
        <w:rPr>
          <w:rFonts w:ascii="Times New Roman" w:hAnsi="Times New Roman" w:cs="Times New Roman"/>
          <w:sz w:val="24"/>
          <w:szCs w:val="24"/>
        </w:rPr>
        <w:t xml:space="preserve"> and </w:t>
      </w:r>
      <w:proofErr w:type="spellStart"/>
      <w:r w:rsidRPr="00705213">
        <w:rPr>
          <w:rFonts w:ascii="Times New Roman" w:hAnsi="Times New Roman" w:cs="Times New Roman"/>
          <w:sz w:val="24"/>
          <w:szCs w:val="24"/>
        </w:rPr>
        <w:t>Bias</w:t>
      </w:r>
      <w:proofErr w:type="spellEnd"/>
      <w:r w:rsidRPr="00705213">
        <w:rPr>
          <w:rFonts w:ascii="Times New Roman" w:hAnsi="Times New Roman" w:cs="Times New Roman"/>
          <w:sz w:val="24"/>
          <w:szCs w:val="24"/>
        </w:rPr>
        <w:t xml:space="preserve">. London and New York: </w:t>
      </w:r>
      <w:proofErr w:type="spellStart"/>
      <w:r w:rsidRPr="00705213">
        <w:rPr>
          <w:rFonts w:ascii="Times New Roman" w:hAnsi="Times New Roman" w:cs="Times New Roman"/>
          <w:sz w:val="24"/>
          <w:szCs w:val="24"/>
        </w:rPr>
        <w:t>Routledge</w:t>
      </w:r>
      <w:proofErr w:type="spellEnd"/>
      <w:r w:rsidRPr="00705213">
        <w:rPr>
          <w:rFonts w:ascii="Times New Roman" w:hAnsi="Times New Roman" w:cs="Times New Roman"/>
          <w:sz w:val="24"/>
          <w:szCs w:val="24"/>
        </w:rPr>
        <w:t>, pp. 1-15.</w:t>
      </w:r>
    </w:p>
    <w:p w:rsidR="00705213" w:rsidRPr="00705213" w:rsidRDefault="00705213" w:rsidP="00705213">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 xml:space="preserve">objektivita sociálně-vědného výzkumu a </w:t>
      </w:r>
      <w:proofErr w:type="spellStart"/>
      <w:r w:rsidRPr="00705213">
        <w:rPr>
          <w:rFonts w:ascii="Times New Roman" w:hAnsi="Times New Roman" w:cs="Times New Roman"/>
          <w:sz w:val="24"/>
          <w:szCs w:val="24"/>
        </w:rPr>
        <w:t>znejisťující</w:t>
      </w:r>
      <w:proofErr w:type="spellEnd"/>
      <w:r w:rsidRPr="00705213">
        <w:rPr>
          <w:rFonts w:ascii="Times New Roman" w:hAnsi="Times New Roman" w:cs="Times New Roman"/>
          <w:sz w:val="24"/>
          <w:szCs w:val="24"/>
        </w:rPr>
        <w:t xml:space="preserve"> předpoklady postmodernismu, </w:t>
      </w:r>
      <w:proofErr w:type="spellStart"/>
      <w:r w:rsidRPr="00705213">
        <w:rPr>
          <w:rFonts w:ascii="Times New Roman" w:hAnsi="Times New Roman" w:cs="Times New Roman"/>
          <w:sz w:val="24"/>
          <w:szCs w:val="24"/>
        </w:rPr>
        <w:t>poststrukturalismu</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Lather</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Patti</w:t>
      </w:r>
      <w:proofErr w:type="spellEnd"/>
      <w:r w:rsidRPr="00705213">
        <w:rPr>
          <w:rFonts w:ascii="Times New Roman" w:hAnsi="Times New Roman" w:cs="Times New Roman"/>
          <w:sz w:val="24"/>
          <w:szCs w:val="24"/>
        </w:rPr>
        <w:t>. 1993. „</w:t>
      </w:r>
      <w:proofErr w:type="spellStart"/>
      <w:r w:rsidRPr="00705213">
        <w:rPr>
          <w:rFonts w:ascii="Times New Roman" w:hAnsi="Times New Roman" w:cs="Times New Roman"/>
          <w:sz w:val="24"/>
          <w:szCs w:val="24"/>
        </w:rPr>
        <w:t>Fertile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Obsession</w:t>
      </w:r>
      <w:proofErr w:type="spellEnd"/>
      <w:r w:rsidRPr="00705213">
        <w:rPr>
          <w:rFonts w:ascii="Times New Roman" w:hAnsi="Times New Roman" w:cs="Times New Roman"/>
          <w:sz w:val="24"/>
          <w:szCs w:val="24"/>
        </w:rPr>
        <w:t xml:space="preserve">: Validity </w:t>
      </w:r>
      <w:proofErr w:type="spellStart"/>
      <w:r w:rsidRPr="00705213">
        <w:rPr>
          <w:rFonts w:ascii="Times New Roman" w:hAnsi="Times New Roman" w:cs="Times New Roman"/>
          <w:sz w:val="24"/>
          <w:szCs w:val="24"/>
        </w:rPr>
        <w:t>after</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Poststructuralism</w:t>
      </w:r>
      <w:proofErr w:type="spellEnd"/>
      <w:r w:rsidRPr="00705213">
        <w:rPr>
          <w:rFonts w:ascii="Times New Roman" w:hAnsi="Times New Roman" w:cs="Times New Roman"/>
          <w:sz w:val="24"/>
          <w:szCs w:val="24"/>
        </w:rPr>
        <w:t xml:space="preserve">.“ In </w:t>
      </w:r>
      <w:proofErr w:type="spellStart"/>
      <w:r w:rsidRPr="00705213">
        <w:rPr>
          <w:rFonts w:ascii="Times New Roman" w:hAnsi="Times New Roman" w:cs="Times New Roman"/>
          <w:sz w:val="24"/>
          <w:szCs w:val="24"/>
        </w:rPr>
        <w:t>The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Sociological</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Quarterly</w:t>
      </w:r>
      <w:proofErr w:type="spellEnd"/>
      <w:r w:rsidRPr="00705213">
        <w:rPr>
          <w:rFonts w:ascii="Times New Roman" w:hAnsi="Times New Roman" w:cs="Times New Roman"/>
          <w:sz w:val="24"/>
          <w:szCs w:val="24"/>
        </w:rPr>
        <w:t xml:space="preserve"> 34 (4): 673-693.</w:t>
      </w:r>
    </w:p>
    <w:p w:rsidR="00F30C55" w:rsidRPr="00705213" w:rsidRDefault="00705213" w:rsidP="00705213">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 xml:space="preserve">kritéria kvality </w:t>
      </w:r>
      <w:proofErr w:type="spellStart"/>
      <w:r w:rsidRPr="00705213">
        <w:rPr>
          <w:rFonts w:ascii="Times New Roman" w:hAnsi="Times New Roman" w:cs="Times New Roman"/>
          <w:sz w:val="24"/>
          <w:szCs w:val="24"/>
        </w:rPr>
        <w:t>kvali</w:t>
      </w:r>
      <w:proofErr w:type="spellEnd"/>
      <w:r w:rsidRPr="00705213">
        <w:rPr>
          <w:rFonts w:ascii="Times New Roman" w:hAnsi="Times New Roman" w:cs="Times New Roman"/>
          <w:sz w:val="24"/>
          <w:szCs w:val="24"/>
        </w:rPr>
        <w:t xml:space="preserve"> výzkumu: </w:t>
      </w:r>
      <w:proofErr w:type="spellStart"/>
      <w:r w:rsidRPr="00705213">
        <w:rPr>
          <w:rFonts w:ascii="Times New Roman" w:hAnsi="Times New Roman" w:cs="Times New Roman"/>
          <w:sz w:val="24"/>
          <w:szCs w:val="24"/>
        </w:rPr>
        <w:t>Creswell</w:t>
      </w:r>
      <w:proofErr w:type="spellEnd"/>
      <w:r w:rsidRPr="00705213">
        <w:rPr>
          <w:rFonts w:ascii="Times New Roman" w:hAnsi="Times New Roman" w:cs="Times New Roman"/>
          <w:sz w:val="24"/>
          <w:szCs w:val="24"/>
        </w:rPr>
        <w:t xml:space="preserve">, J.W. and </w:t>
      </w:r>
      <w:proofErr w:type="spellStart"/>
      <w:r w:rsidRPr="00705213">
        <w:rPr>
          <w:rFonts w:ascii="Times New Roman" w:hAnsi="Times New Roman" w:cs="Times New Roman"/>
          <w:sz w:val="24"/>
          <w:szCs w:val="24"/>
        </w:rPr>
        <w:t>Poth</w:t>
      </w:r>
      <w:proofErr w:type="spellEnd"/>
      <w:r w:rsidRPr="00705213">
        <w:rPr>
          <w:rFonts w:ascii="Times New Roman" w:hAnsi="Times New Roman" w:cs="Times New Roman"/>
          <w:sz w:val="24"/>
          <w:szCs w:val="24"/>
        </w:rPr>
        <w:t xml:space="preserve">, </w:t>
      </w:r>
      <w:proofErr w:type="gramStart"/>
      <w:r w:rsidRPr="00705213">
        <w:rPr>
          <w:rFonts w:ascii="Times New Roman" w:hAnsi="Times New Roman" w:cs="Times New Roman"/>
          <w:sz w:val="24"/>
          <w:szCs w:val="24"/>
        </w:rPr>
        <w:t>C.N.</w:t>
      </w:r>
      <w:proofErr w:type="gramEnd"/>
      <w:r w:rsidRPr="00705213">
        <w:rPr>
          <w:rFonts w:ascii="Times New Roman" w:hAnsi="Times New Roman" w:cs="Times New Roman"/>
          <w:sz w:val="24"/>
          <w:szCs w:val="24"/>
        </w:rPr>
        <w:t xml:space="preserve">. 2016. </w:t>
      </w:r>
      <w:proofErr w:type="spellStart"/>
      <w:r w:rsidRPr="00705213">
        <w:rPr>
          <w:rFonts w:ascii="Times New Roman" w:hAnsi="Times New Roman" w:cs="Times New Roman"/>
          <w:sz w:val="24"/>
          <w:szCs w:val="24"/>
        </w:rPr>
        <w:t>Qualitative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Inquiry</w:t>
      </w:r>
      <w:proofErr w:type="spellEnd"/>
      <w:r w:rsidRPr="00705213">
        <w:rPr>
          <w:rFonts w:ascii="Times New Roman" w:hAnsi="Times New Roman" w:cs="Times New Roman"/>
          <w:sz w:val="24"/>
          <w:szCs w:val="24"/>
        </w:rPr>
        <w:t xml:space="preserve"> and </w:t>
      </w:r>
      <w:proofErr w:type="spellStart"/>
      <w:r w:rsidRPr="00705213">
        <w:rPr>
          <w:rFonts w:ascii="Times New Roman" w:hAnsi="Times New Roman" w:cs="Times New Roman"/>
          <w:sz w:val="24"/>
          <w:szCs w:val="24"/>
        </w:rPr>
        <w:t>Research</w:t>
      </w:r>
      <w:proofErr w:type="spellEnd"/>
      <w:r w:rsidRPr="00705213">
        <w:rPr>
          <w:rFonts w:ascii="Times New Roman" w:hAnsi="Times New Roman" w:cs="Times New Roman"/>
          <w:sz w:val="24"/>
          <w:szCs w:val="24"/>
        </w:rPr>
        <w:t xml:space="preserve"> Design: </w:t>
      </w:r>
      <w:proofErr w:type="spellStart"/>
      <w:r w:rsidRPr="00705213">
        <w:rPr>
          <w:rFonts w:ascii="Times New Roman" w:hAnsi="Times New Roman" w:cs="Times New Roman"/>
          <w:sz w:val="24"/>
          <w:szCs w:val="24"/>
        </w:rPr>
        <w:t>Choosing</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Among</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Five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Approaches</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Thousand</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Oaks</w:t>
      </w:r>
      <w:proofErr w:type="spellEnd"/>
      <w:r w:rsidRPr="00705213">
        <w:rPr>
          <w:rFonts w:ascii="Times New Roman" w:hAnsi="Times New Roman" w:cs="Times New Roman"/>
          <w:sz w:val="24"/>
          <w:szCs w:val="24"/>
        </w:rPr>
        <w:t xml:space="preserve"> – London – New </w:t>
      </w:r>
      <w:proofErr w:type="spellStart"/>
      <w:r w:rsidRPr="00705213">
        <w:rPr>
          <w:rFonts w:ascii="Times New Roman" w:hAnsi="Times New Roman" w:cs="Times New Roman"/>
          <w:sz w:val="24"/>
          <w:szCs w:val="24"/>
        </w:rPr>
        <w:t>Delhi</w:t>
      </w:r>
      <w:proofErr w:type="spellEnd"/>
      <w:r w:rsidRPr="00705213">
        <w:rPr>
          <w:rFonts w:ascii="Times New Roman" w:hAnsi="Times New Roman" w:cs="Times New Roman"/>
          <w:sz w:val="24"/>
          <w:szCs w:val="24"/>
        </w:rPr>
        <w:t xml:space="preserve">: SAGE </w:t>
      </w:r>
      <w:proofErr w:type="spellStart"/>
      <w:r w:rsidRPr="00705213">
        <w:rPr>
          <w:rFonts w:ascii="Times New Roman" w:hAnsi="Times New Roman" w:cs="Times New Roman"/>
          <w:sz w:val="24"/>
          <w:szCs w:val="24"/>
        </w:rPr>
        <w:t>Publications</w:t>
      </w:r>
      <w:proofErr w:type="spellEnd"/>
      <w:r w:rsidRPr="00705213">
        <w:rPr>
          <w:rFonts w:ascii="Times New Roman" w:hAnsi="Times New Roman" w:cs="Times New Roman"/>
          <w:sz w:val="24"/>
          <w:szCs w:val="24"/>
        </w:rPr>
        <w:t>, pp. 135-138, 201-221.</w:t>
      </w:r>
    </w:p>
    <w:p w:rsidR="00F30C55" w:rsidRPr="00664092" w:rsidRDefault="00F30C55" w:rsidP="00F30C55">
      <w:pPr>
        <w:shd w:val="clear" w:color="auto" w:fill="FFFFFF"/>
        <w:spacing w:before="100" w:beforeAutospacing="1" w:after="100" w:afterAutospacing="1" w:line="240" w:lineRule="auto"/>
        <w:jc w:val="left"/>
        <w:rPr>
          <w:b/>
          <w:bCs/>
          <w:color w:val="222222"/>
          <w:lang w:eastAsia="en-US"/>
        </w:rPr>
      </w:pPr>
      <w:r w:rsidRPr="00664092">
        <w:rPr>
          <w:color w:val="222222"/>
          <w:lang w:eastAsia="en-US"/>
        </w:rPr>
        <w:t> </w:t>
      </w:r>
    </w:p>
    <w:p w:rsidR="00F30C55" w:rsidRPr="00664092" w:rsidRDefault="006C3388" w:rsidP="00F30C55">
      <w:r>
        <w:t>1.11</w:t>
      </w:r>
      <w:r w:rsidR="00910A98">
        <w:t xml:space="preserve"> </w:t>
      </w:r>
      <w:r w:rsidR="00F30C55" w:rsidRPr="00664092">
        <w:t xml:space="preserve">Vyučující: Kateřina </w:t>
      </w:r>
      <w:proofErr w:type="spellStart"/>
      <w:r w:rsidR="00F30C55" w:rsidRPr="00664092">
        <w:t>Kirkosová</w:t>
      </w:r>
      <w:proofErr w:type="spellEnd"/>
    </w:p>
    <w:p w:rsidR="00F30C55" w:rsidRPr="00664092" w:rsidRDefault="00705213" w:rsidP="00F30C55">
      <w:pPr>
        <w:pStyle w:val="Odstavecseseznamem"/>
        <w:numPr>
          <w:ilvl w:val="0"/>
          <w:numId w:val="13"/>
        </w:numPr>
        <w:rPr>
          <w:rFonts w:ascii="Times New Roman" w:hAnsi="Times New Roman" w:cs="Times New Roman"/>
          <w:b/>
          <w:sz w:val="24"/>
          <w:szCs w:val="24"/>
        </w:rPr>
      </w:pPr>
      <w:r>
        <w:rPr>
          <w:rFonts w:ascii="Times New Roman" w:hAnsi="Times New Roman" w:cs="Times New Roman"/>
          <w:b/>
          <w:sz w:val="24"/>
          <w:szCs w:val="24"/>
        </w:rPr>
        <w:t>Zdroje dat v kvalitativním výzkumu</w:t>
      </w:r>
    </w:p>
    <w:p w:rsidR="00F30C55" w:rsidRPr="00664092" w:rsidRDefault="00F30C55" w:rsidP="00705213">
      <w:pPr>
        <w:shd w:val="clear" w:color="auto" w:fill="FFFFFF"/>
        <w:spacing w:before="100" w:beforeAutospacing="1" w:after="100" w:afterAutospacing="1" w:line="240" w:lineRule="auto"/>
        <w:rPr>
          <w:color w:val="222222"/>
          <w:lang w:eastAsia="en-US"/>
        </w:rPr>
      </w:pPr>
      <w:r w:rsidRPr="00664092">
        <w:rPr>
          <w:b/>
          <w:bCs/>
          <w:color w:val="222222"/>
          <w:lang w:eastAsia="en-US"/>
        </w:rPr>
        <w:t>Klíčová slova</w:t>
      </w:r>
      <w:r w:rsidRPr="00664092">
        <w:rPr>
          <w:color w:val="222222"/>
          <w:lang w:eastAsia="en-US"/>
        </w:rPr>
        <w:t xml:space="preserve">: </w:t>
      </w:r>
      <w:r w:rsidR="00705213" w:rsidRPr="00705213">
        <w:rPr>
          <w:color w:val="222222"/>
          <w:lang w:eastAsia="en-US"/>
        </w:rPr>
        <w:t>zdroje dat kvalitativního výzkumu: literární rešerše, rozhovory, pozorování, dokumenty (</w:t>
      </w:r>
      <w:proofErr w:type="spellStart"/>
      <w:r w:rsidR="00705213" w:rsidRPr="00705213">
        <w:rPr>
          <w:color w:val="222222"/>
          <w:lang w:eastAsia="en-US"/>
        </w:rPr>
        <w:t>preexistující</w:t>
      </w:r>
      <w:proofErr w:type="spellEnd"/>
      <w:r w:rsidR="00705213" w:rsidRPr="00705213">
        <w:rPr>
          <w:color w:val="222222"/>
          <w:lang w:eastAsia="en-US"/>
        </w:rPr>
        <w:t>, generované), výzkumnické zápisníky (</w:t>
      </w:r>
      <w:proofErr w:type="spellStart"/>
      <w:r w:rsidR="00705213" w:rsidRPr="00705213">
        <w:rPr>
          <w:color w:val="222222"/>
          <w:lang w:eastAsia="en-US"/>
        </w:rPr>
        <w:t>research</w:t>
      </w:r>
      <w:proofErr w:type="spellEnd"/>
      <w:r w:rsidR="00705213" w:rsidRPr="00705213">
        <w:rPr>
          <w:color w:val="222222"/>
          <w:lang w:eastAsia="en-US"/>
        </w:rPr>
        <w:t xml:space="preserve"> </w:t>
      </w:r>
      <w:proofErr w:type="spellStart"/>
      <w:r w:rsidR="00705213" w:rsidRPr="00705213">
        <w:rPr>
          <w:color w:val="222222"/>
          <w:lang w:eastAsia="en-US"/>
        </w:rPr>
        <w:t>diaries</w:t>
      </w:r>
      <w:proofErr w:type="spellEnd"/>
      <w:r w:rsidR="00705213" w:rsidRPr="00705213">
        <w:rPr>
          <w:color w:val="222222"/>
          <w:lang w:eastAsia="en-US"/>
        </w:rPr>
        <w:t xml:space="preserve">, </w:t>
      </w:r>
      <w:proofErr w:type="spellStart"/>
      <w:r w:rsidR="00705213" w:rsidRPr="00705213">
        <w:rPr>
          <w:color w:val="222222"/>
          <w:lang w:eastAsia="en-US"/>
        </w:rPr>
        <w:t>methodological</w:t>
      </w:r>
      <w:proofErr w:type="spellEnd"/>
      <w:r w:rsidR="00705213" w:rsidRPr="00705213">
        <w:rPr>
          <w:color w:val="222222"/>
          <w:lang w:eastAsia="en-US"/>
        </w:rPr>
        <w:t xml:space="preserve"> </w:t>
      </w:r>
      <w:proofErr w:type="spellStart"/>
      <w:r w:rsidR="00705213" w:rsidRPr="00705213">
        <w:rPr>
          <w:color w:val="222222"/>
          <w:lang w:eastAsia="en-US"/>
        </w:rPr>
        <w:t>journals</w:t>
      </w:r>
      <w:proofErr w:type="spellEnd"/>
      <w:r w:rsidR="00705213" w:rsidRPr="00705213">
        <w:rPr>
          <w:color w:val="222222"/>
          <w:lang w:eastAsia="en-US"/>
        </w:rPr>
        <w:t>); konceptualizace: metodologické převedení teoretických konceptů do aplikovatelné/</w:t>
      </w:r>
      <w:proofErr w:type="spellStart"/>
      <w:r w:rsidR="00705213" w:rsidRPr="00705213">
        <w:rPr>
          <w:color w:val="222222"/>
          <w:lang w:eastAsia="en-US"/>
        </w:rPr>
        <w:t>zkoumatelné</w:t>
      </w:r>
      <w:proofErr w:type="spellEnd"/>
      <w:r w:rsidR="00705213" w:rsidRPr="00705213">
        <w:rPr>
          <w:color w:val="222222"/>
          <w:lang w:eastAsia="en-US"/>
        </w:rPr>
        <w:t xml:space="preserve"> podoby; rozhovory: příprava, realizace, reflexe a </w:t>
      </w:r>
      <w:proofErr w:type="spellStart"/>
      <w:r w:rsidR="00705213" w:rsidRPr="00705213">
        <w:rPr>
          <w:color w:val="222222"/>
          <w:lang w:eastAsia="en-US"/>
        </w:rPr>
        <w:t>debriefing</w:t>
      </w:r>
      <w:proofErr w:type="spellEnd"/>
      <w:r w:rsidR="00705213" w:rsidRPr="00705213">
        <w:rPr>
          <w:color w:val="222222"/>
          <w:lang w:eastAsia="en-US"/>
        </w:rPr>
        <w:t>, transkripce a archivace</w:t>
      </w:r>
      <w:r w:rsidRPr="00664092">
        <w:rPr>
          <w:color w:val="222222"/>
          <w:lang w:eastAsia="en-US"/>
        </w:rPr>
        <w:t>.</w:t>
      </w:r>
    </w:p>
    <w:p w:rsidR="00795276" w:rsidRDefault="00795276" w:rsidP="00F30C55">
      <w:pPr>
        <w:shd w:val="clear" w:color="auto" w:fill="FFFFFF"/>
        <w:spacing w:before="100" w:beforeAutospacing="1" w:after="100" w:afterAutospacing="1" w:line="240" w:lineRule="auto"/>
        <w:jc w:val="left"/>
        <w:rPr>
          <w:bCs/>
          <w:color w:val="222222"/>
          <w:lang w:eastAsia="en-US"/>
        </w:rPr>
      </w:pPr>
      <w:r w:rsidRPr="00795276">
        <w:rPr>
          <w:bCs/>
          <w:color w:val="222222"/>
          <w:lang w:eastAsia="en-US"/>
        </w:rPr>
        <w:t>Povinná literatura:</w:t>
      </w:r>
    </w:p>
    <w:p w:rsidR="00795276" w:rsidRPr="00664092" w:rsidRDefault="00705213" w:rsidP="00705213">
      <w:pPr>
        <w:pStyle w:val="Odstavecseseznamem"/>
        <w:widowControl w:val="0"/>
        <w:numPr>
          <w:ilvl w:val="1"/>
          <w:numId w:val="12"/>
        </w:numPr>
        <w:spacing w:after="0"/>
        <w:rPr>
          <w:rFonts w:ascii="Times New Roman" w:hAnsi="Times New Roman" w:cs="Times New Roman"/>
          <w:sz w:val="24"/>
          <w:szCs w:val="24"/>
        </w:rPr>
      </w:pPr>
      <w:r w:rsidRPr="00705213">
        <w:rPr>
          <w:rFonts w:ascii="Times New Roman" w:hAnsi="Times New Roman" w:cs="Times New Roman"/>
          <w:sz w:val="24"/>
          <w:szCs w:val="24"/>
        </w:rPr>
        <w:t xml:space="preserve">jak pracovat s výzkumnými rozhovory, jaké interpretace z nich principiálně vyvozovat a jak ve vztahu k nim přemýšlet o teorii a empirii: </w:t>
      </w:r>
      <w:proofErr w:type="spellStart"/>
      <w:r w:rsidRPr="00705213">
        <w:rPr>
          <w:rFonts w:ascii="Times New Roman" w:hAnsi="Times New Roman" w:cs="Times New Roman"/>
          <w:sz w:val="24"/>
          <w:szCs w:val="24"/>
        </w:rPr>
        <w:t>Wengraf</w:t>
      </w:r>
      <w:proofErr w:type="spellEnd"/>
      <w:r w:rsidRPr="00705213">
        <w:rPr>
          <w:rFonts w:ascii="Times New Roman" w:hAnsi="Times New Roman" w:cs="Times New Roman"/>
          <w:sz w:val="24"/>
          <w:szCs w:val="24"/>
        </w:rPr>
        <w:t xml:space="preserve">, T.. 2001. </w:t>
      </w:r>
      <w:proofErr w:type="spellStart"/>
      <w:r w:rsidRPr="00705213">
        <w:rPr>
          <w:rFonts w:ascii="Times New Roman" w:hAnsi="Times New Roman" w:cs="Times New Roman"/>
          <w:sz w:val="24"/>
          <w:szCs w:val="24"/>
        </w:rPr>
        <w:t>Qualitative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Research</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Interviewing</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Biographic</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Narrative</w:t>
      </w:r>
      <w:proofErr w:type="spellEnd"/>
      <w:r w:rsidRPr="00705213">
        <w:rPr>
          <w:rFonts w:ascii="Times New Roman" w:hAnsi="Times New Roman" w:cs="Times New Roman"/>
          <w:sz w:val="24"/>
          <w:szCs w:val="24"/>
        </w:rPr>
        <w:t xml:space="preserve"> and </w:t>
      </w:r>
      <w:proofErr w:type="spellStart"/>
      <w:r w:rsidRPr="00705213">
        <w:rPr>
          <w:rFonts w:ascii="Times New Roman" w:hAnsi="Times New Roman" w:cs="Times New Roman"/>
          <w:sz w:val="24"/>
          <w:szCs w:val="24"/>
        </w:rPr>
        <w:t>Semi-Structured</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Methods</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Sage</w:t>
      </w:r>
      <w:proofErr w:type="spellEnd"/>
      <w:r w:rsidRPr="00705213">
        <w:rPr>
          <w:rFonts w:ascii="Times New Roman" w:hAnsi="Times New Roman" w:cs="Times New Roman"/>
          <w:sz w:val="24"/>
          <w:szCs w:val="24"/>
        </w:rPr>
        <w:t>, pp. 2-15, 51-59.</w:t>
      </w:r>
    </w:p>
    <w:p w:rsidR="00F30C55" w:rsidRPr="00795276" w:rsidRDefault="00F30C55" w:rsidP="00F30C55">
      <w:pPr>
        <w:shd w:val="clear" w:color="auto" w:fill="FFFFFF"/>
        <w:spacing w:before="100" w:beforeAutospacing="1" w:after="100" w:afterAutospacing="1" w:line="240" w:lineRule="auto"/>
        <w:jc w:val="left"/>
        <w:rPr>
          <w:color w:val="222222"/>
          <w:lang w:eastAsia="en-US"/>
        </w:rPr>
      </w:pPr>
      <w:r w:rsidRPr="00795276">
        <w:rPr>
          <w:bCs/>
          <w:color w:val="222222"/>
          <w:lang w:eastAsia="en-US"/>
        </w:rPr>
        <w:t>Doporučená literatura</w:t>
      </w:r>
      <w:r w:rsidRPr="00795276">
        <w:rPr>
          <w:color w:val="222222"/>
          <w:lang w:eastAsia="en-US"/>
        </w:rPr>
        <w:t>:</w:t>
      </w:r>
    </w:p>
    <w:p w:rsidR="00705213" w:rsidRPr="00705213" w:rsidRDefault="00705213" w:rsidP="00705213">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 xml:space="preserve">funkce literární rešerše v </w:t>
      </w:r>
      <w:proofErr w:type="spellStart"/>
      <w:r w:rsidRPr="00705213">
        <w:rPr>
          <w:rFonts w:ascii="Times New Roman" w:hAnsi="Times New Roman" w:cs="Times New Roman"/>
          <w:sz w:val="24"/>
          <w:szCs w:val="24"/>
        </w:rPr>
        <w:t>sociálněvědném</w:t>
      </w:r>
      <w:proofErr w:type="spellEnd"/>
      <w:r w:rsidRPr="00705213">
        <w:rPr>
          <w:rFonts w:ascii="Times New Roman" w:hAnsi="Times New Roman" w:cs="Times New Roman"/>
          <w:sz w:val="24"/>
          <w:szCs w:val="24"/>
        </w:rPr>
        <w:t xml:space="preserve"> výzkumu a velmi důkladný, přitom srozumitelný popis, jak a proč s ní pracovat: Hart, </w:t>
      </w:r>
      <w:proofErr w:type="spellStart"/>
      <w:r w:rsidRPr="00705213">
        <w:rPr>
          <w:rFonts w:ascii="Times New Roman" w:hAnsi="Times New Roman" w:cs="Times New Roman"/>
          <w:sz w:val="24"/>
          <w:szCs w:val="24"/>
        </w:rPr>
        <w:t>Chris</w:t>
      </w:r>
      <w:proofErr w:type="spellEnd"/>
      <w:r w:rsidRPr="00705213">
        <w:rPr>
          <w:rFonts w:ascii="Times New Roman" w:hAnsi="Times New Roman" w:cs="Times New Roman"/>
          <w:sz w:val="24"/>
          <w:szCs w:val="24"/>
        </w:rPr>
        <w:t xml:space="preserve">. 1998. </w:t>
      </w:r>
      <w:proofErr w:type="spellStart"/>
      <w:r w:rsidRPr="00705213">
        <w:rPr>
          <w:rFonts w:ascii="Times New Roman" w:hAnsi="Times New Roman" w:cs="Times New Roman"/>
          <w:sz w:val="24"/>
          <w:szCs w:val="24"/>
        </w:rPr>
        <w:t>Doing</w:t>
      </w:r>
      <w:proofErr w:type="spellEnd"/>
      <w:r w:rsidRPr="00705213">
        <w:rPr>
          <w:rFonts w:ascii="Times New Roman" w:hAnsi="Times New Roman" w:cs="Times New Roman"/>
          <w:sz w:val="24"/>
          <w:szCs w:val="24"/>
        </w:rPr>
        <w:t xml:space="preserve"> a </w:t>
      </w:r>
      <w:proofErr w:type="spellStart"/>
      <w:r w:rsidRPr="00705213">
        <w:rPr>
          <w:rFonts w:ascii="Times New Roman" w:hAnsi="Times New Roman" w:cs="Times New Roman"/>
          <w:sz w:val="24"/>
          <w:szCs w:val="24"/>
        </w:rPr>
        <w:t>Literature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Review</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Releasing</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the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Social</w:t>
      </w:r>
      <w:proofErr w:type="spellEnd"/>
      <w:r w:rsidRPr="00705213">
        <w:rPr>
          <w:rFonts w:ascii="Times New Roman" w:hAnsi="Times New Roman" w:cs="Times New Roman"/>
          <w:sz w:val="24"/>
          <w:szCs w:val="24"/>
        </w:rPr>
        <w:t xml:space="preserve"> Science </w:t>
      </w:r>
      <w:proofErr w:type="spellStart"/>
      <w:r w:rsidRPr="00705213">
        <w:rPr>
          <w:rFonts w:ascii="Times New Roman" w:hAnsi="Times New Roman" w:cs="Times New Roman"/>
          <w:sz w:val="24"/>
          <w:szCs w:val="24"/>
        </w:rPr>
        <w:t>Research</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Imagination</w:t>
      </w:r>
      <w:proofErr w:type="spellEnd"/>
      <w:r w:rsidRPr="00705213">
        <w:rPr>
          <w:rFonts w:ascii="Times New Roman" w:hAnsi="Times New Roman" w:cs="Times New Roman"/>
          <w:sz w:val="24"/>
          <w:szCs w:val="24"/>
        </w:rPr>
        <w:t xml:space="preserve">. London - </w:t>
      </w:r>
      <w:proofErr w:type="spellStart"/>
      <w:r w:rsidRPr="00705213">
        <w:rPr>
          <w:rFonts w:ascii="Times New Roman" w:hAnsi="Times New Roman" w:cs="Times New Roman"/>
          <w:sz w:val="24"/>
          <w:szCs w:val="24"/>
        </w:rPr>
        <w:t>Thousand</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Oaks</w:t>
      </w:r>
      <w:proofErr w:type="spellEnd"/>
      <w:r w:rsidRPr="00705213">
        <w:rPr>
          <w:rFonts w:ascii="Times New Roman" w:hAnsi="Times New Roman" w:cs="Times New Roman"/>
          <w:sz w:val="24"/>
          <w:szCs w:val="24"/>
        </w:rPr>
        <w:t xml:space="preserve">: SAGE </w:t>
      </w:r>
      <w:proofErr w:type="spellStart"/>
      <w:r w:rsidRPr="00705213">
        <w:rPr>
          <w:rFonts w:ascii="Times New Roman" w:hAnsi="Times New Roman" w:cs="Times New Roman"/>
          <w:sz w:val="24"/>
          <w:szCs w:val="24"/>
        </w:rPr>
        <w:t>Publications</w:t>
      </w:r>
      <w:proofErr w:type="spellEnd"/>
      <w:r w:rsidRPr="00705213">
        <w:rPr>
          <w:rFonts w:ascii="Times New Roman" w:hAnsi="Times New Roman" w:cs="Times New Roman"/>
          <w:sz w:val="24"/>
          <w:szCs w:val="24"/>
        </w:rPr>
        <w:t>.</w:t>
      </w:r>
    </w:p>
    <w:p w:rsidR="00705213" w:rsidRPr="00705213" w:rsidRDefault="00705213" w:rsidP="00705213">
      <w:pPr>
        <w:pStyle w:val="Odstavecseseznamem"/>
        <w:widowControl w:val="0"/>
        <w:numPr>
          <w:ilvl w:val="1"/>
          <w:numId w:val="12"/>
        </w:numPr>
        <w:spacing w:after="0"/>
        <w:ind w:left="1349" w:hanging="357"/>
        <w:rPr>
          <w:rFonts w:ascii="Times New Roman" w:hAnsi="Times New Roman" w:cs="Times New Roman"/>
          <w:sz w:val="24"/>
          <w:szCs w:val="24"/>
        </w:rPr>
      </w:pPr>
      <w:proofErr w:type="spellStart"/>
      <w:r w:rsidRPr="00705213">
        <w:rPr>
          <w:rFonts w:ascii="Times New Roman" w:hAnsi="Times New Roman" w:cs="Times New Roman"/>
          <w:sz w:val="24"/>
          <w:szCs w:val="24"/>
        </w:rPr>
        <w:t>memo-writing</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research</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diaries</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methodological</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journal</w:t>
      </w:r>
      <w:proofErr w:type="spellEnd"/>
      <w:r w:rsidRPr="00705213">
        <w:rPr>
          <w:rFonts w:ascii="Times New Roman" w:hAnsi="Times New Roman" w:cs="Times New Roman"/>
          <w:sz w:val="24"/>
          <w:szCs w:val="24"/>
        </w:rPr>
        <w:t xml:space="preserve"> – jak a proč si zapisovat průběh výzkumu a zvažované, byť finálně zavrhnuté interpretace a nápady: </w:t>
      </w:r>
      <w:proofErr w:type="spellStart"/>
      <w:r w:rsidRPr="00705213">
        <w:rPr>
          <w:rFonts w:ascii="Times New Roman" w:hAnsi="Times New Roman" w:cs="Times New Roman"/>
          <w:sz w:val="24"/>
          <w:szCs w:val="24"/>
        </w:rPr>
        <w:t>Charmaz</w:t>
      </w:r>
      <w:proofErr w:type="spellEnd"/>
      <w:r w:rsidRPr="00705213">
        <w:rPr>
          <w:rFonts w:ascii="Times New Roman" w:hAnsi="Times New Roman" w:cs="Times New Roman"/>
          <w:sz w:val="24"/>
          <w:szCs w:val="24"/>
        </w:rPr>
        <w:t xml:space="preserve">, K.. 2014. </w:t>
      </w:r>
      <w:proofErr w:type="spellStart"/>
      <w:r w:rsidRPr="00705213">
        <w:rPr>
          <w:rFonts w:ascii="Times New Roman" w:hAnsi="Times New Roman" w:cs="Times New Roman"/>
          <w:sz w:val="24"/>
          <w:szCs w:val="24"/>
        </w:rPr>
        <w:t>Constructing</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Grounded</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Theory</w:t>
      </w:r>
      <w:proofErr w:type="spellEnd"/>
      <w:r w:rsidRPr="00705213">
        <w:rPr>
          <w:rFonts w:ascii="Times New Roman" w:hAnsi="Times New Roman" w:cs="Times New Roman"/>
          <w:sz w:val="24"/>
          <w:szCs w:val="24"/>
        </w:rPr>
        <w:t xml:space="preserve">. London - </w:t>
      </w:r>
      <w:proofErr w:type="spellStart"/>
      <w:r w:rsidRPr="00705213">
        <w:rPr>
          <w:rFonts w:ascii="Times New Roman" w:hAnsi="Times New Roman" w:cs="Times New Roman"/>
          <w:sz w:val="24"/>
          <w:szCs w:val="24"/>
        </w:rPr>
        <w:t>Thousand</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Oaks</w:t>
      </w:r>
      <w:proofErr w:type="spellEnd"/>
      <w:r w:rsidRPr="00705213">
        <w:rPr>
          <w:rFonts w:ascii="Times New Roman" w:hAnsi="Times New Roman" w:cs="Times New Roman"/>
          <w:sz w:val="24"/>
          <w:szCs w:val="24"/>
        </w:rPr>
        <w:t xml:space="preserve"> - New </w:t>
      </w:r>
      <w:proofErr w:type="spellStart"/>
      <w:r w:rsidRPr="00705213">
        <w:rPr>
          <w:rFonts w:ascii="Times New Roman" w:hAnsi="Times New Roman" w:cs="Times New Roman"/>
          <w:sz w:val="24"/>
          <w:szCs w:val="24"/>
        </w:rPr>
        <w:t>Delhi</w:t>
      </w:r>
      <w:proofErr w:type="spellEnd"/>
      <w:r w:rsidRPr="00705213">
        <w:rPr>
          <w:rFonts w:ascii="Times New Roman" w:hAnsi="Times New Roman" w:cs="Times New Roman"/>
          <w:sz w:val="24"/>
          <w:szCs w:val="24"/>
        </w:rPr>
        <w:t xml:space="preserve">: SAGE </w:t>
      </w:r>
      <w:proofErr w:type="spellStart"/>
      <w:r w:rsidRPr="00705213">
        <w:rPr>
          <w:rFonts w:ascii="Times New Roman" w:hAnsi="Times New Roman" w:cs="Times New Roman"/>
          <w:sz w:val="24"/>
          <w:szCs w:val="24"/>
        </w:rPr>
        <w:lastRenderedPageBreak/>
        <w:t>Publications</w:t>
      </w:r>
      <w:proofErr w:type="spellEnd"/>
      <w:r w:rsidRPr="00705213">
        <w:rPr>
          <w:rFonts w:ascii="Times New Roman" w:hAnsi="Times New Roman" w:cs="Times New Roman"/>
          <w:sz w:val="24"/>
          <w:szCs w:val="24"/>
        </w:rPr>
        <w:t>, pp. 72-95.</w:t>
      </w:r>
    </w:p>
    <w:p w:rsidR="00705213" w:rsidRPr="00705213" w:rsidRDefault="00705213" w:rsidP="00705213">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 xml:space="preserve">typy dat v kvalitativním výzkumu a jejich zpracování: Ryan, G. W., Russell, B. 2003. Data Management and </w:t>
      </w:r>
      <w:proofErr w:type="spellStart"/>
      <w:r w:rsidRPr="00705213">
        <w:rPr>
          <w:rFonts w:ascii="Times New Roman" w:hAnsi="Times New Roman" w:cs="Times New Roman"/>
          <w:sz w:val="24"/>
          <w:szCs w:val="24"/>
        </w:rPr>
        <w:t>Analysis</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Methods</w:t>
      </w:r>
      <w:proofErr w:type="spellEnd"/>
      <w:r w:rsidRPr="00705213">
        <w:rPr>
          <w:rFonts w:ascii="Times New Roman" w:hAnsi="Times New Roman" w:cs="Times New Roman"/>
          <w:sz w:val="24"/>
          <w:szCs w:val="24"/>
        </w:rPr>
        <w:t xml:space="preserve">. Pp. 259-309 in </w:t>
      </w:r>
      <w:proofErr w:type="spellStart"/>
      <w:r w:rsidRPr="00705213">
        <w:rPr>
          <w:rFonts w:ascii="Times New Roman" w:hAnsi="Times New Roman" w:cs="Times New Roman"/>
          <w:sz w:val="24"/>
          <w:szCs w:val="24"/>
        </w:rPr>
        <w:t>Denzin</w:t>
      </w:r>
      <w:proofErr w:type="spellEnd"/>
      <w:r w:rsidRPr="00705213">
        <w:rPr>
          <w:rFonts w:ascii="Times New Roman" w:hAnsi="Times New Roman" w:cs="Times New Roman"/>
          <w:sz w:val="24"/>
          <w:szCs w:val="24"/>
        </w:rPr>
        <w:t>, N., Lincoln, Y. S. (</w:t>
      </w:r>
      <w:proofErr w:type="spellStart"/>
      <w:r w:rsidRPr="00705213">
        <w:rPr>
          <w:rFonts w:ascii="Times New Roman" w:hAnsi="Times New Roman" w:cs="Times New Roman"/>
          <w:sz w:val="24"/>
          <w:szCs w:val="24"/>
        </w:rPr>
        <w:t>eds</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Collecting</w:t>
      </w:r>
      <w:proofErr w:type="spellEnd"/>
      <w:r w:rsidRPr="00705213">
        <w:rPr>
          <w:rFonts w:ascii="Times New Roman" w:hAnsi="Times New Roman" w:cs="Times New Roman"/>
          <w:sz w:val="24"/>
          <w:szCs w:val="24"/>
        </w:rPr>
        <w:t xml:space="preserve"> and </w:t>
      </w:r>
      <w:proofErr w:type="spellStart"/>
      <w:r w:rsidRPr="00705213">
        <w:rPr>
          <w:rFonts w:ascii="Times New Roman" w:hAnsi="Times New Roman" w:cs="Times New Roman"/>
          <w:sz w:val="24"/>
          <w:szCs w:val="24"/>
        </w:rPr>
        <w:t>interpreting</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qualitative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materials</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Thousand</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Oaks</w:t>
      </w:r>
      <w:proofErr w:type="spellEnd"/>
      <w:r w:rsidRPr="00705213">
        <w:rPr>
          <w:rFonts w:ascii="Times New Roman" w:hAnsi="Times New Roman" w:cs="Times New Roman"/>
          <w:sz w:val="24"/>
          <w:szCs w:val="24"/>
        </w:rPr>
        <w:t xml:space="preserve">: SAGE </w:t>
      </w:r>
      <w:proofErr w:type="spellStart"/>
      <w:r w:rsidRPr="00705213">
        <w:rPr>
          <w:rFonts w:ascii="Times New Roman" w:hAnsi="Times New Roman" w:cs="Times New Roman"/>
          <w:sz w:val="24"/>
          <w:szCs w:val="24"/>
        </w:rPr>
        <w:t>Publications</w:t>
      </w:r>
      <w:proofErr w:type="spellEnd"/>
      <w:r w:rsidRPr="00705213">
        <w:rPr>
          <w:rFonts w:ascii="Times New Roman" w:hAnsi="Times New Roman" w:cs="Times New Roman"/>
          <w:sz w:val="24"/>
          <w:szCs w:val="24"/>
        </w:rPr>
        <w:t>.</w:t>
      </w:r>
    </w:p>
    <w:p w:rsidR="00705213" w:rsidRPr="00705213" w:rsidRDefault="00705213" w:rsidP="00705213">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 xml:space="preserve">znovu enumerace zdrojů dat v kvalitativním výzkumu, popis specifik jejich použití a způsobů interpretace: </w:t>
      </w:r>
      <w:proofErr w:type="spellStart"/>
      <w:r w:rsidRPr="00705213">
        <w:rPr>
          <w:rFonts w:ascii="Times New Roman" w:hAnsi="Times New Roman" w:cs="Times New Roman"/>
          <w:sz w:val="24"/>
          <w:szCs w:val="24"/>
        </w:rPr>
        <w:t>Hodder</w:t>
      </w:r>
      <w:proofErr w:type="spellEnd"/>
      <w:r w:rsidRPr="00705213">
        <w:rPr>
          <w:rFonts w:ascii="Times New Roman" w:hAnsi="Times New Roman" w:cs="Times New Roman"/>
          <w:sz w:val="24"/>
          <w:szCs w:val="24"/>
        </w:rPr>
        <w:t xml:space="preserve">, I. 2003. </w:t>
      </w:r>
      <w:proofErr w:type="spellStart"/>
      <w:r w:rsidRPr="00705213">
        <w:rPr>
          <w:rFonts w:ascii="Times New Roman" w:hAnsi="Times New Roman" w:cs="Times New Roman"/>
          <w:sz w:val="24"/>
          <w:szCs w:val="24"/>
        </w:rPr>
        <w:t>The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Interpretation</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of</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Documents</w:t>
      </w:r>
      <w:proofErr w:type="spellEnd"/>
      <w:r w:rsidRPr="00705213">
        <w:rPr>
          <w:rFonts w:ascii="Times New Roman" w:hAnsi="Times New Roman" w:cs="Times New Roman"/>
          <w:sz w:val="24"/>
          <w:szCs w:val="24"/>
        </w:rPr>
        <w:t xml:space="preserve"> and </w:t>
      </w:r>
      <w:proofErr w:type="spellStart"/>
      <w:r w:rsidRPr="00705213">
        <w:rPr>
          <w:rFonts w:ascii="Times New Roman" w:hAnsi="Times New Roman" w:cs="Times New Roman"/>
          <w:sz w:val="24"/>
          <w:szCs w:val="24"/>
        </w:rPr>
        <w:t>Material</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Culture</w:t>
      </w:r>
      <w:proofErr w:type="spellEnd"/>
      <w:r w:rsidRPr="00705213">
        <w:rPr>
          <w:rFonts w:ascii="Times New Roman" w:hAnsi="Times New Roman" w:cs="Times New Roman"/>
          <w:sz w:val="24"/>
          <w:szCs w:val="24"/>
        </w:rPr>
        <w:t xml:space="preserve">. Pp. 155-175 in </w:t>
      </w:r>
      <w:proofErr w:type="spellStart"/>
      <w:r w:rsidRPr="00705213">
        <w:rPr>
          <w:rFonts w:ascii="Times New Roman" w:hAnsi="Times New Roman" w:cs="Times New Roman"/>
          <w:sz w:val="24"/>
          <w:szCs w:val="24"/>
        </w:rPr>
        <w:t>Denzin</w:t>
      </w:r>
      <w:proofErr w:type="spellEnd"/>
      <w:r w:rsidRPr="00705213">
        <w:rPr>
          <w:rFonts w:ascii="Times New Roman" w:hAnsi="Times New Roman" w:cs="Times New Roman"/>
          <w:sz w:val="24"/>
          <w:szCs w:val="24"/>
        </w:rPr>
        <w:t>, N., Lincoln, Y. S. (</w:t>
      </w:r>
      <w:proofErr w:type="spellStart"/>
      <w:r w:rsidRPr="00705213">
        <w:rPr>
          <w:rFonts w:ascii="Times New Roman" w:hAnsi="Times New Roman" w:cs="Times New Roman"/>
          <w:sz w:val="24"/>
          <w:szCs w:val="24"/>
        </w:rPr>
        <w:t>eds</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Collecting</w:t>
      </w:r>
      <w:proofErr w:type="spellEnd"/>
      <w:r w:rsidRPr="00705213">
        <w:rPr>
          <w:rFonts w:ascii="Times New Roman" w:hAnsi="Times New Roman" w:cs="Times New Roman"/>
          <w:sz w:val="24"/>
          <w:szCs w:val="24"/>
        </w:rPr>
        <w:t xml:space="preserve"> and </w:t>
      </w:r>
      <w:proofErr w:type="spellStart"/>
      <w:r w:rsidRPr="00705213">
        <w:rPr>
          <w:rFonts w:ascii="Times New Roman" w:hAnsi="Times New Roman" w:cs="Times New Roman"/>
          <w:sz w:val="24"/>
          <w:szCs w:val="24"/>
        </w:rPr>
        <w:t>interpreting</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qualitative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materials</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Thousand</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Oaks</w:t>
      </w:r>
      <w:proofErr w:type="spellEnd"/>
      <w:r w:rsidRPr="00705213">
        <w:rPr>
          <w:rFonts w:ascii="Times New Roman" w:hAnsi="Times New Roman" w:cs="Times New Roman"/>
          <w:sz w:val="24"/>
          <w:szCs w:val="24"/>
        </w:rPr>
        <w:t xml:space="preserve">: SAGE </w:t>
      </w:r>
      <w:proofErr w:type="spellStart"/>
      <w:r w:rsidRPr="00705213">
        <w:rPr>
          <w:rFonts w:ascii="Times New Roman" w:hAnsi="Times New Roman" w:cs="Times New Roman"/>
          <w:sz w:val="24"/>
          <w:szCs w:val="24"/>
        </w:rPr>
        <w:t>Publications</w:t>
      </w:r>
      <w:proofErr w:type="spellEnd"/>
      <w:r w:rsidRPr="00705213">
        <w:rPr>
          <w:rFonts w:ascii="Times New Roman" w:hAnsi="Times New Roman" w:cs="Times New Roman"/>
          <w:sz w:val="24"/>
          <w:szCs w:val="24"/>
        </w:rPr>
        <w:t>.</w:t>
      </w:r>
    </w:p>
    <w:p w:rsidR="00705213" w:rsidRPr="00705213" w:rsidRDefault="00705213" w:rsidP="00705213">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 xml:space="preserve">nahrávání, transkripce a archivace: </w:t>
      </w:r>
      <w:proofErr w:type="spellStart"/>
      <w:r w:rsidRPr="00705213">
        <w:rPr>
          <w:rFonts w:ascii="Times New Roman" w:hAnsi="Times New Roman" w:cs="Times New Roman"/>
          <w:sz w:val="24"/>
          <w:szCs w:val="24"/>
        </w:rPr>
        <w:t>Creswell</w:t>
      </w:r>
      <w:proofErr w:type="spellEnd"/>
      <w:r w:rsidRPr="00705213">
        <w:rPr>
          <w:rFonts w:ascii="Times New Roman" w:hAnsi="Times New Roman" w:cs="Times New Roman"/>
          <w:sz w:val="24"/>
          <w:szCs w:val="24"/>
        </w:rPr>
        <w:t xml:space="preserve">, J.W. and </w:t>
      </w:r>
      <w:proofErr w:type="spellStart"/>
      <w:r w:rsidRPr="00705213">
        <w:rPr>
          <w:rFonts w:ascii="Times New Roman" w:hAnsi="Times New Roman" w:cs="Times New Roman"/>
          <w:sz w:val="24"/>
          <w:szCs w:val="24"/>
        </w:rPr>
        <w:t>Poth</w:t>
      </w:r>
      <w:proofErr w:type="spellEnd"/>
      <w:r w:rsidRPr="00705213">
        <w:rPr>
          <w:rFonts w:ascii="Times New Roman" w:hAnsi="Times New Roman" w:cs="Times New Roman"/>
          <w:sz w:val="24"/>
          <w:szCs w:val="24"/>
        </w:rPr>
        <w:t xml:space="preserve">, </w:t>
      </w:r>
      <w:proofErr w:type="gramStart"/>
      <w:r w:rsidRPr="00705213">
        <w:rPr>
          <w:rFonts w:ascii="Times New Roman" w:hAnsi="Times New Roman" w:cs="Times New Roman"/>
          <w:sz w:val="24"/>
          <w:szCs w:val="24"/>
        </w:rPr>
        <w:t>C.N.</w:t>
      </w:r>
      <w:proofErr w:type="gramEnd"/>
      <w:r w:rsidRPr="00705213">
        <w:rPr>
          <w:rFonts w:ascii="Times New Roman" w:hAnsi="Times New Roman" w:cs="Times New Roman"/>
          <w:sz w:val="24"/>
          <w:szCs w:val="24"/>
        </w:rPr>
        <w:t xml:space="preserve">. 2016. </w:t>
      </w:r>
      <w:proofErr w:type="spellStart"/>
      <w:r w:rsidRPr="00705213">
        <w:rPr>
          <w:rFonts w:ascii="Times New Roman" w:hAnsi="Times New Roman" w:cs="Times New Roman"/>
          <w:sz w:val="24"/>
          <w:szCs w:val="24"/>
        </w:rPr>
        <w:t>Qualitative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Inquiry</w:t>
      </w:r>
      <w:proofErr w:type="spellEnd"/>
      <w:r w:rsidRPr="00705213">
        <w:rPr>
          <w:rFonts w:ascii="Times New Roman" w:hAnsi="Times New Roman" w:cs="Times New Roman"/>
          <w:sz w:val="24"/>
          <w:szCs w:val="24"/>
        </w:rPr>
        <w:t xml:space="preserve"> and </w:t>
      </w:r>
      <w:proofErr w:type="spellStart"/>
      <w:r w:rsidRPr="00705213">
        <w:rPr>
          <w:rFonts w:ascii="Times New Roman" w:hAnsi="Times New Roman" w:cs="Times New Roman"/>
          <w:sz w:val="24"/>
          <w:szCs w:val="24"/>
        </w:rPr>
        <w:t>Research</w:t>
      </w:r>
      <w:proofErr w:type="spellEnd"/>
      <w:r w:rsidRPr="00705213">
        <w:rPr>
          <w:rFonts w:ascii="Times New Roman" w:hAnsi="Times New Roman" w:cs="Times New Roman"/>
          <w:sz w:val="24"/>
          <w:szCs w:val="24"/>
        </w:rPr>
        <w:t xml:space="preserve"> Design: </w:t>
      </w:r>
      <w:proofErr w:type="spellStart"/>
      <w:r w:rsidRPr="00705213">
        <w:rPr>
          <w:rFonts w:ascii="Times New Roman" w:hAnsi="Times New Roman" w:cs="Times New Roman"/>
          <w:sz w:val="24"/>
          <w:szCs w:val="24"/>
        </w:rPr>
        <w:t>Choosing</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Among</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Five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Approaches</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Thousand</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Oaks</w:t>
      </w:r>
      <w:proofErr w:type="spellEnd"/>
      <w:r w:rsidRPr="00705213">
        <w:rPr>
          <w:rFonts w:ascii="Times New Roman" w:hAnsi="Times New Roman" w:cs="Times New Roman"/>
          <w:sz w:val="24"/>
          <w:szCs w:val="24"/>
        </w:rPr>
        <w:t xml:space="preserve"> – London – New </w:t>
      </w:r>
      <w:proofErr w:type="spellStart"/>
      <w:r w:rsidRPr="00705213">
        <w:rPr>
          <w:rFonts w:ascii="Times New Roman" w:hAnsi="Times New Roman" w:cs="Times New Roman"/>
          <w:sz w:val="24"/>
          <w:szCs w:val="24"/>
        </w:rPr>
        <w:t>Delhi</w:t>
      </w:r>
      <w:proofErr w:type="spellEnd"/>
      <w:r w:rsidRPr="00705213">
        <w:rPr>
          <w:rFonts w:ascii="Times New Roman" w:hAnsi="Times New Roman" w:cs="Times New Roman"/>
          <w:sz w:val="24"/>
          <w:szCs w:val="24"/>
        </w:rPr>
        <w:t xml:space="preserve">: SAGE </w:t>
      </w:r>
      <w:proofErr w:type="spellStart"/>
      <w:r w:rsidRPr="00705213">
        <w:rPr>
          <w:rFonts w:ascii="Times New Roman" w:hAnsi="Times New Roman" w:cs="Times New Roman"/>
          <w:sz w:val="24"/>
          <w:szCs w:val="24"/>
        </w:rPr>
        <w:t>Publications</w:t>
      </w:r>
      <w:proofErr w:type="spellEnd"/>
      <w:r w:rsidRPr="00705213">
        <w:rPr>
          <w:rFonts w:ascii="Times New Roman" w:hAnsi="Times New Roman" w:cs="Times New Roman"/>
          <w:sz w:val="24"/>
          <w:szCs w:val="24"/>
        </w:rPr>
        <w:t>, pp. 135-138, 142-143.</w:t>
      </w:r>
    </w:p>
    <w:p w:rsidR="00705213" w:rsidRPr="00705213" w:rsidRDefault="00705213" w:rsidP="00705213">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 xml:space="preserve">kombinace teoretických i praktických poznámek k terénnímu výzkumu, vedení hloubkových rozhovorů a </w:t>
      </w:r>
      <w:proofErr w:type="spellStart"/>
      <w:r w:rsidRPr="00705213">
        <w:rPr>
          <w:rFonts w:ascii="Times New Roman" w:hAnsi="Times New Roman" w:cs="Times New Roman"/>
          <w:sz w:val="24"/>
          <w:szCs w:val="24"/>
        </w:rPr>
        <w:t>focus</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groups</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Lewis</w:t>
      </w:r>
      <w:proofErr w:type="spellEnd"/>
      <w:r w:rsidRPr="00705213">
        <w:rPr>
          <w:rFonts w:ascii="Times New Roman" w:hAnsi="Times New Roman" w:cs="Times New Roman"/>
          <w:sz w:val="24"/>
          <w:szCs w:val="24"/>
        </w:rPr>
        <w:t xml:space="preserve">, Jane – </w:t>
      </w:r>
      <w:proofErr w:type="spellStart"/>
      <w:r w:rsidRPr="00705213">
        <w:rPr>
          <w:rFonts w:ascii="Times New Roman" w:hAnsi="Times New Roman" w:cs="Times New Roman"/>
          <w:sz w:val="24"/>
          <w:szCs w:val="24"/>
        </w:rPr>
        <w:t>Ritchie</w:t>
      </w:r>
      <w:proofErr w:type="spellEnd"/>
      <w:r w:rsidRPr="00705213">
        <w:rPr>
          <w:rFonts w:ascii="Times New Roman" w:hAnsi="Times New Roman" w:cs="Times New Roman"/>
          <w:sz w:val="24"/>
          <w:szCs w:val="24"/>
        </w:rPr>
        <w:t>, Jane (</w:t>
      </w:r>
      <w:proofErr w:type="spellStart"/>
      <w:r w:rsidRPr="00705213">
        <w:rPr>
          <w:rFonts w:ascii="Times New Roman" w:hAnsi="Times New Roman" w:cs="Times New Roman"/>
          <w:sz w:val="24"/>
          <w:szCs w:val="24"/>
        </w:rPr>
        <w:t>eds</w:t>
      </w:r>
      <w:proofErr w:type="spellEnd"/>
      <w:r w:rsidRPr="00705213">
        <w:rPr>
          <w:rFonts w:ascii="Times New Roman" w:hAnsi="Times New Roman" w:cs="Times New Roman"/>
          <w:sz w:val="24"/>
          <w:szCs w:val="24"/>
        </w:rPr>
        <w:t xml:space="preserve">.). 2003. </w:t>
      </w:r>
      <w:proofErr w:type="spellStart"/>
      <w:r w:rsidRPr="00705213">
        <w:rPr>
          <w:rFonts w:ascii="Times New Roman" w:hAnsi="Times New Roman" w:cs="Times New Roman"/>
          <w:sz w:val="24"/>
          <w:szCs w:val="24"/>
        </w:rPr>
        <w:t>Qualitative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research</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practice</w:t>
      </w:r>
      <w:proofErr w:type="spellEnd"/>
      <w:r w:rsidRPr="00705213">
        <w:rPr>
          <w:rFonts w:ascii="Times New Roman" w:hAnsi="Times New Roman" w:cs="Times New Roman"/>
          <w:sz w:val="24"/>
          <w:szCs w:val="24"/>
        </w:rPr>
        <w:t xml:space="preserve">: a </w:t>
      </w:r>
      <w:proofErr w:type="spellStart"/>
      <w:r w:rsidRPr="00705213">
        <w:rPr>
          <w:rFonts w:ascii="Times New Roman" w:hAnsi="Times New Roman" w:cs="Times New Roman"/>
          <w:sz w:val="24"/>
          <w:szCs w:val="24"/>
        </w:rPr>
        <w:t>guide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for</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social</w:t>
      </w:r>
      <w:proofErr w:type="spellEnd"/>
      <w:r w:rsidRPr="00705213">
        <w:rPr>
          <w:rFonts w:ascii="Times New Roman" w:hAnsi="Times New Roman" w:cs="Times New Roman"/>
          <w:sz w:val="24"/>
          <w:szCs w:val="24"/>
        </w:rPr>
        <w:t xml:space="preserve"> science </w:t>
      </w:r>
      <w:proofErr w:type="spellStart"/>
      <w:r w:rsidRPr="00705213">
        <w:rPr>
          <w:rFonts w:ascii="Times New Roman" w:hAnsi="Times New Roman" w:cs="Times New Roman"/>
          <w:sz w:val="24"/>
          <w:szCs w:val="24"/>
        </w:rPr>
        <w:t>students</w:t>
      </w:r>
      <w:proofErr w:type="spellEnd"/>
      <w:r w:rsidRPr="00705213">
        <w:rPr>
          <w:rFonts w:ascii="Times New Roman" w:hAnsi="Times New Roman" w:cs="Times New Roman"/>
          <w:sz w:val="24"/>
          <w:szCs w:val="24"/>
        </w:rPr>
        <w:t xml:space="preserve"> and </w:t>
      </w:r>
      <w:proofErr w:type="spellStart"/>
      <w:r w:rsidRPr="00705213">
        <w:rPr>
          <w:rFonts w:ascii="Times New Roman" w:hAnsi="Times New Roman" w:cs="Times New Roman"/>
          <w:sz w:val="24"/>
          <w:szCs w:val="24"/>
        </w:rPr>
        <w:t>researchers</w:t>
      </w:r>
      <w:proofErr w:type="spellEnd"/>
      <w:r w:rsidRPr="00705213">
        <w:rPr>
          <w:rFonts w:ascii="Times New Roman" w:hAnsi="Times New Roman" w:cs="Times New Roman"/>
          <w:sz w:val="24"/>
          <w:szCs w:val="24"/>
        </w:rPr>
        <w:t xml:space="preserve">. London: </w:t>
      </w:r>
      <w:proofErr w:type="spellStart"/>
      <w:r w:rsidRPr="00705213">
        <w:rPr>
          <w:rFonts w:ascii="Times New Roman" w:hAnsi="Times New Roman" w:cs="Times New Roman"/>
          <w:sz w:val="24"/>
          <w:szCs w:val="24"/>
        </w:rPr>
        <w:t>Sage</w:t>
      </w:r>
      <w:proofErr w:type="spellEnd"/>
      <w:r w:rsidRPr="00705213">
        <w:rPr>
          <w:rFonts w:ascii="Times New Roman" w:hAnsi="Times New Roman" w:cs="Times New Roman"/>
          <w:sz w:val="24"/>
          <w:szCs w:val="24"/>
        </w:rPr>
        <w:t>, pp. 109-198.</w:t>
      </w:r>
    </w:p>
    <w:p w:rsidR="00F30C55" w:rsidRPr="00795276" w:rsidRDefault="00705213" w:rsidP="00705213">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 xml:space="preserve">rozdíly a podobnosti v postupu </w:t>
      </w:r>
      <w:proofErr w:type="spellStart"/>
      <w:r w:rsidRPr="00705213">
        <w:rPr>
          <w:rFonts w:ascii="Times New Roman" w:hAnsi="Times New Roman" w:cs="Times New Roman"/>
          <w:sz w:val="24"/>
          <w:szCs w:val="24"/>
        </w:rPr>
        <w:t>kvali</w:t>
      </w:r>
      <w:proofErr w:type="spellEnd"/>
      <w:r w:rsidRPr="00705213">
        <w:rPr>
          <w:rFonts w:ascii="Times New Roman" w:hAnsi="Times New Roman" w:cs="Times New Roman"/>
          <w:sz w:val="24"/>
          <w:szCs w:val="24"/>
        </w:rPr>
        <w:t xml:space="preserve"> výzkumu a entometodologie: </w:t>
      </w:r>
      <w:proofErr w:type="spellStart"/>
      <w:r w:rsidRPr="00705213">
        <w:rPr>
          <w:rFonts w:ascii="Times New Roman" w:hAnsi="Times New Roman" w:cs="Times New Roman"/>
          <w:sz w:val="24"/>
          <w:szCs w:val="24"/>
        </w:rPr>
        <w:t>Have</w:t>
      </w:r>
      <w:proofErr w:type="spellEnd"/>
      <w:r w:rsidRPr="00705213">
        <w:rPr>
          <w:rFonts w:ascii="Times New Roman" w:hAnsi="Times New Roman" w:cs="Times New Roman"/>
          <w:sz w:val="24"/>
          <w:szCs w:val="24"/>
        </w:rPr>
        <w:t xml:space="preserve">, </w:t>
      </w:r>
      <w:proofErr w:type="gramStart"/>
      <w:r w:rsidRPr="00705213">
        <w:rPr>
          <w:rFonts w:ascii="Times New Roman" w:hAnsi="Times New Roman" w:cs="Times New Roman"/>
          <w:sz w:val="24"/>
          <w:szCs w:val="24"/>
        </w:rPr>
        <w:t>P.T.</w:t>
      </w:r>
      <w:proofErr w:type="gramEnd"/>
      <w:r w:rsidRPr="00705213">
        <w:rPr>
          <w:rFonts w:ascii="Times New Roman" w:hAnsi="Times New Roman" w:cs="Times New Roman"/>
          <w:sz w:val="24"/>
          <w:szCs w:val="24"/>
        </w:rPr>
        <w:t xml:space="preserve">. 2004. </w:t>
      </w:r>
      <w:proofErr w:type="spellStart"/>
      <w:r w:rsidRPr="00705213">
        <w:rPr>
          <w:rFonts w:ascii="Times New Roman" w:hAnsi="Times New Roman" w:cs="Times New Roman"/>
          <w:sz w:val="24"/>
          <w:szCs w:val="24"/>
        </w:rPr>
        <w:t>Understanding</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Qualitative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Research</w:t>
      </w:r>
      <w:proofErr w:type="spellEnd"/>
      <w:r w:rsidRPr="00705213">
        <w:rPr>
          <w:rFonts w:ascii="Times New Roman" w:hAnsi="Times New Roman" w:cs="Times New Roman"/>
          <w:sz w:val="24"/>
          <w:szCs w:val="24"/>
        </w:rPr>
        <w:t xml:space="preserve"> and </w:t>
      </w:r>
      <w:proofErr w:type="spellStart"/>
      <w:r w:rsidRPr="00705213">
        <w:rPr>
          <w:rFonts w:ascii="Times New Roman" w:hAnsi="Times New Roman" w:cs="Times New Roman"/>
          <w:sz w:val="24"/>
          <w:szCs w:val="24"/>
        </w:rPr>
        <w:t>Ethnomethodology</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Sage</w:t>
      </w:r>
      <w:proofErr w:type="spellEnd"/>
      <w:r w:rsidRPr="00705213">
        <w:rPr>
          <w:rFonts w:ascii="Times New Roman" w:hAnsi="Times New Roman" w:cs="Times New Roman"/>
          <w:sz w:val="24"/>
          <w:szCs w:val="24"/>
        </w:rPr>
        <w:t>.</w:t>
      </w:r>
    </w:p>
    <w:p w:rsidR="00705213" w:rsidRDefault="00705213" w:rsidP="00C7796A">
      <w:pPr>
        <w:shd w:val="clear" w:color="auto" w:fill="FFFFFF"/>
        <w:spacing w:before="100" w:beforeAutospacing="1" w:after="100" w:afterAutospacing="1" w:line="240" w:lineRule="auto"/>
        <w:jc w:val="left"/>
      </w:pPr>
    </w:p>
    <w:p w:rsidR="00F30C55" w:rsidRPr="00664092" w:rsidRDefault="006C3388" w:rsidP="00C7796A">
      <w:pPr>
        <w:shd w:val="clear" w:color="auto" w:fill="FFFFFF"/>
        <w:spacing w:before="100" w:beforeAutospacing="1" w:after="100" w:afterAutospacing="1" w:line="240" w:lineRule="auto"/>
        <w:jc w:val="left"/>
      </w:pPr>
      <w:r>
        <w:t>8.11</w:t>
      </w:r>
      <w:r w:rsidR="00910A98">
        <w:t xml:space="preserve"> </w:t>
      </w:r>
      <w:r w:rsidR="00F30C55" w:rsidRPr="00664092">
        <w:t xml:space="preserve">Vyučující: Kateřina </w:t>
      </w:r>
      <w:proofErr w:type="spellStart"/>
      <w:r w:rsidR="00F30C55" w:rsidRPr="00664092">
        <w:t>Kirkosová</w:t>
      </w:r>
      <w:proofErr w:type="spellEnd"/>
    </w:p>
    <w:p w:rsidR="00F30C55" w:rsidRPr="00664092" w:rsidRDefault="00705213" w:rsidP="00F30C55">
      <w:pPr>
        <w:pStyle w:val="Odstavecseseznamem"/>
        <w:numPr>
          <w:ilvl w:val="0"/>
          <w:numId w:val="13"/>
        </w:numPr>
        <w:rPr>
          <w:rFonts w:ascii="Times New Roman" w:hAnsi="Times New Roman" w:cs="Times New Roman"/>
          <w:b/>
          <w:sz w:val="24"/>
          <w:szCs w:val="24"/>
        </w:rPr>
      </w:pPr>
      <w:r>
        <w:rPr>
          <w:rFonts w:ascii="Times New Roman" w:hAnsi="Times New Roman" w:cs="Times New Roman"/>
          <w:b/>
          <w:sz w:val="24"/>
          <w:szCs w:val="24"/>
        </w:rPr>
        <w:t>Analýza dat v kvalitativním výzkumu</w:t>
      </w:r>
    </w:p>
    <w:p w:rsidR="00F30C55" w:rsidRDefault="00F30C55" w:rsidP="00705213">
      <w:pPr>
        <w:shd w:val="clear" w:color="auto" w:fill="FFFFFF"/>
        <w:spacing w:before="100" w:beforeAutospacing="1" w:after="100" w:afterAutospacing="1" w:line="240" w:lineRule="auto"/>
        <w:rPr>
          <w:color w:val="222222"/>
          <w:lang w:eastAsia="en-US"/>
        </w:rPr>
      </w:pPr>
      <w:r w:rsidRPr="00664092">
        <w:rPr>
          <w:b/>
          <w:bCs/>
          <w:color w:val="222222"/>
          <w:lang w:eastAsia="en-US"/>
        </w:rPr>
        <w:t>Klíčová slova: </w:t>
      </w:r>
      <w:r w:rsidR="00705213" w:rsidRPr="00705213">
        <w:rPr>
          <w:color w:val="222222"/>
          <w:lang w:eastAsia="en-US"/>
        </w:rPr>
        <w:t>kvalitativní metody analýzy dat; doporučený postup analýzy, na co se soustředit; opakované čtení, zkoušení a přebírání interpretací; rozlišovat perspektivu výzkumníka a KP při generování interpretací, argumentování, zpět k teorii, ne dublování (zpět objektivita vs. nekritičnost); specifika analýzy rozhovorů a dokumentů; inference</w:t>
      </w:r>
    </w:p>
    <w:p w:rsidR="00795276" w:rsidRDefault="00795276" w:rsidP="00795276">
      <w:pPr>
        <w:shd w:val="clear" w:color="auto" w:fill="FFFFFF"/>
        <w:spacing w:before="100" w:beforeAutospacing="1" w:after="100" w:afterAutospacing="1" w:line="240" w:lineRule="auto"/>
        <w:jc w:val="left"/>
        <w:rPr>
          <w:bCs/>
          <w:color w:val="222222"/>
          <w:lang w:eastAsia="en-US"/>
        </w:rPr>
      </w:pPr>
      <w:r w:rsidRPr="00795276">
        <w:rPr>
          <w:bCs/>
          <w:color w:val="222222"/>
          <w:lang w:eastAsia="en-US"/>
        </w:rPr>
        <w:t>Povinná literatura:</w:t>
      </w:r>
    </w:p>
    <w:p w:rsidR="00795276" w:rsidRPr="00795276" w:rsidRDefault="00705213" w:rsidP="00705213">
      <w:pPr>
        <w:pStyle w:val="Odstavecseseznamem"/>
        <w:widowControl w:val="0"/>
        <w:numPr>
          <w:ilvl w:val="1"/>
          <w:numId w:val="12"/>
        </w:numPr>
        <w:spacing w:after="0"/>
        <w:rPr>
          <w:rFonts w:ascii="Times New Roman" w:hAnsi="Times New Roman" w:cs="Times New Roman"/>
          <w:sz w:val="24"/>
          <w:szCs w:val="24"/>
        </w:rPr>
      </w:pPr>
      <w:r w:rsidRPr="00705213">
        <w:rPr>
          <w:rFonts w:ascii="Times New Roman" w:hAnsi="Times New Roman" w:cs="Times New Roman"/>
          <w:sz w:val="24"/>
          <w:szCs w:val="24"/>
        </w:rPr>
        <w:t xml:space="preserve">časté chyby v interpretaci v </w:t>
      </w:r>
      <w:proofErr w:type="spellStart"/>
      <w:r w:rsidRPr="00705213">
        <w:rPr>
          <w:rFonts w:ascii="Times New Roman" w:hAnsi="Times New Roman" w:cs="Times New Roman"/>
          <w:sz w:val="24"/>
          <w:szCs w:val="24"/>
        </w:rPr>
        <w:t>kvali</w:t>
      </w:r>
      <w:proofErr w:type="spellEnd"/>
      <w:r w:rsidRPr="00705213">
        <w:rPr>
          <w:rFonts w:ascii="Times New Roman" w:hAnsi="Times New Roman" w:cs="Times New Roman"/>
          <w:sz w:val="24"/>
          <w:szCs w:val="24"/>
        </w:rPr>
        <w:t xml:space="preserve"> výzkumu, na příkladu </w:t>
      </w:r>
      <w:proofErr w:type="spellStart"/>
      <w:r w:rsidRPr="00705213">
        <w:rPr>
          <w:rFonts w:ascii="Times New Roman" w:hAnsi="Times New Roman" w:cs="Times New Roman"/>
          <w:sz w:val="24"/>
          <w:szCs w:val="24"/>
        </w:rPr>
        <w:t>diskutzivní</w:t>
      </w:r>
      <w:proofErr w:type="spellEnd"/>
      <w:r w:rsidRPr="00705213">
        <w:rPr>
          <w:rFonts w:ascii="Times New Roman" w:hAnsi="Times New Roman" w:cs="Times New Roman"/>
          <w:sz w:val="24"/>
          <w:szCs w:val="24"/>
        </w:rPr>
        <w:t xml:space="preserve"> analýzy: </w:t>
      </w:r>
      <w:proofErr w:type="spellStart"/>
      <w:r w:rsidRPr="00705213">
        <w:rPr>
          <w:rFonts w:ascii="Times New Roman" w:hAnsi="Times New Roman" w:cs="Times New Roman"/>
          <w:sz w:val="24"/>
          <w:szCs w:val="24"/>
        </w:rPr>
        <w:t>Antaki</w:t>
      </w:r>
      <w:proofErr w:type="spellEnd"/>
      <w:r w:rsidRPr="00705213">
        <w:rPr>
          <w:rFonts w:ascii="Times New Roman" w:hAnsi="Times New Roman" w:cs="Times New Roman"/>
          <w:sz w:val="24"/>
          <w:szCs w:val="24"/>
        </w:rPr>
        <w:t xml:space="preserve">, C., </w:t>
      </w:r>
      <w:proofErr w:type="spellStart"/>
      <w:r w:rsidRPr="00705213">
        <w:rPr>
          <w:rFonts w:ascii="Times New Roman" w:hAnsi="Times New Roman" w:cs="Times New Roman"/>
          <w:sz w:val="24"/>
          <w:szCs w:val="24"/>
        </w:rPr>
        <w:t>Billig</w:t>
      </w:r>
      <w:proofErr w:type="spellEnd"/>
      <w:r w:rsidRPr="00705213">
        <w:rPr>
          <w:rFonts w:ascii="Times New Roman" w:hAnsi="Times New Roman" w:cs="Times New Roman"/>
          <w:sz w:val="24"/>
          <w:szCs w:val="24"/>
        </w:rPr>
        <w:t xml:space="preserve">, M., </w:t>
      </w:r>
      <w:proofErr w:type="spellStart"/>
      <w:r w:rsidRPr="00705213">
        <w:rPr>
          <w:rFonts w:ascii="Times New Roman" w:hAnsi="Times New Roman" w:cs="Times New Roman"/>
          <w:sz w:val="24"/>
          <w:szCs w:val="24"/>
        </w:rPr>
        <w:t>Edwards</w:t>
      </w:r>
      <w:proofErr w:type="spellEnd"/>
      <w:r w:rsidRPr="00705213">
        <w:rPr>
          <w:rFonts w:ascii="Times New Roman" w:hAnsi="Times New Roman" w:cs="Times New Roman"/>
          <w:sz w:val="24"/>
          <w:szCs w:val="24"/>
        </w:rPr>
        <w:t xml:space="preserve">, D., </w:t>
      </w:r>
      <w:proofErr w:type="spellStart"/>
      <w:r w:rsidRPr="00705213">
        <w:rPr>
          <w:rFonts w:ascii="Times New Roman" w:hAnsi="Times New Roman" w:cs="Times New Roman"/>
          <w:sz w:val="24"/>
          <w:szCs w:val="24"/>
        </w:rPr>
        <w:t>Potter</w:t>
      </w:r>
      <w:proofErr w:type="spellEnd"/>
      <w:r w:rsidRPr="00705213">
        <w:rPr>
          <w:rFonts w:ascii="Times New Roman" w:hAnsi="Times New Roman" w:cs="Times New Roman"/>
          <w:sz w:val="24"/>
          <w:szCs w:val="24"/>
        </w:rPr>
        <w:t>, J., 2003, "</w:t>
      </w:r>
      <w:proofErr w:type="spellStart"/>
      <w:r w:rsidRPr="00705213">
        <w:rPr>
          <w:rFonts w:ascii="Times New Roman" w:hAnsi="Times New Roman" w:cs="Times New Roman"/>
          <w:sz w:val="24"/>
          <w:szCs w:val="24"/>
        </w:rPr>
        <w:t>Discourse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Analysis</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Means</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Doing</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Analysis</w:t>
      </w:r>
      <w:proofErr w:type="spellEnd"/>
      <w:r w:rsidRPr="00705213">
        <w:rPr>
          <w:rFonts w:ascii="Times New Roman" w:hAnsi="Times New Roman" w:cs="Times New Roman"/>
          <w:sz w:val="24"/>
          <w:szCs w:val="24"/>
        </w:rPr>
        <w:t xml:space="preserve">: A </w:t>
      </w:r>
      <w:proofErr w:type="spellStart"/>
      <w:r w:rsidRPr="00705213">
        <w:rPr>
          <w:rFonts w:ascii="Times New Roman" w:hAnsi="Times New Roman" w:cs="Times New Roman"/>
          <w:sz w:val="24"/>
          <w:szCs w:val="24"/>
        </w:rPr>
        <w:t>Critique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Of</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Six</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Analytic</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Shortcomings</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Discourse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Analysis</w:t>
      </w:r>
      <w:proofErr w:type="spellEnd"/>
      <w:r w:rsidRPr="00705213">
        <w:rPr>
          <w:rFonts w:ascii="Times New Roman" w:hAnsi="Times New Roman" w:cs="Times New Roman"/>
          <w:sz w:val="24"/>
          <w:szCs w:val="24"/>
        </w:rPr>
        <w:t xml:space="preserve"> Online, 1 (1) [http://www.shu.ac.uk/</w:t>
      </w:r>
      <w:proofErr w:type="spellStart"/>
      <w:r w:rsidRPr="00705213">
        <w:rPr>
          <w:rFonts w:ascii="Times New Roman" w:hAnsi="Times New Roman" w:cs="Times New Roman"/>
          <w:sz w:val="24"/>
          <w:szCs w:val="24"/>
        </w:rPr>
        <w:t>daol</w:t>
      </w:r>
      <w:proofErr w:type="spellEnd"/>
      <w:r w:rsidRPr="00705213">
        <w:rPr>
          <w:rFonts w:ascii="Times New Roman" w:hAnsi="Times New Roman" w:cs="Times New Roman"/>
          <w:sz w:val="24"/>
          <w:szCs w:val="24"/>
        </w:rPr>
        <w:t>/</w:t>
      </w:r>
      <w:proofErr w:type="spellStart"/>
      <w:r w:rsidRPr="00705213">
        <w:rPr>
          <w:rFonts w:ascii="Times New Roman" w:hAnsi="Times New Roman" w:cs="Times New Roman"/>
          <w:sz w:val="24"/>
          <w:szCs w:val="24"/>
        </w:rPr>
        <w:t>previous</w:t>
      </w:r>
      <w:proofErr w:type="spellEnd"/>
      <w:r w:rsidRPr="00705213">
        <w:rPr>
          <w:rFonts w:ascii="Times New Roman" w:hAnsi="Times New Roman" w:cs="Times New Roman"/>
          <w:sz w:val="24"/>
          <w:szCs w:val="24"/>
        </w:rPr>
        <w:t>/v1/n1/index.htm]</w:t>
      </w:r>
    </w:p>
    <w:p w:rsidR="00F30C55" w:rsidRPr="00795276" w:rsidRDefault="00F30C55" w:rsidP="00F30C55">
      <w:pPr>
        <w:shd w:val="clear" w:color="auto" w:fill="FFFFFF"/>
        <w:spacing w:before="100" w:beforeAutospacing="1" w:after="100" w:afterAutospacing="1" w:line="240" w:lineRule="auto"/>
        <w:jc w:val="left"/>
        <w:rPr>
          <w:color w:val="222222"/>
          <w:lang w:eastAsia="en-US"/>
        </w:rPr>
      </w:pPr>
      <w:r w:rsidRPr="00795276">
        <w:rPr>
          <w:bCs/>
          <w:color w:val="222222"/>
          <w:lang w:eastAsia="en-US"/>
        </w:rPr>
        <w:t>Doporučená literatura</w:t>
      </w:r>
      <w:r w:rsidR="00795276">
        <w:rPr>
          <w:bCs/>
          <w:color w:val="222222"/>
          <w:lang w:eastAsia="en-US"/>
        </w:rPr>
        <w:t>:</w:t>
      </w:r>
    </w:p>
    <w:p w:rsidR="00705213" w:rsidRPr="00705213" w:rsidRDefault="00705213" w:rsidP="00705213">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 xml:space="preserve">inspirace z hermeneutiky a skvělé převedení jejich filozofických východisek a žargonu do pole </w:t>
      </w:r>
      <w:proofErr w:type="spellStart"/>
      <w:r w:rsidRPr="00705213">
        <w:rPr>
          <w:rFonts w:ascii="Times New Roman" w:hAnsi="Times New Roman" w:cs="Times New Roman"/>
          <w:sz w:val="24"/>
          <w:szCs w:val="24"/>
        </w:rPr>
        <w:t>sociálněvědného</w:t>
      </w:r>
      <w:proofErr w:type="spellEnd"/>
      <w:r w:rsidRPr="00705213">
        <w:rPr>
          <w:rFonts w:ascii="Times New Roman" w:hAnsi="Times New Roman" w:cs="Times New Roman"/>
          <w:sz w:val="24"/>
          <w:szCs w:val="24"/>
        </w:rPr>
        <w:t xml:space="preserve"> výzkumu: Bell, Alan. 2011. „Re-</w:t>
      </w:r>
      <w:proofErr w:type="spellStart"/>
      <w:r w:rsidRPr="00705213">
        <w:rPr>
          <w:rFonts w:ascii="Times New Roman" w:hAnsi="Times New Roman" w:cs="Times New Roman"/>
          <w:sz w:val="24"/>
          <w:szCs w:val="24"/>
        </w:rPr>
        <w:t>constructing</w:t>
      </w:r>
      <w:proofErr w:type="spellEnd"/>
      <w:r w:rsidRPr="00705213">
        <w:rPr>
          <w:rFonts w:ascii="Times New Roman" w:hAnsi="Times New Roman" w:cs="Times New Roman"/>
          <w:sz w:val="24"/>
          <w:szCs w:val="24"/>
        </w:rPr>
        <w:t xml:space="preserve"> Babel: </w:t>
      </w:r>
      <w:proofErr w:type="spellStart"/>
      <w:r w:rsidRPr="00705213">
        <w:rPr>
          <w:rFonts w:ascii="Times New Roman" w:hAnsi="Times New Roman" w:cs="Times New Roman"/>
          <w:sz w:val="24"/>
          <w:szCs w:val="24"/>
        </w:rPr>
        <w:t>Discourse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analysis</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hermeneutics</w:t>
      </w:r>
      <w:proofErr w:type="spellEnd"/>
      <w:r w:rsidRPr="00705213">
        <w:rPr>
          <w:rFonts w:ascii="Times New Roman" w:hAnsi="Times New Roman" w:cs="Times New Roman"/>
          <w:sz w:val="24"/>
          <w:szCs w:val="24"/>
        </w:rPr>
        <w:t xml:space="preserve"> and </w:t>
      </w:r>
      <w:proofErr w:type="spellStart"/>
      <w:r w:rsidRPr="00705213">
        <w:rPr>
          <w:rFonts w:ascii="Times New Roman" w:hAnsi="Times New Roman" w:cs="Times New Roman"/>
          <w:sz w:val="24"/>
          <w:szCs w:val="24"/>
        </w:rPr>
        <w:t>the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Hermeneutic</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Arc</w:t>
      </w:r>
      <w:proofErr w:type="spellEnd"/>
      <w:r w:rsidRPr="00705213">
        <w:rPr>
          <w:rFonts w:ascii="Times New Roman" w:hAnsi="Times New Roman" w:cs="Times New Roman"/>
          <w:sz w:val="24"/>
          <w:szCs w:val="24"/>
        </w:rPr>
        <w:t xml:space="preserve">.“ In </w:t>
      </w:r>
      <w:proofErr w:type="spellStart"/>
      <w:r w:rsidRPr="00705213">
        <w:rPr>
          <w:rFonts w:ascii="Times New Roman" w:hAnsi="Times New Roman" w:cs="Times New Roman"/>
          <w:sz w:val="24"/>
          <w:szCs w:val="24"/>
        </w:rPr>
        <w:t>Discourse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Studies</w:t>
      </w:r>
      <w:proofErr w:type="spellEnd"/>
      <w:r w:rsidRPr="00705213">
        <w:rPr>
          <w:rFonts w:ascii="Times New Roman" w:hAnsi="Times New Roman" w:cs="Times New Roman"/>
          <w:sz w:val="24"/>
          <w:szCs w:val="24"/>
        </w:rPr>
        <w:t>, 13 (5): 519-568.</w:t>
      </w:r>
    </w:p>
    <w:p w:rsidR="00705213" w:rsidRPr="00705213" w:rsidRDefault="00705213" w:rsidP="00705213">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 xml:space="preserve">interpretace </w:t>
      </w:r>
      <w:proofErr w:type="spellStart"/>
      <w:r w:rsidRPr="00705213">
        <w:rPr>
          <w:rFonts w:ascii="Times New Roman" w:hAnsi="Times New Roman" w:cs="Times New Roman"/>
          <w:sz w:val="24"/>
          <w:szCs w:val="24"/>
        </w:rPr>
        <w:t>focus</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groups</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Krzyzanowski</w:t>
      </w:r>
      <w:proofErr w:type="spellEnd"/>
      <w:r w:rsidRPr="00705213">
        <w:rPr>
          <w:rFonts w:ascii="Times New Roman" w:hAnsi="Times New Roman" w:cs="Times New Roman"/>
          <w:sz w:val="24"/>
          <w:szCs w:val="24"/>
        </w:rPr>
        <w:t>, Michal. 2008. „</w:t>
      </w:r>
      <w:proofErr w:type="spellStart"/>
      <w:r w:rsidRPr="00705213">
        <w:rPr>
          <w:rFonts w:ascii="Times New Roman" w:hAnsi="Times New Roman" w:cs="Times New Roman"/>
          <w:sz w:val="24"/>
          <w:szCs w:val="24"/>
        </w:rPr>
        <w:t>Analyzing</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Focus</w:t>
      </w:r>
      <w:proofErr w:type="spellEnd"/>
      <w:r w:rsidRPr="00705213">
        <w:rPr>
          <w:rFonts w:ascii="Times New Roman" w:hAnsi="Times New Roman" w:cs="Times New Roman"/>
          <w:sz w:val="24"/>
          <w:szCs w:val="24"/>
        </w:rPr>
        <w:t xml:space="preserve"> Group </w:t>
      </w:r>
      <w:proofErr w:type="spellStart"/>
      <w:r w:rsidRPr="00705213">
        <w:rPr>
          <w:rFonts w:ascii="Times New Roman" w:hAnsi="Times New Roman" w:cs="Times New Roman"/>
          <w:sz w:val="24"/>
          <w:szCs w:val="24"/>
        </w:rPr>
        <w:t>Discussions</w:t>
      </w:r>
      <w:proofErr w:type="spellEnd"/>
      <w:r w:rsidRPr="00705213">
        <w:rPr>
          <w:rFonts w:ascii="Times New Roman" w:hAnsi="Times New Roman" w:cs="Times New Roman"/>
          <w:sz w:val="24"/>
          <w:szCs w:val="24"/>
        </w:rPr>
        <w:t xml:space="preserve">“. In </w:t>
      </w:r>
      <w:proofErr w:type="spellStart"/>
      <w:r w:rsidRPr="00705213">
        <w:rPr>
          <w:rFonts w:ascii="Times New Roman" w:hAnsi="Times New Roman" w:cs="Times New Roman"/>
          <w:sz w:val="24"/>
          <w:szCs w:val="24"/>
        </w:rPr>
        <w:t>Wodak</w:t>
      </w:r>
      <w:proofErr w:type="spellEnd"/>
      <w:r w:rsidRPr="00705213">
        <w:rPr>
          <w:rFonts w:ascii="Times New Roman" w:hAnsi="Times New Roman" w:cs="Times New Roman"/>
          <w:sz w:val="24"/>
          <w:szCs w:val="24"/>
        </w:rPr>
        <w:t xml:space="preserve">, Ruth – </w:t>
      </w:r>
      <w:proofErr w:type="spellStart"/>
      <w:r w:rsidRPr="00705213">
        <w:rPr>
          <w:rFonts w:ascii="Times New Roman" w:hAnsi="Times New Roman" w:cs="Times New Roman"/>
          <w:sz w:val="24"/>
          <w:szCs w:val="24"/>
        </w:rPr>
        <w:t>Krzyzanowski</w:t>
      </w:r>
      <w:proofErr w:type="spellEnd"/>
      <w:r w:rsidRPr="00705213">
        <w:rPr>
          <w:rFonts w:ascii="Times New Roman" w:hAnsi="Times New Roman" w:cs="Times New Roman"/>
          <w:sz w:val="24"/>
          <w:szCs w:val="24"/>
        </w:rPr>
        <w:t>, Michal (</w:t>
      </w:r>
      <w:proofErr w:type="spellStart"/>
      <w:r w:rsidRPr="00705213">
        <w:rPr>
          <w:rFonts w:ascii="Times New Roman" w:hAnsi="Times New Roman" w:cs="Times New Roman"/>
          <w:sz w:val="24"/>
          <w:szCs w:val="24"/>
        </w:rPr>
        <w:t>eds</w:t>
      </w:r>
      <w:proofErr w:type="spellEnd"/>
      <w:r w:rsidRPr="00705213">
        <w:rPr>
          <w:rFonts w:ascii="Times New Roman" w:hAnsi="Times New Roman" w:cs="Times New Roman"/>
          <w:sz w:val="24"/>
          <w:szCs w:val="24"/>
        </w:rPr>
        <w:t xml:space="preserve">.). 2008. </w:t>
      </w:r>
      <w:proofErr w:type="spellStart"/>
      <w:r w:rsidRPr="00705213">
        <w:rPr>
          <w:rFonts w:ascii="Times New Roman" w:hAnsi="Times New Roman" w:cs="Times New Roman"/>
          <w:sz w:val="24"/>
          <w:szCs w:val="24"/>
        </w:rPr>
        <w:t>Qualitative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discourse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analysis</w:t>
      </w:r>
      <w:proofErr w:type="spellEnd"/>
      <w:r w:rsidRPr="00705213">
        <w:rPr>
          <w:rFonts w:ascii="Times New Roman" w:hAnsi="Times New Roman" w:cs="Times New Roman"/>
          <w:sz w:val="24"/>
          <w:szCs w:val="24"/>
        </w:rPr>
        <w:t xml:space="preserve"> in </w:t>
      </w:r>
      <w:proofErr w:type="spellStart"/>
      <w:r w:rsidRPr="00705213">
        <w:rPr>
          <w:rFonts w:ascii="Times New Roman" w:hAnsi="Times New Roman" w:cs="Times New Roman"/>
          <w:sz w:val="24"/>
          <w:szCs w:val="24"/>
        </w:rPr>
        <w:t>the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social</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sciences</w:t>
      </w:r>
      <w:proofErr w:type="spellEnd"/>
      <w:r w:rsidRPr="00705213">
        <w:rPr>
          <w:rFonts w:ascii="Times New Roman" w:hAnsi="Times New Roman" w:cs="Times New Roman"/>
          <w:sz w:val="24"/>
          <w:szCs w:val="24"/>
        </w:rPr>
        <w:t xml:space="preserve">. New </w:t>
      </w:r>
      <w:proofErr w:type="gramStart"/>
      <w:r w:rsidRPr="00705213">
        <w:rPr>
          <w:rFonts w:ascii="Times New Roman" w:hAnsi="Times New Roman" w:cs="Times New Roman"/>
          <w:sz w:val="24"/>
          <w:szCs w:val="24"/>
        </w:rPr>
        <w:t xml:space="preserve">York : </w:t>
      </w:r>
      <w:proofErr w:type="spellStart"/>
      <w:r w:rsidRPr="00705213">
        <w:rPr>
          <w:rFonts w:ascii="Times New Roman" w:hAnsi="Times New Roman" w:cs="Times New Roman"/>
          <w:sz w:val="24"/>
          <w:szCs w:val="24"/>
        </w:rPr>
        <w:t>Palgrave</w:t>
      </w:r>
      <w:proofErr w:type="spellEnd"/>
      <w:proofErr w:type="gram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Macmillan</w:t>
      </w:r>
      <w:proofErr w:type="spellEnd"/>
      <w:r w:rsidRPr="00705213">
        <w:rPr>
          <w:rFonts w:ascii="Times New Roman" w:hAnsi="Times New Roman" w:cs="Times New Roman"/>
          <w:sz w:val="24"/>
          <w:szCs w:val="24"/>
        </w:rPr>
        <w:t>, p. 162-181</w:t>
      </w:r>
    </w:p>
    <w:p w:rsidR="00705213" w:rsidRPr="00705213" w:rsidRDefault="00705213" w:rsidP="00705213">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lastRenderedPageBreak/>
        <w:t xml:space="preserve">postup konverzační analýzy: </w:t>
      </w:r>
      <w:proofErr w:type="spellStart"/>
      <w:r w:rsidRPr="00705213">
        <w:rPr>
          <w:rFonts w:ascii="Times New Roman" w:hAnsi="Times New Roman" w:cs="Times New Roman"/>
          <w:sz w:val="24"/>
          <w:szCs w:val="24"/>
        </w:rPr>
        <w:t>Clayman</w:t>
      </w:r>
      <w:proofErr w:type="spellEnd"/>
      <w:r w:rsidRPr="00705213">
        <w:rPr>
          <w:rFonts w:ascii="Times New Roman" w:hAnsi="Times New Roman" w:cs="Times New Roman"/>
          <w:sz w:val="24"/>
          <w:szCs w:val="24"/>
        </w:rPr>
        <w:t xml:space="preserve">, Steven – </w:t>
      </w:r>
      <w:proofErr w:type="spellStart"/>
      <w:r w:rsidRPr="00705213">
        <w:rPr>
          <w:rFonts w:ascii="Times New Roman" w:hAnsi="Times New Roman" w:cs="Times New Roman"/>
          <w:sz w:val="24"/>
          <w:szCs w:val="24"/>
        </w:rPr>
        <w:t>Heritage</w:t>
      </w:r>
      <w:proofErr w:type="spellEnd"/>
      <w:r w:rsidRPr="00705213">
        <w:rPr>
          <w:rFonts w:ascii="Times New Roman" w:hAnsi="Times New Roman" w:cs="Times New Roman"/>
          <w:sz w:val="24"/>
          <w:szCs w:val="24"/>
        </w:rPr>
        <w:t xml:space="preserve">, John. 2002. „Basic </w:t>
      </w:r>
      <w:proofErr w:type="spellStart"/>
      <w:r w:rsidRPr="00705213">
        <w:rPr>
          <w:rFonts w:ascii="Times New Roman" w:hAnsi="Times New Roman" w:cs="Times New Roman"/>
          <w:sz w:val="24"/>
          <w:szCs w:val="24"/>
        </w:rPr>
        <w:t>ground</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rules</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taking</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turns</w:t>
      </w:r>
      <w:proofErr w:type="spellEnd"/>
      <w:r w:rsidRPr="00705213">
        <w:rPr>
          <w:rFonts w:ascii="Times New Roman" w:hAnsi="Times New Roman" w:cs="Times New Roman"/>
          <w:sz w:val="24"/>
          <w:szCs w:val="24"/>
        </w:rPr>
        <w:t xml:space="preserve"> and "</w:t>
      </w:r>
      <w:proofErr w:type="spellStart"/>
      <w:r w:rsidRPr="00705213">
        <w:rPr>
          <w:rFonts w:ascii="Times New Roman" w:hAnsi="Times New Roman" w:cs="Times New Roman"/>
          <w:sz w:val="24"/>
          <w:szCs w:val="24"/>
        </w:rPr>
        <w:t>doing</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news</w:t>
      </w:r>
      <w:proofErr w:type="spellEnd"/>
      <w:r w:rsidRPr="00705213">
        <w:rPr>
          <w:rFonts w:ascii="Times New Roman" w:hAnsi="Times New Roman" w:cs="Times New Roman"/>
          <w:sz w:val="24"/>
          <w:szCs w:val="24"/>
        </w:rPr>
        <w:t xml:space="preserve"> interview talk“. In </w:t>
      </w:r>
      <w:proofErr w:type="spellStart"/>
      <w:r w:rsidRPr="00705213">
        <w:rPr>
          <w:rFonts w:ascii="Times New Roman" w:hAnsi="Times New Roman" w:cs="Times New Roman"/>
          <w:sz w:val="24"/>
          <w:szCs w:val="24"/>
        </w:rPr>
        <w:t>Clayman</w:t>
      </w:r>
      <w:proofErr w:type="spellEnd"/>
      <w:r w:rsidRPr="00705213">
        <w:rPr>
          <w:rFonts w:ascii="Times New Roman" w:hAnsi="Times New Roman" w:cs="Times New Roman"/>
          <w:sz w:val="24"/>
          <w:szCs w:val="24"/>
        </w:rPr>
        <w:t xml:space="preserve">, Steven – </w:t>
      </w:r>
      <w:proofErr w:type="spellStart"/>
      <w:r w:rsidRPr="00705213">
        <w:rPr>
          <w:rFonts w:ascii="Times New Roman" w:hAnsi="Times New Roman" w:cs="Times New Roman"/>
          <w:sz w:val="24"/>
          <w:szCs w:val="24"/>
        </w:rPr>
        <w:t>Heritage</w:t>
      </w:r>
      <w:proofErr w:type="spellEnd"/>
      <w:r w:rsidRPr="00705213">
        <w:rPr>
          <w:rFonts w:ascii="Times New Roman" w:hAnsi="Times New Roman" w:cs="Times New Roman"/>
          <w:sz w:val="24"/>
          <w:szCs w:val="24"/>
        </w:rPr>
        <w:t xml:space="preserve">, John. 2002. </w:t>
      </w:r>
      <w:proofErr w:type="spellStart"/>
      <w:r w:rsidRPr="00705213">
        <w:rPr>
          <w:rFonts w:ascii="Times New Roman" w:hAnsi="Times New Roman" w:cs="Times New Roman"/>
          <w:sz w:val="24"/>
          <w:szCs w:val="24"/>
        </w:rPr>
        <w:t>The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news</w:t>
      </w:r>
      <w:proofErr w:type="spellEnd"/>
      <w:r w:rsidRPr="00705213">
        <w:rPr>
          <w:rFonts w:ascii="Times New Roman" w:hAnsi="Times New Roman" w:cs="Times New Roman"/>
          <w:sz w:val="24"/>
          <w:szCs w:val="24"/>
        </w:rPr>
        <w:t xml:space="preserve"> interview: </w:t>
      </w:r>
      <w:proofErr w:type="spellStart"/>
      <w:r w:rsidRPr="00705213">
        <w:rPr>
          <w:rFonts w:ascii="Times New Roman" w:hAnsi="Times New Roman" w:cs="Times New Roman"/>
          <w:sz w:val="24"/>
          <w:szCs w:val="24"/>
        </w:rPr>
        <w:t>journalists</w:t>
      </w:r>
      <w:proofErr w:type="spellEnd"/>
      <w:r w:rsidRPr="00705213">
        <w:rPr>
          <w:rFonts w:ascii="Times New Roman" w:hAnsi="Times New Roman" w:cs="Times New Roman"/>
          <w:sz w:val="24"/>
          <w:szCs w:val="24"/>
        </w:rPr>
        <w:t xml:space="preserve"> and public </w:t>
      </w:r>
      <w:proofErr w:type="spellStart"/>
      <w:r w:rsidRPr="00705213">
        <w:rPr>
          <w:rFonts w:ascii="Times New Roman" w:hAnsi="Times New Roman" w:cs="Times New Roman"/>
          <w:sz w:val="24"/>
          <w:szCs w:val="24"/>
        </w:rPr>
        <w:t>figures</w:t>
      </w:r>
      <w:proofErr w:type="spellEnd"/>
      <w:r w:rsidRPr="00705213">
        <w:rPr>
          <w:rFonts w:ascii="Times New Roman" w:hAnsi="Times New Roman" w:cs="Times New Roman"/>
          <w:sz w:val="24"/>
          <w:szCs w:val="24"/>
        </w:rPr>
        <w:t xml:space="preserve"> on </w:t>
      </w:r>
      <w:proofErr w:type="spellStart"/>
      <w:r w:rsidRPr="00705213">
        <w:rPr>
          <w:rFonts w:ascii="Times New Roman" w:hAnsi="Times New Roman" w:cs="Times New Roman"/>
          <w:sz w:val="24"/>
          <w:szCs w:val="24"/>
        </w:rPr>
        <w:t>the</w:t>
      </w:r>
      <w:proofErr w:type="spellEnd"/>
      <w:r w:rsidRPr="00705213">
        <w:rPr>
          <w:rFonts w:ascii="Times New Roman" w:hAnsi="Times New Roman" w:cs="Times New Roman"/>
          <w:sz w:val="24"/>
          <w:szCs w:val="24"/>
        </w:rPr>
        <w:t xml:space="preserve"> air. Cambridge: Cambridge university </w:t>
      </w:r>
      <w:proofErr w:type="spellStart"/>
      <w:r w:rsidRPr="00705213">
        <w:rPr>
          <w:rFonts w:ascii="Times New Roman" w:hAnsi="Times New Roman" w:cs="Times New Roman"/>
          <w:sz w:val="24"/>
          <w:szCs w:val="24"/>
        </w:rPr>
        <w:t>press</w:t>
      </w:r>
      <w:proofErr w:type="spellEnd"/>
      <w:r w:rsidRPr="00705213">
        <w:rPr>
          <w:rFonts w:ascii="Times New Roman" w:hAnsi="Times New Roman" w:cs="Times New Roman"/>
          <w:sz w:val="24"/>
          <w:szCs w:val="24"/>
        </w:rPr>
        <w:t>, pp. 95-149.</w:t>
      </w:r>
    </w:p>
    <w:p w:rsidR="00705213" w:rsidRPr="00705213" w:rsidRDefault="00705213" w:rsidP="00705213">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 xml:space="preserve">postup korpusové analýzy: </w:t>
      </w:r>
      <w:proofErr w:type="spellStart"/>
      <w:r w:rsidRPr="00705213">
        <w:rPr>
          <w:rFonts w:ascii="Times New Roman" w:hAnsi="Times New Roman" w:cs="Times New Roman"/>
          <w:sz w:val="24"/>
          <w:szCs w:val="24"/>
        </w:rPr>
        <w:t>Mautner</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Gerlinde</w:t>
      </w:r>
      <w:proofErr w:type="spellEnd"/>
      <w:r w:rsidRPr="00705213">
        <w:rPr>
          <w:rFonts w:ascii="Times New Roman" w:hAnsi="Times New Roman" w:cs="Times New Roman"/>
          <w:sz w:val="24"/>
          <w:szCs w:val="24"/>
        </w:rPr>
        <w:t>. 2002. „</w:t>
      </w:r>
      <w:proofErr w:type="spellStart"/>
      <w:r w:rsidRPr="00705213">
        <w:rPr>
          <w:rFonts w:ascii="Times New Roman" w:hAnsi="Times New Roman" w:cs="Times New Roman"/>
          <w:sz w:val="24"/>
          <w:szCs w:val="24"/>
        </w:rPr>
        <w:t>Analyzing</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Newspapers</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Magazines</w:t>
      </w:r>
      <w:proofErr w:type="spellEnd"/>
      <w:r w:rsidRPr="00705213">
        <w:rPr>
          <w:rFonts w:ascii="Times New Roman" w:hAnsi="Times New Roman" w:cs="Times New Roman"/>
          <w:sz w:val="24"/>
          <w:szCs w:val="24"/>
        </w:rPr>
        <w:t xml:space="preserve"> and </w:t>
      </w:r>
      <w:proofErr w:type="spellStart"/>
      <w:r w:rsidRPr="00705213">
        <w:rPr>
          <w:rFonts w:ascii="Times New Roman" w:hAnsi="Times New Roman" w:cs="Times New Roman"/>
          <w:sz w:val="24"/>
          <w:szCs w:val="24"/>
        </w:rPr>
        <w:t>Other</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Print</w:t>
      </w:r>
      <w:proofErr w:type="spellEnd"/>
      <w:r w:rsidRPr="00705213">
        <w:rPr>
          <w:rFonts w:ascii="Times New Roman" w:hAnsi="Times New Roman" w:cs="Times New Roman"/>
          <w:sz w:val="24"/>
          <w:szCs w:val="24"/>
        </w:rPr>
        <w:t xml:space="preserve"> Media“. In </w:t>
      </w:r>
      <w:proofErr w:type="spellStart"/>
      <w:r w:rsidRPr="00705213">
        <w:rPr>
          <w:rFonts w:ascii="Times New Roman" w:hAnsi="Times New Roman" w:cs="Times New Roman"/>
          <w:sz w:val="24"/>
          <w:szCs w:val="24"/>
        </w:rPr>
        <w:t>Wodak</w:t>
      </w:r>
      <w:proofErr w:type="spellEnd"/>
      <w:r w:rsidRPr="00705213">
        <w:rPr>
          <w:rFonts w:ascii="Times New Roman" w:hAnsi="Times New Roman" w:cs="Times New Roman"/>
          <w:sz w:val="24"/>
          <w:szCs w:val="24"/>
        </w:rPr>
        <w:t xml:space="preserve">, Ruth – </w:t>
      </w:r>
      <w:proofErr w:type="spellStart"/>
      <w:r w:rsidRPr="00705213">
        <w:rPr>
          <w:rFonts w:ascii="Times New Roman" w:hAnsi="Times New Roman" w:cs="Times New Roman"/>
          <w:sz w:val="24"/>
          <w:szCs w:val="24"/>
        </w:rPr>
        <w:t>Krzyzanowski</w:t>
      </w:r>
      <w:proofErr w:type="spellEnd"/>
      <w:r w:rsidRPr="00705213">
        <w:rPr>
          <w:rFonts w:ascii="Times New Roman" w:hAnsi="Times New Roman" w:cs="Times New Roman"/>
          <w:sz w:val="24"/>
          <w:szCs w:val="24"/>
        </w:rPr>
        <w:t>, Michal (</w:t>
      </w:r>
      <w:proofErr w:type="spellStart"/>
      <w:r w:rsidRPr="00705213">
        <w:rPr>
          <w:rFonts w:ascii="Times New Roman" w:hAnsi="Times New Roman" w:cs="Times New Roman"/>
          <w:sz w:val="24"/>
          <w:szCs w:val="24"/>
        </w:rPr>
        <w:t>eds</w:t>
      </w:r>
      <w:proofErr w:type="spellEnd"/>
      <w:r w:rsidRPr="00705213">
        <w:rPr>
          <w:rFonts w:ascii="Times New Roman" w:hAnsi="Times New Roman" w:cs="Times New Roman"/>
          <w:sz w:val="24"/>
          <w:szCs w:val="24"/>
        </w:rPr>
        <w:t xml:space="preserve">.). 2008. </w:t>
      </w:r>
      <w:proofErr w:type="spellStart"/>
      <w:r w:rsidRPr="00705213">
        <w:rPr>
          <w:rFonts w:ascii="Times New Roman" w:hAnsi="Times New Roman" w:cs="Times New Roman"/>
          <w:sz w:val="24"/>
          <w:szCs w:val="24"/>
        </w:rPr>
        <w:t>Qualitative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discourse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analysis</w:t>
      </w:r>
      <w:proofErr w:type="spellEnd"/>
      <w:r w:rsidRPr="00705213">
        <w:rPr>
          <w:rFonts w:ascii="Times New Roman" w:hAnsi="Times New Roman" w:cs="Times New Roman"/>
          <w:sz w:val="24"/>
          <w:szCs w:val="24"/>
        </w:rPr>
        <w:t xml:space="preserve"> in </w:t>
      </w:r>
      <w:proofErr w:type="spellStart"/>
      <w:r w:rsidRPr="00705213">
        <w:rPr>
          <w:rFonts w:ascii="Times New Roman" w:hAnsi="Times New Roman" w:cs="Times New Roman"/>
          <w:sz w:val="24"/>
          <w:szCs w:val="24"/>
        </w:rPr>
        <w:t>the</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social</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sciences</w:t>
      </w:r>
      <w:proofErr w:type="spellEnd"/>
      <w:r w:rsidRPr="00705213">
        <w:rPr>
          <w:rFonts w:ascii="Times New Roman" w:hAnsi="Times New Roman" w:cs="Times New Roman"/>
          <w:sz w:val="24"/>
          <w:szCs w:val="24"/>
        </w:rPr>
        <w:t xml:space="preserve">. New </w:t>
      </w:r>
      <w:proofErr w:type="gramStart"/>
      <w:r w:rsidRPr="00705213">
        <w:rPr>
          <w:rFonts w:ascii="Times New Roman" w:hAnsi="Times New Roman" w:cs="Times New Roman"/>
          <w:sz w:val="24"/>
          <w:szCs w:val="24"/>
        </w:rPr>
        <w:t xml:space="preserve">York : </w:t>
      </w:r>
      <w:proofErr w:type="spellStart"/>
      <w:r w:rsidRPr="00705213">
        <w:rPr>
          <w:rFonts w:ascii="Times New Roman" w:hAnsi="Times New Roman" w:cs="Times New Roman"/>
          <w:sz w:val="24"/>
          <w:szCs w:val="24"/>
        </w:rPr>
        <w:t>Palgrave</w:t>
      </w:r>
      <w:proofErr w:type="spellEnd"/>
      <w:proofErr w:type="gram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Macmillan</w:t>
      </w:r>
      <w:proofErr w:type="spellEnd"/>
      <w:r w:rsidRPr="00705213">
        <w:rPr>
          <w:rFonts w:ascii="Times New Roman" w:hAnsi="Times New Roman" w:cs="Times New Roman"/>
          <w:sz w:val="24"/>
          <w:szCs w:val="24"/>
        </w:rPr>
        <w:t>, pp. 30-53.</w:t>
      </w:r>
    </w:p>
    <w:p w:rsidR="00F30C55" w:rsidRPr="00795276" w:rsidRDefault="00705213" w:rsidP="00705213">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 xml:space="preserve">postup kritické analýzy metafor: </w:t>
      </w:r>
      <w:proofErr w:type="spellStart"/>
      <w:r w:rsidRPr="00705213">
        <w:rPr>
          <w:rFonts w:ascii="Times New Roman" w:hAnsi="Times New Roman" w:cs="Times New Roman"/>
          <w:sz w:val="24"/>
          <w:szCs w:val="24"/>
        </w:rPr>
        <w:t>Goatly</w:t>
      </w:r>
      <w:proofErr w:type="spellEnd"/>
      <w:r w:rsidRPr="00705213">
        <w:rPr>
          <w:rFonts w:ascii="Times New Roman" w:hAnsi="Times New Roman" w:cs="Times New Roman"/>
          <w:sz w:val="24"/>
          <w:szCs w:val="24"/>
        </w:rPr>
        <w:t>, Andrew. 2007. „</w:t>
      </w:r>
      <w:proofErr w:type="spellStart"/>
      <w:r w:rsidRPr="00705213">
        <w:rPr>
          <w:rFonts w:ascii="Times New Roman" w:hAnsi="Times New Roman" w:cs="Times New Roman"/>
          <w:sz w:val="24"/>
          <w:szCs w:val="24"/>
        </w:rPr>
        <w:t>Introducing</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metaphor</w:t>
      </w:r>
      <w:proofErr w:type="spellEnd"/>
      <w:r w:rsidRPr="00705213">
        <w:rPr>
          <w:rFonts w:ascii="Times New Roman" w:hAnsi="Times New Roman" w:cs="Times New Roman"/>
          <w:sz w:val="24"/>
          <w:szCs w:val="24"/>
        </w:rPr>
        <w:t xml:space="preserve">“. In </w:t>
      </w:r>
      <w:proofErr w:type="spellStart"/>
      <w:r w:rsidRPr="00705213">
        <w:rPr>
          <w:rFonts w:ascii="Times New Roman" w:hAnsi="Times New Roman" w:cs="Times New Roman"/>
          <w:sz w:val="24"/>
          <w:szCs w:val="24"/>
        </w:rPr>
        <w:t>Goatly</w:t>
      </w:r>
      <w:proofErr w:type="spellEnd"/>
      <w:r w:rsidRPr="00705213">
        <w:rPr>
          <w:rFonts w:ascii="Times New Roman" w:hAnsi="Times New Roman" w:cs="Times New Roman"/>
          <w:sz w:val="24"/>
          <w:szCs w:val="24"/>
        </w:rPr>
        <w:t xml:space="preserve">, Andrew. 2007. </w:t>
      </w:r>
      <w:proofErr w:type="spellStart"/>
      <w:r w:rsidRPr="00705213">
        <w:rPr>
          <w:rFonts w:ascii="Times New Roman" w:hAnsi="Times New Roman" w:cs="Times New Roman"/>
          <w:sz w:val="24"/>
          <w:szCs w:val="24"/>
        </w:rPr>
        <w:t>Washing</w:t>
      </w:r>
      <w:proofErr w:type="spellEnd"/>
      <w:r w:rsidRPr="00705213">
        <w:rPr>
          <w:rFonts w:ascii="Times New Roman" w:hAnsi="Times New Roman" w:cs="Times New Roman"/>
          <w:sz w:val="24"/>
          <w:szCs w:val="24"/>
        </w:rPr>
        <w:t xml:space="preserve"> </w:t>
      </w:r>
      <w:proofErr w:type="spellStart"/>
      <w:r w:rsidRPr="00705213">
        <w:rPr>
          <w:rFonts w:ascii="Times New Roman" w:hAnsi="Times New Roman" w:cs="Times New Roman"/>
          <w:sz w:val="24"/>
          <w:szCs w:val="24"/>
        </w:rPr>
        <w:t>the</w:t>
      </w:r>
      <w:proofErr w:type="spellEnd"/>
      <w:r w:rsidRPr="00705213">
        <w:rPr>
          <w:rFonts w:ascii="Times New Roman" w:hAnsi="Times New Roman" w:cs="Times New Roman"/>
          <w:sz w:val="24"/>
          <w:szCs w:val="24"/>
        </w:rPr>
        <w:t xml:space="preserve"> brain - </w:t>
      </w:r>
      <w:proofErr w:type="spellStart"/>
      <w:r w:rsidRPr="00705213">
        <w:rPr>
          <w:rFonts w:ascii="Times New Roman" w:hAnsi="Times New Roman" w:cs="Times New Roman"/>
          <w:sz w:val="24"/>
          <w:szCs w:val="24"/>
        </w:rPr>
        <w:t>metaphor</w:t>
      </w:r>
      <w:proofErr w:type="spellEnd"/>
      <w:r w:rsidRPr="00705213">
        <w:rPr>
          <w:rFonts w:ascii="Times New Roman" w:hAnsi="Times New Roman" w:cs="Times New Roman"/>
          <w:sz w:val="24"/>
          <w:szCs w:val="24"/>
        </w:rPr>
        <w:t xml:space="preserve"> and </w:t>
      </w:r>
      <w:proofErr w:type="spellStart"/>
      <w:r w:rsidRPr="00705213">
        <w:rPr>
          <w:rFonts w:ascii="Times New Roman" w:hAnsi="Times New Roman" w:cs="Times New Roman"/>
          <w:sz w:val="24"/>
          <w:szCs w:val="24"/>
        </w:rPr>
        <w:t>hidden</w:t>
      </w:r>
      <w:proofErr w:type="spellEnd"/>
      <w:r w:rsidRPr="00705213">
        <w:rPr>
          <w:rFonts w:ascii="Times New Roman" w:hAnsi="Times New Roman" w:cs="Times New Roman"/>
          <w:sz w:val="24"/>
          <w:szCs w:val="24"/>
        </w:rPr>
        <w:t xml:space="preserve"> ideology. Amsterdam: Jo</w:t>
      </w:r>
      <w:r>
        <w:rPr>
          <w:rFonts w:ascii="Times New Roman" w:hAnsi="Times New Roman" w:cs="Times New Roman"/>
          <w:sz w:val="24"/>
          <w:szCs w:val="24"/>
        </w:rPr>
        <w:t xml:space="preserve">hn </w:t>
      </w:r>
      <w:proofErr w:type="spellStart"/>
      <w:r>
        <w:rPr>
          <w:rFonts w:ascii="Times New Roman" w:hAnsi="Times New Roman" w:cs="Times New Roman"/>
          <w:sz w:val="24"/>
          <w:szCs w:val="24"/>
        </w:rPr>
        <w:t>Benjamins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Publishing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Company</w:t>
      </w:r>
      <w:proofErr w:type="spellEnd"/>
    </w:p>
    <w:p w:rsidR="00F30C55" w:rsidRPr="00664092" w:rsidRDefault="00F30C55" w:rsidP="00F30C55">
      <w:pPr>
        <w:pStyle w:val="Odstavecseseznamem"/>
        <w:widowControl w:val="0"/>
        <w:spacing w:after="0"/>
        <w:rPr>
          <w:rFonts w:ascii="Times New Roman" w:hAnsi="Times New Roman" w:cs="Times New Roman"/>
          <w:sz w:val="24"/>
          <w:szCs w:val="24"/>
        </w:rPr>
      </w:pPr>
    </w:p>
    <w:p w:rsidR="00795276" w:rsidRDefault="00795276" w:rsidP="00795276">
      <w:pPr>
        <w:ind w:left="1180"/>
      </w:pPr>
    </w:p>
    <w:p w:rsidR="00F30C55" w:rsidRPr="00664092" w:rsidRDefault="006C3388" w:rsidP="00F30C55">
      <w:r>
        <w:t>15.11</w:t>
      </w:r>
      <w:r w:rsidR="00910A98">
        <w:t xml:space="preserve"> </w:t>
      </w:r>
      <w:r w:rsidR="00F30C55" w:rsidRPr="00664092">
        <w:t>Vyučující: David Šmahel</w:t>
      </w:r>
    </w:p>
    <w:p w:rsidR="00F30C55" w:rsidRPr="00664092" w:rsidRDefault="00F30C55" w:rsidP="00F30C55">
      <w:pPr>
        <w:pStyle w:val="Odstavecseseznamem"/>
        <w:numPr>
          <w:ilvl w:val="0"/>
          <w:numId w:val="13"/>
        </w:numPr>
        <w:rPr>
          <w:rFonts w:ascii="Times New Roman" w:hAnsi="Times New Roman" w:cs="Times New Roman"/>
          <w:b/>
          <w:sz w:val="24"/>
          <w:szCs w:val="24"/>
        </w:rPr>
      </w:pPr>
      <w:r w:rsidRPr="00664092">
        <w:rPr>
          <w:rFonts w:ascii="Times New Roman" w:hAnsi="Times New Roman" w:cs="Times New Roman"/>
          <w:b/>
          <w:sz w:val="24"/>
          <w:szCs w:val="24"/>
        </w:rPr>
        <w:t>Specifika kvantitativního sběru dat na internetu</w:t>
      </w:r>
    </w:p>
    <w:p w:rsidR="00F30C55" w:rsidRPr="00664092" w:rsidRDefault="00467ED2" w:rsidP="00F30C55">
      <w:pPr>
        <w:rPr>
          <w:color w:val="222222"/>
          <w:shd w:val="clear" w:color="auto" w:fill="FFFFFF"/>
        </w:rPr>
      </w:pPr>
      <w:r w:rsidRPr="00664092">
        <w:rPr>
          <w:b/>
        </w:rPr>
        <w:t xml:space="preserve">Klíčová slova: </w:t>
      </w:r>
      <w:r w:rsidRPr="00664092">
        <w:t xml:space="preserve">internet jako nástroj zkoumání; </w:t>
      </w:r>
      <w:r w:rsidR="00664092">
        <w:t xml:space="preserve">online </w:t>
      </w:r>
      <w:proofErr w:type="spellStart"/>
      <w:r w:rsidR="00664092">
        <w:t>survey</w:t>
      </w:r>
      <w:proofErr w:type="spellEnd"/>
      <w:r w:rsidR="00664092">
        <w:t xml:space="preserve">; </w:t>
      </w:r>
      <w:r w:rsidR="00664092" w:rsidRPr="00664092">
        <w:t xml:space="preserve">výběr vzorku a </w:t>
      </w:r>
      <w:proofErr w:type="spellStart"/>
      <w:r w:rsidR="00362DD6" w:rsidRPr="00664092">
        <w:t>reprezentativita</w:t>
      </w:r>
      <w:proofErr w:type="spellEnd"/>
      <w:r w:rsidR="00362DD6" w:rsidRPr="00664092">
        <w:t xml:space="preserve"> online; </w:t>
      </w:r>
      <w:r w:rsidR="00664092" w:rsidRPr="00664092">
        <w:t>probl</w:t>
      </w:r>
      <w:r w:rsidR="00664092">
        <w:t>é</w:t>
      </w:r>
      <w:r w:rsidR="00664092" w:rsidRPr="00664092">
        <w:t xml:space="preserve">m </w:t>
      </w:r>
      <w:r w:rsidR="00664092">
        <w:t xml:space="preserve">online </w:t>
      </w:r>
      <w:proofErr w:type="spellStart"/>
      <w:r w:rsidR="00664092">
        <w:t>surveys</w:t>
      </w:r>
      <w:proofErr w:type="spellEnd"/>
      <w:r w:rsidR="00664092">
        <w:t xml:space="preserve"> – nevyplněné odpovědi a „response </w:t>
      </w:r>
      <w:proofErr w:type="spellStart"/>
      <w:r w:rsidR="00664092">
        <w:t>rate</w:t>
      </w:r>
      <w:proofErr w:type="spellEnd"/>
      <w:r w:rsidR="00664092">
        <w:t xml:space="preserve">“; design </w:t>
      </w:r>
      <w:r w:rsidR="00795276">
        <w:t xml:space="preserve">online </w:t>
      </w:r>
      <w:r w:rsidR="00664092">
        <w:t>dotazníku; smíšené výzkumné metody; etika v online dotazování; praktické aspekty tvorby online dotazníků</w:t>
      </w:r>
    </w:p>
    <w:p w:rsidR="00362DD6" w:rsidRPr="00795276" w:rsidRDefault="00362DD6" w:rsidP="00F30C55">
      <w:pPr>
        <w:rPr>
          <w:color w:val="222222"/>
          <w:shd w:val="clear" w:color="auto" w:fill="FFFFFF"/>
        </w:rPr>
      </w:pPr>
      <w:r w:rsidRPr="00795276">
        <w:rPr>
          <w:color w:val="222222"/>
          <w:shd w:val="clear" w:color="auto" w:fill="FFFFFF"/>
        </w:rPr>
        <w:t>Povinná literatura:</w:t>
      </w:r>
    </w:p>
    <w:p w:rsidR="00CB47C4" w:rsidRDefault="00CB47C4" w:rsidP="004170C8">
      <w:pPr>
        <w:pStyle w:val="Odstavecseseznamem"/>
        <w:widowControl w:val="0"/>
        <w:numPr>
          <w:ilvl w:val="1"/>
          <w:numId w:val="12"/>
        </w:numPr>
        <w:spacing w:after="0"/>
        <w:ind w:left="1311" w:hanging="425"/>
        <w:rPr>
          <w:rFonts w:ascii="Times New Roman" w:hAnsi="Times New Roman" w:cs="Times New Roman"/>
          <w:sz w:val="24"/>
          <w:szCs w:val="24"/>
        </w:rPr>
      </w:pPr>
      <w:proofErr w:type="spellStart"/>
      <w:r>
        <w:rPr>
          <w:rFonts w:ascii="Times New Roman" w:hAnsi="Times New Roman" w:cs="Times New Roman"/>
          <w:sz w:val="24"/>
          <w:szCs w:val="24"/>
        </w:rPr>
        <w:t>Complementary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Exploratiove</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Analyses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Reconciliation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Quantitative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Qualitative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Principles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Sudweeks</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Simoff</w:t>
      </w:r>
      <w:proofErr w:type="spellEnd"/>
      <w:r>
        <w:rPr>
          <w:rFonts w:ascii="Times New Roman" w:hAnsi="Times New Roman" w:cs="Times New Roman"/>
          <w:sz w:val="24"/>
          <w:szCs w:val="24"/>
        </w:rPr>
        <w:t xml:space="preserve">, S. J. (1999) in </w:t>
      </w:r>
      <w:proofErr w:type="spellStart"/>
      <w:r w:rsidRPr="00CB47C4">
        <w:rPr>
          <w:rFonts w:ascii="Times New Roman" w:hAnsi="Times New Roman" w:cs="Times New Roman"/>
          <w:i/>
          <w:sz w:val="24"/>
          <w:szCs w:val="24"/>
        </w:rPr>
        <w:t>Doing</w:t>
      </w:r>
      <w:proofErr w:type="spellEnd"/>
      <w:r w:rsidRPr="00CB47C4">
        <w:rPr>
          <w:rFonts w:ascii="Times New Roman" w:hAnsi="Times New Roman" w:cs="Times New Roman"/>
          <w:i/>
          <w:sz w:val="24"/>
          <w:szCs w:val="24"/>
        </w:rPr>
        <w:t xml:space="preserve"> Internet </w:t>
      </w:r>
      <w:proofErr w:type="spellStart"/>
      <w:r w:rsidRPr="00CB47C4">
        <w:rPr>
          <w:rFonts w:ascii="Times New Roman" w:hAnsi="Times New Roman" w:cs="Times New Roman"/>
          <w:i/>
          <w:sz w:val="24"/>
          <w:szCs w:val="24"/>
        </w:rPr>
        <w:t>Research</w:t>
      </w:r>
      <w:proofErr w:type="spellEnd"/>
      <w:r>
        <w:rPr>
          <w:rFonts w:ascii="Times New Roman" w:hAnsi="Times New Roman" w:cs="Times New Roman"/>
          <w:sz w:val="24"/>
          <w:szCs w:val="24"/>
        </w:rPr>
        <w:t>, pp. 29-55</w:t>
      </w:r>
    </w:p>
    <w:p w:rsidR="00362DD6" w:rsidRDefault="00362DD6" w:rsidP="004170C8">
      <w:pPr>
        <w:pStyle w:val="Odstavecseseznamem"/>
        <w:widowControl w:val="0"/>
        <w:numPr>
          <w:ilvl w:val="1"/>
          <w:numId w:val="12"/>
        </w:numPr>
        <w:spacing w:after="0"/>
        <w:ind w:left="1311" w:hanging="425"/>
        <w:rPr>
          <w:rFonts w:ascii="Times New Roman" w:hAnsi="Times New Roman" w:cs="Times New Roman"/>
          <w:sz w:val="24"/>
          <w:szCs w:val="24"/>
        </w:rPr>
      </w:pPr>
      <w:proofErr w:type="spellStart"/>
      <w:r w:rsidRPr="004170C8">
        <w:rPr>
          <w:rFonts w:ascii="Times New Roman" w:hAnsi="Times New Roman" w:cs="Times New Roman"/>
          <w:sz w:val="24"/>
          <w:szCs w:val="24"/>
        </w:rPr>
        <w:t>Overview</w:t>
      </w:r>
      <w:proofErr w:type="spellEnd"/>
      <w:r w:rsidRPr="004170C8">
        <w:rPr>
          <w:rFonts w:ascii="Times New Roman" w:hAnsi="Times New Roman" w:cs="Times New Roman"/>
          <w:sz w:val="24"/>
          <w:szCs w:val="24"/>
        </w:rPr>
        <w:t xml:space="preserve">: Online </w:t>
      </w:r>
      <w:proofErr w:type="spellStart"/>
      <w:r w:rsidRPr="004170C8">
        <w:rPr>
          <w:rFonts w:ascii="Times New Roman" w:hAnsi="Times New Roman" w:cs="Times New Roman"/>
          <w:sz w:val="24"/>
          <w:szCs w:val="24"/>
        </w:rPr>
        <w:t>Surveys</w:t>
      </w:r>
      <w:proofErr w:type="spellEnd"/>
      <w:r w:rsidRPr="004170C8">
        <w:rPr>
          <w:rFonts w:ascii="Times New Roman" w:hAnsi="Times New Roman" w:cs="Times New Roman"/>
          <w:sz w:val="24"/>
          <w:szCs w:val="24"/>
        </w:rPr>
        <w:t xml:space="preserve">, </w:t>
      </w:r>
      <w:proofErr w:type="spellStart"/>
      <w:r w:rsidRPr="004170C8">
        <w:rPr>
          <w:rFonts w:ascii="Times New Roman" w:hAnsi="Times New Roman" w:cs="Times New Roman"/>
          <w:sz w:val="24"/>
          <w:szCs w:val="24"/>
        </w:rPr>
        <w:t>Vehovar</w:t>
      </w:r>
      <w:proofErr w:type="spellEnd"/>
      <w:r w:rsidRPr="004170C8">
        <w:rPr>
          <w:rFonts w:ascii="Times New Roman" w:hAnsi="Times New Roman" w:cs="Times New Roman"/>
          <w:sz w:val="24"/>
          <w:szCs w:val="24"/>
        </w:rPr>
        <w:t xml:space="preserve">, V., Manfreda, K. L. </w:t>
      </w:r>
      <w:r w:rsidRPr="00664092">
        <w:rPr>
          <w:rFonts w:ascii="Times New Roman" w:hAnsi="Times New Roman" w:cs="Times New Roman"/>
          <w:sz w:val="24"/>
          <w:szCs w:val="24"/>
        </w:rPr>
        <w:t xml:space="preserve">(2008). </w:t>
      </w:r>
      <w:proofErr w:type="spellStart"/>
      <w:r w:rsidRPr="004170C8">
        <w:rPr>
          <w:rFonts w:ascii="Times New Roman" w:hAnsi="Times New Roman" w:cs="Times New Roman"/>
          <w:i/>
          <w:sz w:val="24"/>
          <w:szCs w:val="24"/>
        </w:rPr>
        <w:t>The</w:t>
      </w:r>
      <w:proofErr w:type="spellEnd"/>
      <w:r w:rsidRPr="004170C8">
        <w:rPr>
          <w:rFonts w:ascii="Times New Roman" w:hAnsi="Times New Roman" w:cs="Times New Roman"/>
          <w:i/>
          <w:sz w:val="24"/>
          <w:szCs w:val="24"/>
        </w:rPr>
        <w:t xml:space="preserve"> SAGE Handbook </w:t>
      </w:r>
      <w:proofErr w:type="spellStart"/>
      <w:r w:rsidRPr="004170C8">
        <w:rPr>
          <w:rFonts w:ascii="Times New Roman" w:hAnsi="Times New Roman" w:cs="Times New Roman"/>
          <w:i/>
          <w:sz w:val="24"/>
          <w:szCs w:val="24"/>
        </w:rPr>
        <w:t>of</w:t>
      </w:r>
      <w:proofErr w:type="spellEnd"/>
      <w:r w:rsidRPr="004170C8">
        <w:rPr>
          <w:rFonts w:ascii="Times New Roman" w:hAnsi="Times New Roman" w:cs="Times New Roman"/>
          <w:i/>
          <w:sz w:val="24"/>
          <w:szCs w:val="24"/>
        </w:rPr>
        <w:t xml:space="preserve"> Online </w:t>
      </w:r>
      <w:proofErr w:type="spellStart"/>
      <w:r w:rsidRPr="004170C8">
        <w:rPr>
          <w:rFonts w:ascii="Times New Roman" w:hAnsi="Times New Roman" w:cs="Times New Roman"/>
          <w:i/>
          <w:sz w:val="24"/>
          <w:szCs w:val="24"/>
        </w:rPr>
        <w:t>Research</w:t>
      </w:r>
      <w:proofErr w:type="spellEnd"/>
      <w:r w:rsidRPr="004170C8">
        <w:rPr>
          <w:rFonts w:ascii="Times New Roman" w:hAnsi="Times New Roman" w:cs="Times New Roman"/>
          <w:i/>
          <w:sz w:val="24"/>
          <w:szCs w:val="24"/>
        </w:rPr>
        <w:t xml:space="preserve"> </w:t>
      </w:r>
      <w:proofErr w:type="spellStart"/>
      <w:r w:rsidRPr="004170C8">
        <w:rPr>
          <w:rFonts w:ascii="Times New Roman" w:hAnsi="Times New Roman" w:cs="Times New Roman"/>
          <w:i/>
          <w:sz w:val="24"/>
          <w:szCs w:val="24"/>
        </w:rPr>
        <w:t>Methods</w:t>
      </w:r>
      <w:proofErr w:type="spellEnd"/>
      <w:r w:rsidRPr="00664092">
        <w:rPr>
          <w:rFonts w:ascii="Times New Roman" w:hAnsi="Times New Roman" w:cs="Times New Roman"/>
          <w:sz w:val="24"/>
          <w:szCs w:val="24"/>
        </w:rPr>
        <w:t>. str. 177 – 194</w:t>
      </w:r>
    </w:p>
    <w:p w:rsidR="00EE04AE" w:rsidRDefault="00EE04AE" w:rsidP="00EE04AE">
      <w:pPr>
        <w:widowControl w:val="0"/>
        <w:rPr>
          <w:color w:val="222222"/>
          <w:shd w:val="clear" w:color="auto" w:fill="FFFFFF"/>
        </w:rPr>
      </w:pPr>
    </w:p>
    <w:p w:rsidR="00664092" w:rsidRPr="00795276" w:rsidRDefault="00EE04AE" w:rsidP="00EE04AE">
      <w:pPr>
        <w:widowControl w:val="0"/>
        <w:rPr>
          <w:color w:val="222222"/>
          <w:shd w:val="clear" w:color="auto" w:fill="FFFFFF"/>
        </w:rPr>
      </w:pPr>
      <w:r w:rsidRPr="00795276">
        <w:rPr>
          <w:color w:val="222222"/>
          <w:shd w:val="clear" w:color="auto" w:fill="FFFFFF"/>
        </w:rPr>
        <w:t>Doporučená literatura:</w:t>
      </w:r>
    </w:p>
    <w:p w:rsidR="00CB47C4" w:rsidRPr="00664092" w:rsidRDefault="00CB47C4" w:rsidP="00CB47C4">
      <w:pPr>
        <w:pStyle w:val="Odstavecseseznamem"/>
        <w:widowControl w:val="0"/>
        <w:numPr>
          <w:ilvl w:val="1"/>
          <w:numId w:val="12"/>
        </w:numPr>
        <w:spacing w:after="0"/>
        <w:ind w:left="1311" w:hanging="425"/>
        <w:rPr>
          <w:rFonts w:ascii="Times New Roman" w:hAnsi="Times New Roman" w:cs="Times New Roman"/>
          <w:sz w:val="24"/>
          <w:szCs w:val="24"/>
        </w:rPr>
      </w:pPr>
      <w:r w:rsidRPr="004170C8">
        <w:rPr>
          <w:rFonts w:ascii="Times New Roman" w:hAnsi="Times New Roman" w:cs="Times New Roman"/>
          <w:sz w:val="24"/>
          <w:szCs w:val="24"/>
        </w:rPr>
        <w:t xml:space="preserve">Internet </w:t>
      </w:r>
      <w:proofErr w:type="spellStart"/>
      <w:r w:rsidRPr="004170C8">
        <w:rPr>
          <w:rFonts w:ascii="Times New Roman" w:hAnsi="Times New Roman" w:cs="Times New Roman"/>
          <w:sz w:val="24"/>
          <w:szCs w:val="24"/>
        </w:rPr>
        <w:t>Survey</w:t>
      </w:r>
      <w:proofErr w:type="spellEnd"/>
      <w:r w:rsidRPr="004170C8">
        <w:rPr>
          <w:rFonts w:ascii="Times New Roman" w:hAnsi="Times New Roman" w:cs="Times New Roman"/>
          <w:sz w:val="24"/>
          <w:szCs w:val="24"/>
        </w:rPr>
        <w:t xml:space="preserve"> Software </w:t>
      </w:r>
      <w:proofErr w:type="spellStart"/>
      <w:r w:rsidRPr="004170C8">
        <w:rPr>
          <w:rFonts w:ascii="Times New Roman" w:hAnsi="Times New Roman" w:cs="Times New Roman"/>
          <w:sz w:val="24"/>
          <w:szCs w:val="24"/>
        </w:rPr>
        <w:t>Tools</w:t>
      </w:r>
      <w:proofErr w:type="spellEnd"/>
      <w:r w:rsidRPr="004170C8">
        <w:rPr>
          <w:rFonts w:ascii="Times New Roman" w:hAnsi="Times New Roman" w:cs="Times New Roman"/>
          <w:sz w:val="24"/>
          <w:szCs w:val="24"/>
        </w:rPr>
        <w:t xml:space="preserve">, </w:t>
      </w:r>
      <w:proofErr w:type="spellStart"/>
      <w:r w:rsidRPr="004170C8">
        <w:rPr>
          <w:rFonts w:ascii="Times New Roman" w:hAnsi="Times New Roman" w:cs="Times New Roman"/>
          <w:sz w:val="24"/>
          <w:szCs w:val="24"/>
        </w:rPr>
        <w:t>Kaczmirek</w:t>
      </w:r>
      <w:proofErr w:type="spellEnd"/>
      <w:r w:rsidRPr="004170C8">
        <w:rPr>
          <w:rFonts w:ascii="Times New Roman" w:hAnsi="Times New Roman" w:cs="Times New Roman"/>
          <w:sz w:val="24"/>
          <w:szCs w:val="24"/>
        </w:rPr>
        <w:t xml:space="preserve">, L., </w:t>
      </w:r>
      <w:r w:rsidRPr="00664092">
        <w:rPr>
          <w:rFonts w:ascii="Times New Roman" w:hAnsi="Times New Roman" w:cs="Times New Roman"/>
          <w:sz w:val="24"/>
          <w:szCs w:val="24"/>
        </w:rPr>
        <w:t>(2008</w:t>
      </w:r>
      <w:r w:rsidRPr="004170C8">
        <w:rPr>
          <w:rFonts w:ascii="Times New Roman" w:hAnsi="Times New Roman" w:cs="Times New Roman"/>
          <w:i/>
          <w:sz w:val="24"/>
          <w:szCs w:val="24"/>
        </w:rPr>
        <w:t xml:space="preserve">). </w:t>
      </w:r>
      <w:proofErr w:type="spellStart"/>
      <w:r w:rsidRPr="004170C8">
        <w:rPr>
          <w:rFonts w:ascii="Times New Roman" w:hAnsi="Times New Roman" w:cs="Times New Roman"/>
          <w:i/>
          <w:sz w:val="24"/>
          <w:szCs w:val="24"/>
        </w:rPr>
        <w:t>The</w:t>
      </w:r>
      <w:proofErr w:type="spellEnd"/>
      <w:r w:rsidRPr="004170C8">
        <w:rPr>
          <w:rFonts w:ascii="Times New Roman" w:hAnsi="Times New Roman" w:cs="Times New Roman"/>
          <w:i/>
          <w:sz w:val="24"/>
          <w:szCs w:val="24"/>
        </w:rPr>
        <w:t xml:space="preserve"> SAGE Handbook </w:t>
      </w:r>
      <w:proofErr w:type="spellStart"/>
      <w:r w:rsidRPr="004170C8">
        <w:rPr>
          <w:rFonts w:ascii="Times New Roman" w:hAnsi="Times New Roman" w:cs="Times New Roman"/>
          <w:i/>
          <w:sz w:val="24"/>
          <w:szCs w:val="24"/>
        </w:rPr>
        <w:t>of</w:t>
      </w:r>
      <w:proofErr w:type="spellEnd"/>
      <w:r w:rsidRPr="004170C8">
        <w:rPr>
          <w:rFonts w:ascii="Times New Roman" w:hAnsi="Times New Roman" w:cs="Times New Roman"/>
          <w:i/>
          <w:sz w:val="24"/>
          <w:szCs w:val="24"/>
        </w:rPr>
        <w:t xml:space="preserve"> Online </w:t>
      </w:r>
      <w:proofErr w:type="spellStart"/>
      <w:r w:rsidRPr="004170C8">
        <w:rPr>
          <w:rFonts w:ascii="Times New Roman" w:hAnsi="Times New Roman" w:cs="Times New Roman"/>
          <w:i/>
          <w:sz w:val="24"/>
          <w:szCs w:val="24"/>
        </w:rPr>
        <w:t>Research</w:t>
      </w:r>
      <w:proofErr w:type="spellEnd"/>
      <w:r w:rsidRPr="004170C8">
        <w:rPr>
          <w:rFonts w:ascii="Times New Roman" w:hAnsi="Times New Roman" w:cs="Times New Roman"/>
          <w:i/>
          <w:sz w:val="24"/>
          <w:szCs w:val="24"/>
        </w:rPr>
        <w:t xml:space="preserve"> </w:t>
      </w:r>
      <w:proofErr w:type="spellStart"/>
      <w:r w:rsidRPr="004170C8">
        <w:rPr>
          <w:rFonts w:ascii="Times New Roman" w:hAnsi="Times New Roman" w:cs="Times New Roman"/>
          <w:i/>
          <w:sz w:val="24"/>
          <w:szCs w:val="24"/>
        </w:rPr>
        <w:t>Methods</w:t>
      </w:r>
      <w:proofErr w:type="spellEnd"/>
      <w:r w:rsidRPr="00664092">
        <w:rPr>
          <w:rFonts w:ascii="Times New Roman" w:hAnsi="Times New Roman" w:cs="Times New Roman"/>
          <w:sz w:val="24"/>
          <w:szCs w:val="24"/>
        </w:rPr>
        <w:t xml:space="preserve">. str. </w:t>
      </w:r>
      <w:r>
        <w:rPr>
          <w:rFonts w:ascii="Times New Roman" w:hAnsi="Times New Roman" w:cs="Times New Roman"/>
          <w:sz w:val="24"/>
          <w:szCs w:val="24"/>
        </w:rPr>
        <w:t>236</w:t>
      </w:r>
      <w:r w:rsidRPr="00664092">
        <w:rPr>
          <w:rFonts w:ascii="Times New Roman" w:hAnsi="Times New Roman" w:cs="Times New Roman"/>
          <w:sz w:val="24"/>
          <w:szCs w:val="24"/>
        </w:rPr>
        <w:t xml:space="preserve"> – </w:t>
      </w:r>
      <w:r>
        <w:rPr>
          <w:rFonts w:ascii="Times New Roman" w:hAnsi="Times New Roman" w:cs="Times New Roman"/>
          <w:sz w:val="24"/>
          <w:szCs w:val="24"/>
        </w:rPr>
        <w:t>254</w:t>
      </w:r>
    </w:p>
    <w:p w:rsidR="004170C8" w:rsidRPr="004170C8" w:rsidRDefault="004170C8" w:rsidP="004170C8">
      <w:pPr>
        <w:pStyle w:val="Odstavecseseznamem"/>
        <w:widowControl w:val="0"/>
        <w:numPr>
          <w:ilvl w:val="1"/>
          <w:numId w:val="12"/>
        </w:numPr>
        <w:spacing w:after="0"/>
        <w:ind w:left="1311" w:hanging="425"/>
        <w:rPr>
          <w:rFonts w:ascii="Times New Roman" w:hAnsi="Times New Roman" w:cs="Times New Roman"/>
          <w:sz w:val="24"/>
          <w:szCs w:val="24"/>
        </w:rPr>
      </w:pPr>
      <w:proofErr w:type="spellStart"/>
      <w:r w:rsidRPr="004170C8">
        <w:rPr>
          <w:rFonts w:ascii="Times New Roman" w:hAnsi="Times New Roman" w:cs="Times New Roman"/>
          <w:sz w:val="24"/>
          <w:szCs w:val="24"/>
        </w:rPr>
        <w:t>Hewson</w:t>
      </w:r>
      <w:proofErr w:type="spellEnd"/>
      <w:r w:rsidRPr="004170C8">
        <w:rPr>
          <w:rFonts w:ascii="Times New Roman" w:hAnsi="Times New Roman" w:cs="Times New Roman"/>
          <w:sz w:val="24"/>
          <w:szCs w:val="24"/>
        </w:rPr>
        <w:t xml:space="preserve">, C. et al. (2003). </w:t>
      </w:r>
      <w:r w:rsidRPr="004170C8">
        <w:rPr>
          <w:rFonts w:ascii="Times New Roman" w:hAnsi="Times New Roman" w:cs="Times New Roman"/>
          <w:i/>
          <w:sz w:val="24"/>
          <w:szCs w:val="24"/>
        </w:rPr>
        <w:t xml:space="preserve">Internet </w:t>
      </w:r>
      <w:proofErr w:type="spellStart"/>
      <w:r w:rsidRPr="004170C8">
        <w:rPr>
          <w:rFonts w:ascii="Times New Roman" w:hAnsi="Times New Roman" w:cs="Times New Roman"/>
          <w:i/>
          <w:sz w:val="24"/>
          <w:szCs w:val="24"/>
        </w:rPr>
        <w:t>Research</w:t>
      </w:r>
      <w:proofErr w:type="spellEnd"/>
      <w:r w:rsidRPr="004170C8">
        <w:rPr>
          <w:rFonts w:ascii="Times New Roman" w:hAnsi="Times New Roman" w:cs="Times New Roman"/>
          <w:i/>
          <w:sz w:val="24"/>
          <w:szCs w:val="24"/>
        </w:rPr>
        <w:t xml:space="preserve"> </w:t>
      </w:r>
      <w:proofErr w:type="spellStart"/>
      <w:r w:rsidRPr="004170C8">
        <w:rPr>
          <w:rFonts w:ascii="Times New Roman" w:hAnsi="Times New Roman" w:cs="Times New Roman"/>
          <w:i/>
          <w:sz w:val="24"/>
          <w:szCs w:val="24"/>
        </w:rPr>
        <w:t>Methods</w:t>
      </w:r>
      <w:proofErr w:type="spellEnd"/>
      <w:r w:rsidRPr="004170C8">
        <w:rPr>
          <w:rFonts w:ascii="Times New Roman" w:hAnsi="Times New Roman" w:cs="Times New Roman"/>
          <w:i/>
          <w:sz w:val="24"/>
          <w:szCs w:val="24"/>
        </w:rPr>
        <w:t xml:space="preserve">: A </w:t>
      </w:r>
      <w:proofErr w:type="spellStart"/>
      <w:r w:rsidRPr="004170C8">
        <w:rPr>
          <w:rFonts w:ascii="Times New Roman" w:hAnsi="Times New Roman" w:cs="Times New Roman"/>
          <w:i/>
          <w:sz w:val="24"/>
          <w:szCs w:val="24"/>
        </w:rPr>
        <w:t>Practical</w:t>
      </w:r>
      <w:proofErr w:type="spellEnd"/>
      <w:r w:rsidRPr="004170C8">
        <w:rPr>
          <w:rFonts w:ascii="Times New Roman" w:hAnsi="Times New Roman" w:cs="Times New Roman"/>
          <w:i/>
          <w:sz w:val="24"/>
          <w:szCs w:val="24"/>
        </w:rPr>
        <w:t xml:space="preserve"> </w:t>
      </w:r>
      <w:proofErr w:type="spellStart"/>
      <w:r w:rsidRPr="004170C8">
        <w:rPr>
          <w:rFonts w:ascii="Times New Roman" w:hAnsi="Times New Roman" w:cs="Times New Roman"/>
          <w:i/>
          <w:sz w:val="24"/>
          <w:szCs w:val="24"/>
        </w:rPr>
        <w:t>Guide</w:t>
      </w:r>
      <w:proofErr w:type="spellEnd"/>
      <w:r w:rsidRPr="004170C8">
        <w:rPr>
          <w:rFonts w:ascii="Times New Roman" w:hAnsi="Times New Roman" w:cs="Times New Roman"/>
          <w:i/>
          <w:sz w:val="24"/>
          <w:szCs w:val="24"/>
        </w:rPr>
        <w:t xml:space="preserve"> </w:t>
      </w:r>
      <w:proofErr w:type="spellStart"/>
      <w:r w:rsidRPr="004170C8">
        <w:rPr>
          <w:rFonts w:ascii="Times New Roman" w:hAnsi="Times New Roman" w:cs="Times New Roman"/>
          <w:i/>
          <w:sz w:val="24"/>
          <w:szCs w:val="24"/>
        </w:rPr>
        <w:t>for</w:t>
      </w:r>
      <w:proofErr w:type="spellEnd"/>
      <w:r w:rsidRPr="004170C8">
        <w:rPr>
          <w:rFonts w:ascii="Times New Roman" w:hAnsi="Times New Roman" w:cs="Times New Roman"/>
          <w:i/>
          <w:sz w:val="24"/>
          <w:szCs w:val="24"/>
        </w:rPr>
        <w:t xml:space="preserve"> </w:t>
      </w:r>
      <w:proofErr w:type="spellStart"/>
      <w:r w:rsidRPr="004170C8">
        <w:rPr>
          <w:rFonts w:ascii="Times New Roman" w:hAnsi="Times New Roman" w:cs="Times New Roman"/>
          <w:i/>
          <w:sz w:val="24"/>
          <w:szCs w:val="24"/>
        </w:rPr>
        <w:t>the</w:t>
      </w:r>
      <w:proofErr w:type="spellEnd"/>
      <w:r w:rsidRPr="004170C8">
        <w:rPr>
          <w:rFonts w:ascii="Times New Roman" w:hAnsi="Times New Roman" w:cs="Times New Roman"/>
          <w:i/>
          <w:sz w:val="24"/>
          <w:szCs w:val="24"/>
        </w:rPr>
        <w:t xml:space="preserve"> </w:t>
      </w:r>
      <w:proofErr w:type="spellStart"/>
      <w:r w:rsidRPr="004170C8">
        <w:rPr>
          <w:rFonts w:ascii="Times New Roman" w:hAnsi="Times New Roman" w:cs="Times New Roman"/>
          <w:i/>
          <w:sz w:val="24"/>
          <w:szCs w:val="24"/>
        </w:rPr>
        <w:t>Social</w:t>
      </w:r>
      <w:proofErr w:type="spellEnd"/>
      <w:r w:rsidRPr="004170C8">
        <w:rPr>
          <w:rFonts w:ascii="Times New Roman" w:hAnsi="Times New Roman" w:cs="Times New Roman"/>
          <w:i/>
          <w:sz w:val="24"/>
          <w:szCs w:val="24"/>
        </w:rPr>
        <w:t xml:space="preserve"> and </w:t>
      </w:r>
      <w:proofErr w:type="spellStart"/>
      <w:r w:rsidRPr="004170C8">
        <w:rPr>
          <w:rFonts w:ascii="Times New Roman" w:hAnsi="Times New Roman" w:cs="Times New Roman"/>
          <w:i/>
          <w:sz w:val="24"/>
          <w:szCs w:val="24"/>
        </w:rPr>
        <w:t>Behavioural</w:t>
      </w:r>
      <w:proofErr w:type="spellEnd"/>
      <w:r w:rsidRPr="004170C8">
        <w:rPr>
          <w:rFonts w:ascii="Times New Roman" w:hAnsi="Times New Roman" w:cs="Times New Roman"/>
          <w:i/>
          <w:sz w:val="24"/>
          <w:szCs w:val="24"/>
        </w:rPr>
        <w:t xml:space="preserve"> </w:t>
      </w:r>
      <w:proofErr w:type="spellStart"/>
      <w:r w:rsidRPr="004170C8">
        <w:rPr>
          <w:rFonts w:ascii="Times New Roman" w:hAnsi="Times New Roman" w:cs="Times New Roman"/>
          <w:i/>
          <w:sz w:val="24"/>
          <w:szCs w:val="24"/>
        </w:rPr>
        <w:t>Sciences</w:t>
      </w:r>
      <w:proofErr w:type="spellEnd"/>
      <w:r w:rsidRPr="004170C8">
        <w:rPr>
          <w:rFonts w:ascii="Times New Roman" w:hAnsi="Times New Roman" w:cs="Times New Roman"/>
          <w:sz w:val="24"/>
          <w:szCs w:val="24"/>
        </w:rPr>
        <w:t>.</w:t>
      </w:r>
      <w:r>
        <w:rPr>
          <w:rFonts w:ascii="Times New Roman" w:hAnsi="Times New Roman" w:cs="Times New Roman"/>
          <w:sz w:val="24"/>
          <w:szCs w:val="24"/>
        </w:rPr>
        <w:t xml:space="preserve"> London: </w:t>
      </w:r>
      <w:proofErr w:type="spellStart"/>
      <w:r>
        <w:rPr>
          <w:rFonts w:ascii="Times New Roman" w:hAnsi="Times New Roman" w:cs="Times New Roman"/>
          <w:sz w:val="24"/>
          <w:szCs w:val="24"/>
        </w:rPr>
        <w:t>Sage</w:t>
      </w:r>
      <w:proofErr w:type="spellEnd"/>
      <w:r>
        <w:rPr>
          <w:rFonts w:ascii="Times New Roman" w:hAnsi="Times New Roman" w:cs="Times New Roman"/>
          <w:sz w:val="24"/>
          <w:szCs w:val="24"/>
        </w:rPr>
        <w:t>.</w:t>
      </w:r>
    </w:p>
    <w:p w:rsidR="004170C8" w:rsidRDefault="004170C8" w:rsidP="004170C8">
      <w:pPr>
        <w:pStyle w:val="Odstavecseseznamem"/>
        <w:widowControl w:val="0"/>
        <w:numPr>
          <w:ilvl w:val="1"/>
          <w:numId w:val="12"/>
        </w:numPr>
        <w:spacing w:after="0"/>
        <w:ind w:left="1311" w:hanging="425"/>
        <w:rPr>
          <w:rFonts w:ascii="Times New Roman" w:hAnsi="Times New Roman" w:cs="Times New Roman"/>
          <w:sz w:val="24"/>
          <w:szCs w:val="24"/>
        </w:rPr>
      </w:pPr>
      <w:proofErr w:type="spellStart"/>
      <w:r w:rsidRPr="004170C8">
        <w:rPr>
          <w:rFonts w:ascii="Times New Roman" w:hAnsi="Times New Roman" w:cs="Times New Roman"/>
          <w:sz w:val="24"/>
          <w:szCs w:val="24"/>
        </w:rPr>
        <w:t>Fricker</w:t>
      </w:r>
      <w:proofErr w:type="spellEnd"/>
      <w:r w:rsidRPr="004170C8">
        <w:rPr>
          <w:rFonts w:ascii="Times New Roman" w:hAnsi="Times New Roman" w:cs="Times New Roman"/>
          <w:sz w:val="24"/>
          <w:szCs w:val="24"/>
        </w:rPr>
        <w:t xml:space="preserve">, S. et al. (2005) </w:t>
      </w:r>
      <w:proofErr w:type="spellStart"/>
      <w:r w:rsidRPr="004170C8">
        <w:rPr>
          <w:rFonts w:ascii="Times New Roman" w:hAnsi="Times New Roman" w:cs="Times New Roman"/>
          <w:sz w:val="24"/>
          <w:szCs w:val="24"/>
        </w:rPr>
        <w:t>An</w:t>
      </w:r>
      <w:proofErr w:type="spellEnd"/>
      <w:r w:rsidRPr="004170C8">
        <w:rPr>
          <w:rFonts w:ascii="Times New Roman" w:hAnsi="Times New Roman" w:cs="Times New Roman"/>
          <w:sz w:val="24"/>
          <w:szCs w:val="24"/>
        </w:rPr>
        <w:t xml:space="preserve"> </w:t>
      </w:r>
      <w:proofErr w:type="spellStart"/>
      <w:r w:rsidRPr="004170C8">
        <w:rPr>
          <w:rFonts w:ascii="Times New Roman" w:hAnsi="Times New Roman" w:cs="Times New Roman"/>
          <w:sz w:val="24"/>
          <w:szCs w:val="24"/>
        </w:rPr>
        <w:t>Experimental</w:t>
      </w:r>
      <w:proofErr w:type="spellEnd"/>
      <w:r w:rsidRPr="004170C8">
        <w:rPr>
          <w:rFonts w:ascii="Times New Roman" w:hAnsi="Times New Roman" w:cs="Times New Roman"/>
          <w:sz w:val="24"/>
          <w:szCs w:val="24"/>
        </w:rPr>
        <w:t xml:space="preserve"> </w:t>
      </w:r>
      <w:proofErr w:type="spellStart"/>
      <w:r w:rsidRPr="004170C8">
        <w:rPr>
          <w:rFonts w:ascii="Times New Roman" w:hAnsi="Times New Roman" w:cs="Times New Roman"/>
          <w:sz w:val="24"/>
          <w:szCs w:val="24"/>
        </w:rPr>
        <w:t>Comparison</w:t>
      </w:r>
      <w:proofErr w:type="spellEnd"/>
      <w:r w:rsidRPr="004170C8">
        <w:rPr>
          <w:rFonts w:ascii="Times New Roman" w:hAnsi="Times New Roman" w:cs="Times New Roman"/>
          <w:sz w:val="24"/>
          <w:szCs w:val="24"/>
        </w:rPr>
        <w:t xml:space="preserve"> </w:t>
      </w:r>
      <w:proofErr w:type="spellStart"/>
      <w:r w:rsidRPr="004170C8">
        <w:rPr>
          <w:rFonts w:ascii="Times New Roman" w:hAnsi="Times New Roman" w:cs="Times New Roman"/>
          <w:sz w:val="24"/>
          <w:szCs w:val="24"/>
        </w:rPr>
        <w:t>of</w:t>
      </w:r>
      <w:proofErr w:type="spellEnd"/>
      <w:r w:rsidRPr="004170C8">
        <w:rPr>
          <w:rFonts w:ascii="Times New Roman" w:hAnsi="Times New Roman" w:cs="Times New Roman"/>
          <w:sz w:val="24"/>
          <w:szCs w:val="24"/>
        </w:rPr>
        <w:t xml:space="preserve"> Web and </w:t>
      </w:r>
      <w:proofErr w:type="spellStart"/>
      <w:r w:rsidRPr="004170C8">
        <w:rPr>
          <w:rFonts w:ascii="Times New Roman" w:hAnsi="Times New Roman" w:cs="Times New Roman"/>
          <w:sz w:val="24"/>
          <w:szCs w:val="24"/>
        </w:rPr>
        <w:t>Telephone</w:t>
      </w:r>
      <w:proofErr w:type="spellEnd"/>
      <w:r w:rsidRPr="004170C8">
        <w:rPr>
          <w:rFonts w:ascii="Times New Roman" w:hAnsi="Times New Roman" w:cs="Times New Roman"/>
          <w:sz w:val="24"/>
          <w:szCs w:val="24"/>
        </w:rPr>
        <w:t xml:space="preserve"> </w:t>
      </w:r>
      <w:proofErr w:type="spellStart"/>
      <w:r w:rsidRPr="004170C8">
        <w:rPr>
          <w:rFonts w:ascii="Times New Roman" w:hAnsi="Times New Roman" w:cs="Times New Roman"/>
          <w:sz w:val="24"/>
          <w:szCs w:val="24"/>
        </w:rPr>
        <w:t>Surveys</w:t>
      </w:r>
      <w:proofErr w:type="spellEnd"/>
      <w:r w:rsidRPr="004170C8">
        <w:rPr>
          <w:rFonts w:ascii="Times New Roman" w:hAnsi="Times New Roman" w:cs="Times New Roman"/>
          <w:sz w:val="24"/>
          <w:szCs w:val="24"/>
        </w:rPr>
        <w:t xml:space="preserve">. </w:t>
      </w:r>
      <w:r w:rsidRPr="004170C8">
        <w:rPr>
          <w:rFonts w:ascii="Times New Roman" w:hAnsi="Times New Roman" w:cs="Times New Roman"/>
          <w:i/>
          <w:sz w:val="24"/>
          <w:szCs w:val="24"/>
        </w:rPr>
        <w:t xml:space="preserve">Public </w:t>
      </w:r>
      <w:proofErr w:type="spellStart"/>
      <w:r w:rsidRPr="004170C8">
        <w:rPr>
          <w:rFonts w:ascii="Times New Roman" w:hAnsi="Times New Roman" w:cs="Times New Roman"/>
          <w:i/>
          <w:sz w:val="24"/>
          <w:szCs w:val="24"/>
        </w:rPr>
        <w:t>Opinion</w:t>
      </w:r>
      <w:proofErr w:type="spellEnd"/>
      <w:r w:rsidRPr="004170C8">
        <w:rPr>
          <w:rFonts w:ascii="Times New Roman" w:hAnsi="Times New Roman" w:cs="Times New Roman"/>
          <w:i/>
          <w:sz w:val="24"/>
          <w:szCs w:val="24"/>
        </w:rPr>
        <w:t xml:space="preserve"> </w:t>
      </w:r>
      <w:proofErr w:type="spellStart"/>
      <w:r w:rsidRPr="004170C8">
        <w:rPr>
          <w:rFonts w:ascii="Times New Roman" w:hAnsi="Times New Roman" w:cs="Times New Roman"/>
          <w:i/>
          <w:sz w:val="24"/>
          <w:szCs w:val="24"/>
        </w:rPr>
        <w:t>Quarterly</w:t>
      </w:r>
      <w:proofErr w:type="spellEnd"/>
      <w:r w:rsidRPr="004170C8">
        <w:rPr>
          <w:rFonts w:ascii="Times New Roman" w:hAnsi="Times New Roman" w:cs="Times New Roman"/>
          <w:sz w:val="24"/>
          <w:szCs w:val="24"/>
        </w:rPr>
        <w:t>, 370-392.</w:t>
      </w:r>
    </w:p>
    <w:p w:rsidR="004170C8" w:rsidRPr="004170C8" w:rsidRDefault="004170C8" w:rsidP="004170C8">
      <w:pPr>
        <w:pStyle w:val="Odstavecseseznamem"/>
        <w:widowControl w:val="0"/>
        <w:numPr>
          <w:ilvl w:val="1"/>
          <w:numId w:val="12"/>
        </w:numPr>
        <w:spacing w:after="0"/>
        <w:ind w:left="1311" w:hanging="425"/>
        <w:rPr>
          <w:rFonts w:ascii="Times New Roman" w:hAnsi="Times New Roman" w:cs="Times New Roman"/>
          <w:sz w:val="24"/>
          <w:szCs w:val="24"/>
        </w:rPr>
      </w:pPr>
      <w:r w:rsidRPr="004170C8">
        <w:rPr>
          <w:rFonts w:ascii="Times New Roman" w:hAnsi="Times New Roman" w:cs="Times New Roman"/>
          <w:sz w:val="24"/>
          <w:szCs w:val="24"/>
        </w:rPr>
        <w:t xml:space="preserve">SECTION 4: </w:t>
      </w:r>
      <w:proofErr w:type="spellStart"/>
      <w:r w:rsidRPr="004170C8">
        <w:rPr>
          <w:rFonts w:ascii="Times New Roman" w:hAnsi="Times New Roman" w:cs="Times New Roman"/>
          <w:sz w:val="24"/>
          <w:szCs w:val="24"/>
        </w:rPr>
        <w:t>The</w:t>
      </w:r>
      <w:proofErr w:type="spellEnd"/>
      <w:r w:rsidRPr="004170C8">
        <w:rPr>
          <w:rFonts w:ascii="Times New Roman" w:hAnsi="Times New Roman" w:cs="Times New Roman"/>
          <w:sz w:val="24"/>
          <w:szCs w:val="24"/>
        </w:rPr>
        <w:t xml:space="preserve"> Internet </w:t>
      </w:r>
      <w:proofErr w:type="spellStart"/>
      <w:r w:rsidRPr="004170C8">
        <w:rPr>
          <w:rFonts w:ascii="Times New Roman" w:hAnsi="Times New Roman" w:cs="Times New Roman"/>
          <w:sz w:val="24"/>
          <w:szCs w:val="24"/>
        </w:rPr>
        <w:t>Survey</w:t>
      </w:r>
      <w:proofErr w:type="spellEnd"/>
      <w:r w:rsidRPr="004170C8">
        <w:rPr>
          <w:rFonts w:ascii="Times New Roman" w:hAnsi="Times New Roman" w:cs="Times New Roman"/>
          <w:sz w:val="24"/>
          <w:szCs w:val="24"/>
        </w:rPr>
        <w:t xml:space="preserve">. </w:t>
      </w:r>
      <w:r>
        <w:rPr>
          <w:rFonts w:ascii="Times New Roman" w:hAnsi="Times New Roman" w:cs="Times New Roman"/>
          <w:sz w:val="24"/>
          <w:szCs w:val="24"/>
        </w:rPr>
        <w:t xml:space="preserve">In </w:t>
      </w:r>
      <w:proofErr w:type="spellStart"/>
      <w:r>
        <w:rPr>
          <w:rFonts w:ascii="Times New Roman" w:hAnsi="Times New Roman" w:cs="Times New Roman"/>
          <w:sz w:val="24"/>
          <w:szCs w:val="24"/>
        </w:rPr>
        <w:t>Fielding</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Lee</w:t>
      </w:r>
      <w:proofErr w:type="spellEnd"/>
      <w:r>
        <w:rPr>
          <w:rFonts w:ascii="Times New Roman" w:hAnsi="Times New Roman" w:cs="Times New Roman"/>
          <w:sz w:val="24"/>
          <w:szCs w:val="24"/>
        </w:rPr>
        <w:t xml:space="preserve">, R. M., </w:t>
      </w:r>
      <w:proofErr w:type="spellStart"/>
      <w:r>
        <w:rPr>
          <w:rFonts w:ascii="Times New Roman" w:hAnsi="Times New Roman" w:cs="Times New Roman"/>
          <w:sz w:val="24"/>
          <w:szCs w:val="24"/>
        </w:rPr>
        <w:t>Blank</w:t>
      </w:r>
      <w:proofErr w:type="spellEnd"/>
      <w:r>
        <w:rPr>
          <w:rFonts w:ascii="Times New Roman" w:hAnsi="Times New Roman" w:cs="Times New Roman"/>
          <w:sz w:val="24"/>
          <w:szCs w:val="24"/>
        </w:rPr>
        <w:t>, G. (2008)</w:t>
      </w:r>
      <w:r w:rsidRPr="004170C8">
        <w:rPr>
          <w:rFonts w:ascii="Times New Roman" w:hAnsi="Times New Roman" w:cs="Times New Roman"/>
          <w:sz w:val="24"/>
          <w:szCs w:val="24"/>
        </w:rPr>
        <w:t xml:space="preserve"> </w:t>
      </w:r>
      <w:proofErr w:type="spellStart"/>
      <w:r w:rsidRPr="004170C8">
        <w:rPr>
          <w:rFonts w:ascii="Times New Roman" w:hAnsi="Times New Roman" w:cs="Times New Roman"/>
          <w:sz w:val="24"/>
          <w:szCs w:val="24"/>
        </w:rPr>
        <w:t>The</w:t>
      </w:r>
      <w:proofErr w:type="spellEnd"/>
      <w:r w:rsidRPr="004170C8">
        <w:rPr>
          <w:rFonts w:ascii="Times New Roman" w:hAnsi="Times New Roman" w:cs="Times New Roman"/>
          <w:sz w:val="24"/>
          <w:szCs w:val="24"/>
        </w:rPr>
        <w:t xml:space="preserve"> </w:t>
      </w:r>
      <w:r w:rsidRPr="004170C8">
        <w:rPr>
          <w:rFonts w:ascii="Times New Roman" w:hAnsi="Times New Roman" w:cs="Times New Roman"/>
          <w:i/>
          <w:sz w:val="24"/>
          <w:szCs w:val="24"/>
        </w:rPr>
        <w:t xml:space="preserve">SAGE Handbook </w:t>
      </w:r>
      <w:proofErr w:type="spellStart"/>
      <w:r w:rsidRPr="004170C8">
        <w:rPr>
          <w:rFonts w:ascii="Times New Roman" w:hAnsi="Times New Roman" w:cs="Times New Roman"/>
          <w:i/>
          <w:sz w:val="24"/>
          <w:szCs w:val="24"/>
        </w:rPr>
        <w:t>of</w:t>
      </w:r>
      <w:proofErr w:type="spellEnd"/>
      <w:r w:rsidRPr="004170C8">
        <w:rPr>
          <w:rFonts w:ascii="Times New Roman" w:hAnsi="Times New Roman" w:cs="Times New Roman"/>
          <w:i/>
          <w:sz w:val="24"/>
          <w:szCs w:val="24"/>
        </w:rPr>
        <w:t xml:space="preserve"> Online </w:t>
      </w:r>
      <w:proofErr w:type="spellStart"/>
      <w:r w:rsidRPr="004170C8">
        <w:rPr>
          <w:rFonts w:ascii="Times New Roman" w:hAnsi="Times New Roman" w:cs="Times New Roman"/>
          <w:i/>
          <w:sz w:val="24"/>
          <w:szCs w:val="24"/>
        </w:rPr>
        <w:t>Research</w:t>
      </w:r>
      <w:proofErr w:type="spellEnd"/>
      <w:r w:rsidRPr="004170C8">
        <w:rPr>
          <w:rFonts w:ascii="Times New Roman" w:hAnsi="Times New Roman" w:cs="Times New Roman"/>
          <w:i/>
          <w:sz w:val="24"/>
          <w:szCs w:val="24"/>
        </w:rPr>
        <w:t xml:space="preserve"> </w:t>
      </w:r>
      <w:proofErr w:type="spellStart"/>
      <w:r w:rsidRPr="004170C8">
        <w:rPr>
          <w:rFonts w:ascii="Times New Roman" w:hAnsi="Times New Roman" w:cs="Times New Roman"/>
          <w:i/>
          <w:sz w:val="24"/>
          <w:szCs w:val="24"/>
        </w:rPr>
        <w:t>Methods</w:t>
      </w:r>
      <w:proofErr w:type="spellEnd"/>
      <w:r w:rsidRPr="00664092">
        <w:rPr>
          <w:rFonts w:ascii="Times New Roman" w:hAnsi="Times New Roman" w:cs="Times New Roman"/>
          <w:sz w:val="24"/>
          <w:szCs w:val="24"/>
        </w:rPr>
        <w:t xml:space="preserve">. str. </w:t>
      </w:r>
      <w:r>
        <w:rPr>
          <w:rFonts w:ascii="Times New Roman" w:hAnsi="Times New Roman" w:cs="Times New Roman"/>
          <w:sz w:val="24"/>
          <w:szCs w:val="24"/>
        </w:rPr>
        <w:t>236</w:t>
      </w:r>
      <w:r w:rsidRPr="00664092">
        <w:rPr>
          <w:rFonts w:ascii="Times New Roman" w:hAnsi="Times New Roman" w:cs="Times New Roman"/>
          <w:sz w:val="24"/>
          <w:szCs w:val="24"/>
        </w:rPr>
        <w:t xml:space="preserve"> – </w:t>
      </w:r>
      <w:r>
        <w:rPr>
          <w:rFonts w:ascii="Times New Roman" w:hAnsi="Times New Roman" w:cs="Times New Roman"/>
          <w:sz w:val="24"/>
          <w:szCs w:val="24"/>
        </w:rPr>
        <w:t>254</w:t>
      </w:r>
    </w:p>
    <w:p w:rsidR="00F30C55" w:rsidRPr="00664092" w:rsidRDefault="00F30C55" w:rsidP="00F30C55">
      <w:r w:rsidRPr="00664092">
        <w:rPr>
          <w:color w:val="222222"/>
        </w:rPr>
        <w:br/>
      </w:r>
      <w:r w:rsidR="006C3388">
        <w:t>22.11</w:t>
      </w:r>
      <w:r w:rsidR="00910A98">
        <w:t xml:space="preserve"> </w:t>
      </w:r>
      <w:r w:rsidRPr="00664092">
        <w:t>Vyučující: David Šmahel</w:t>
      </w:r>
    </w:p>
    <w:p w:rsidR="00F30C55" w:rsidRPr="00664092" w:rsidRDefault="00F30C55" w:rsidP="00F30C55">
      <w:pPr>
        <w:pStyle w:val="Odstavecseseznamem"/>
        <w:numPr>
          <w:ilvl w:val="0"/>
          <w:numId w:val="13"/>
        </w:numPr>
        <w:rPr>
          <w:rFonts w:ascii="Times New Roman" w:hAnsi="Times New Roman" w:cs="Times New Roman"/>
          <w:b/>
          <w:sz w:val="24"/>
          <w:szCs w:val="24"/>
        </w:rPr>
      </w:pPr>
      <w:r w:rsidRPr="00664092">
        <w:rPr>
          <w:rFonts w:ascii="Times New Roman" w:hAnsi="Times New Roman" w:cs="Times New Roman"/>
          <w:b/>
          <w:sz w:val="24"/>
          <w:szCs w:val="24"/>
        </w:rPr>
        <w:t>Specifika kvalitativního sběru dat online</w:t>
      </w:r>
    </w:p>
    <w:p w:rsidR="00467ED2" w:rsidRPr="00664092" w:rsidRDefault="00467ED2" w:rsidP="00467ED2">
      <w:r w:rsidRPr="00664092">
        <w:rPr>
          <w:b/>
        </w:rPr>
        <w:t xml:space="preserve">Klíčová slova: </w:t>
      </w:r>
      <w:r w:rsidR="00FB396C" w:rsidRPr="00664092">
        <w:rPr>
          <w:color w:val="222222"/>
          <w:lang w:eastAsia="en-US"/>
        </w:rPr>
        <w:t>nová média v online kvalitativním výzkumu; online rozhovory (</w:t>
      </w:r>
      <w:proofErr w:type="spellStart"/>
      <w:r w:rsidR="00FB396C" w:rsidRPr="00664092">
        <w:rPr>
          <w:color w:val="222222"/>
          <w:lang w:eastAsia="en-US"/>
        </w:rPr>
        <w:t>synchornní</w:t>
      </w:r>
      <w:proofErr w:type="spellEnd"/>
      <w:r w:rsidR="00FB396C" w:rsidRPr="00664092">
        <w:rPr>
          <w:color w:val="222222"/>
          <w:lang w:eastAsia="en-US"/>
        </w:rPr>
        <w:t xml:space="preserve">, asynchronní); </w:t>
      </w:r>
      <w:r w:rsidR="00362DD6" w:rsidRPr="00664092">
        <w:rPr>
          <w:color w:val="222222"/>
          <w:lang w:eastAsia="en-US"/>
        </w:rPr>
        <w:t>hledání respondentů online; specifika online interakce; etické aspekty online kvalitativního výzkumu; ukázka procesu online výzkumu a jeho kódování.</w:t>
      </w:r>
    </w:p>
    <w:p w:rsidR="00F30C55" w:rsidRPr="00795276" w:rsidRDefault="00467ED2" w:rsidP="00F30C55">
      <w:pPr>
        <w:rPr>
          <w:color w:val="222222"/>
          <w:shd w:val="clear" w:color="auto" w:fill="FFFFFF"/>
        </w:rPr>
      </w:pPr>
      <w:r w:rsidRPr="00795276">
        <w:rPr>
          <w:color w:val="222222"/>
          <w:shd w:val="clear" w:color="auto" w:fill="FFFFFF"/>
        </w:rPr>
        <w:lastRenderedPageBreak/>
        <w:t>Povinná literatura:</w:t>
      </w:r>
    </w:p>
    <w:p w:rsidR="00795276" w:rsidRPr="004170C8" w:rsidRDefault="00467ED2" w:rsidP="004170C8">
      <w:pPr>
        <w:pStyle w:val="Odstavecseseznamem"/>
        <w:widowControl w:val="0"/>
        <w:numPr>
          <w:ilvl w:val="1"/>
          <w:numId w:val="12"/>
        </w:numPr>
        <w:spacing w:after="0"/>
        <w:ind w:left="1311" w:hanging="425"/>
        <w:rPr>
          <w:rFonts w:ascii="Times New Roman" w:hAnsi="Times New Roman" w:cs="Times New Roman"/>
          <w:sz w:val="24"/>
          <w:szCs w:val="24"/>
        </w:rPr>
      </w:pPr>
      <w:r w:rsidRPr="004170C8">
        <w:rPr>
          <w:rFonts w:ascii="Times New Roman" w:hAnsi="Times New Roman" w:cs="Times New Roman"/>
          <w:sz w:val="24"/>
          <w:szCs w:val="24"/>
        </w:rPr>
        <w:t>Internet-</w:t>
      </w:r>
      <w:proofErr w:type="spellStart"/>
      <w:r w:rsidRPr="004170C8">
        <w:rPr>
          <w:rFonts w:ascii="Times New Roman" w:hAnsi="Times New Roman" w:cs="Times New Roman"/>
          <w:sz w:val="24"/>
          <w:szCs w:val="24"/>
        </w:rPr>
        <w:t>based</w:t>
      </w:r>
      <w:proofErr w:type="spellEnd"/>
      <w:r w:rsidRPr="004170C8">
        <w:rPr>
          <w:rFonts w:ascii="Times New Roman" w:hAnsi="Times New Roman" w:cs="Times New Roman"/>
          <w:sz w:val="24"/>
          <w:szCs w:val="24"/>
        </w:rPr>
        <w:t xml:space="preserve"> </w:t>
      </w:r>
      <w:proofErr w:type="spellStart"/>
      <w:r w:rsidRPr="004170C8">
        <w:rPr>
          <w:rFonts w:ascii="Times New Roman" w:hAnsi="Times New Roman" w:cs="Times New Roman"/>
          <w:sz w:val="24"/>
          <w:szCs w:val="24"/>
        </w:rPr>
        <w:t>Interviewing</w:t>
      </w:r>
      <w:proofErr w:type="spellEnd"/>
      <w:r w:rsidR="00362DD6" w:rsidRPr="004170C8">
        <w:rPr>
          <w:rFonts w:ascii="Times New Roman" w:hAnsi="Times New Roman" w:cs="Times New Roman"/>
          <w:sz w:val="24"/>
          <w:szCs w:val="24"/>
        </w:rPr>
        <w:t xml:space="preserve">, </w:t>
      </w:r>
      <w:proofErr w:type="spellStart"/>
      <w:r w:rsidR="00362DD6" w:rsidRPr="004170C8">
        <w:rPr>
          <w:rFonts w:ascii="Times New Roman" w:hAnsi="Times New Roman" w:cs="Times New Roman"/>
          <w:sz w:val="24"/>
          <w:szCs w:val="24"/>
        </w:rPr>
        <w:t>O’Connor</w:t>
      </w:r>
      <w:proofErr w:type="spellEnd"/>
      <w:r w:rsidR="00362DD6" w:rsidRPr="004170C8">
        <w:rPr>
          <w:rFonts w:ascii="Times New Roman" w:hAnsi="Times New Roman" w:cs="Times New Roman"/>
          <w:sz w:val="24"/>
          <w:szCs w:val="24"/>
        </w:rPr>
        <w:t xml:space="preserve">, H., </w:t>
      </w:r>
      <w:proofErr w:type="spellStart"/>
      <w:r w:rsidR="00362DD6" w:rsidRPr="004170C8">
        <w:rPr>
          <w:rFonts w:ascii="Times New Roman" w:hAnsi="Times New Roman" w:cs="Times New Roman"/>
          <w:sz w:val="24"/>
          <w:szCs w:val="24"/>
        </w:rPr>
        <w:t>Madge</w:t>
      </w:r>
      <w:proofErr w:type="spellEnd"/>
      <w:r w:rsidR="00362DD6" w:rsidRPr="004170C8">
        <w:rPr>
          <w:rFonts w:ascii="Times New Roman" w:hAnsi="Times New Roman" w:cs="Times New Roman"/>
          <w:sz w:val="24"/>
          <w:szCs w:val="24"/>
        </w:rPr>
        <w:t xml:space="preserve">, D., Shaw, R., </w:t>
      </w:r>
      <w:proofErr w:type="spellStart"/>
      <w:r w:rsidR="00362DD6" w:rsidRPr="004170C8">
        <w:rPr>
          <w:rFonts w:ascii="Times New Roman" w:hAnsi="Times New Roman" w:cs="Times New Roman"/>
          <w:sz w:val="24"/>
          <w:szCs w:val="24"/>
        </w:rPr>
        <w:t>Wellens</w:t>
      </w:r>
      <w:proofErr w:type="spellEnd"/>
      <w:r w:rsidR="00362DD6" w:rsidRPr="004170C8">
        <w:rPr>
          <w:rFonts w:ascii="Times New Roman" w:hAnsi="Times New Roman" w:cs="Times New Roman"/>
          <w:sz w:val="24"/>
          <w:szCs w:val="24"/>
        </w:rPr>
        <w:t xml:space="preserve">, J. (2008). </w:t>
      </w:r>
      <w:proofErr w:type="spellStart"/>
      <w:r w:rsidR="00362DD6" w:rsidRPr="004170C8">
        <w:rPr>
          <w:rFonts w:ascii="Times New Roman" w:hAnsi="Times New Roman" w:cs="Times New Roman"/>
          <w:i/>
          <w:sz w:val="24"/>
          <w:szCs w:val="24"/>
        </w:rPr>
        <w:t>The</w:t>
      </w:r>
      <w:proofErr w:type="spellEnd"/>
      <w:r w:rsidR="00362DD6" w:rsidRPr="004170C8">
        <w:rPr>
          <w:rFonts w:ascii="Times New Roman" w:hAnsi="Times New Roman" w:cs="Times New Roman"/>
          <w:i/>
          <w:sz w:val="24"/>
          <w:szCs w:val="24"/>
        </w:rPr>
        <w:t xml:space="preserve"> SAGE Handbook </w:t>
      </w:r>
      <w:proofErr w:type="spellStart"/>
      <w:r w:rsidR="00362DD6" w:rsidRPr="004170C8">
        <w:rPr>
          <w:rFonts w:ascii="Times New Roman" w:hAnsi="Times New Roman" w:cs="Times New Roman"/>
          <w:i/>
          <w:sz w:val="24"/>
          <w:szCs w:val="24"/>
        </w:rPr>
        <w:t>of</w:t>
      </w:r>
      <w:proofErr w:type="spellEnd"/>
      <w:r w:rsidR="00362DD6" w:rsidRPr="004170C8">
        <w:rPr>
          <w:rFonts w:ascii="Times New Roman" w:hAnsi="Times New Roman" w:cs="Times New Roman"/>
          <w:i/>
          <w:sz w:val="24"/>
          <w:szCs w:val="24"/>
        </w:rPr>
        <w:t xml:space="preserve"> Online </w:t>
      </w:r>
      <w:proofErr w:type="spellStart"/>
      <w:r w:rsidR="00362DD6" w:rsidRPr="004170C8">
        <w:rPr>
          <w:rFonts w:ascii="Times New Roman" w:hAnsi="Times New Roman" w:cs="Times New Roman"/>
          <w:i/>
          <w:sz w:val="24"/>
          <w:szCs w:val="24"/>
        </w:rPr>
        <w:t>Research</w:t>
      </w:r>
      <w:proofErr w:type="spellEnd"/>
      <w:r w:rsidR="00362DD6" w:rsidRPr="004170C8">
        <w:rPr>
          <w:rFonts w:ascii="Times New Roman" w:hAnsi="Times New Roman" w:cs="Times New Roman"/>
          <w:i/>
          <w:sz w:val="24"/>
          <w:szCs w:val="24"/>
        </w:rPr>
        <w:t xml:space="preserve"> </w:t>
      </w:r>
      <w:proofErr w:type="spellStart"/>
      <w:r w:rsidR="00362DD6" w:rsidRPr="004170C8">
        <w:rPr>
          <w:rFonts w:ascii="Times New Roman" w:hAnsi="Times New Roman" w:cs="Times New Roman"/>
          <w:i/>
          <w:sz w:val="24"/>
          <w:szCs w:val="24"/>
        </w:rPr>
        <w:t>Methods</w:t>
      </w:r>
      <w:proofErr w:type="spellEnd"/>
      <w:r w:rsidR="00362DD6" w:rsidRPr="004170C8">
        <w:rPr>
          <w:rFonts w:ascii="Times New Roman" w:hAnsi="Times New Roman" w:cs="Times New Roman"/>
          <w:sz w:val="24"/>
          <w:szCs w:val="24"/>
        </w:rPr>
        <w:t>. str. 271 – 289</w:t>
      </w:r>
    </w:p>
    <w:p w:rsidR="00795276" w:rsidRPr="004170C8" w:rsidRDefault="00795276" w:rsidP="004170C8">
      <w:pPr>
        <w:widowControl w:val="0"/>
      </w:pPr>
      <w:r w:rsidRPr="004170C8">
        <w:t>Doporučená literatura:</w:t>
      </w:r>
    </w:p>
    <w:p w:rsidR="004170C8" w:rsidRPr="004170C8" w:rsidRDefault="004170C8" w:rsidP="004170C8">
      <w:pPr>
        <w:pStyle w:val="Odstavecseseznamem"/>
        <w:widowControl w:val="0"/>
        <w:numPr>
          <w:ilvl w:val="1"/>
          <w:numId w:val="12"/>
        </w:numPr>
        <w:spacing w:after="0"/>
        <w:ind w:left="1311" w:hanging="425"/>
        <w:rPr>
          <w:rFonts w:ascii="Times New Roman" w:hAnsi="Times New Roman" w:cs="Times New Roman"/>
          <w:sz w:val="24"/>
          <w:szCs w:val="24"/>
        </w:rPr>
      </w:pPr>
      <w:r w:rsidRPr="004170C8">
        <w:rPr>
          <w:rFonts w:ascii="Times New Roman" w:hAnsi="Times New Roman" w:cs="Times New Roman"/>
          <w:sz w:val="24"/>
          <w:szCs w:val="24"/>
        </w:rPr>
        <w:t xml:space="preserve">Mann, Ch., Stewart, F. (2000). </w:t>
      </w:r>
      <w:r w:rsidRPr="004170C8">
        <w:rPr>
          <w:rFonts w:ascii="Times New Roman" w:hAnsi="Times New Roman" w:cs="Times New Roman"/>
          <w:i/>
          <w:sz w:val="24"/>
          <w:szCs w:val="24"/>
        </w:rPr>
        <w:t xml:space="preserve">Internet </w:t>
      </w:r>
      <w:proofErr w:type="spellStart"/>
      <w:r w:rsidRPr="004170C8">
        <w:rPr>
          <w:rFonts w:ascii="Times New Roman" w:hAnsi="Times New Roman" w:cs="Times New Roman"/>
          <w:i/>
          <w:sz w:val="24"/>
          <w:szCs w:val="24"/>
        </w:rPr>
        <w:t>Communication</w:t>
      </w:r>
      <w:proofErr w:type="spellEnd"/>
      <w:r w:rsidRPr="004170C8">
        <w:rPr>
          <w:rFonts w:ascii="Times New Roman" w:hAnsi="Times New Roman" w:cs="Times New Roman"/>
          <w:i/>
          <w:sz w:val="24"/>
          <w:szCs w:val="24"/>
        </w:rPr>
        <w:t xml:space="preserve"> and </w:t>
      </w:r>
      <w:proofErr w:type="spellStart"/>
      <w:r w:rsidRPr="004170C8">
        <w:rPr>
          <w:rFonts w:ascii="Times New Roman" w:hAnsi="Times New Roman" w:cs="Times New Roman"/>
          <w:i/>
          <w:sz w:val="24"/>
          <w:szCs w:val="24"/>
        </w:rPr>
        <w:t>Qualitative</w:t>
      </w:r>
      <w:proofErr w:type="spellEnd"/>
      <w:r w:rsidRPr="004170C8">
        <w:rPr>
          <w:rFonts w:ascii="Times New Roman" w:hAnsi="Times New Roman" w:cs="Times New Roman"/>
          <w:i/>
          <w:sz w:val="24"/>
          <w:szCs w:val="24"/>
        </w:rPr>
        <w:t xml:space="preserve"> </w:t>
      </w:r>
      <w:proofErr w:type="spellStart"/>
      <w:r w:rsidRPr="004170C8">
        <w:rPr>
          <w:rFonts w:ascii="Times New Roman" w:hAnsi="Times New Roman" w:cs="Times New Roman"/>
          <w:i/>
          <w:sz w:val="24"/>
          <w:szCs w:val="24"/>
        </w:rPr>
        <w:t>Research</w:t>
      </w:r>
      <w:proofErr w:type="spellEnd"/>
      <w:r w:rsidRPr="004170C8">
        <w:rPr>
          <w:rFonts w:ascii="Times New Roman" w:hAnsi="Times New Roman" w:cs="Times New Roman"/>
          <w:i/>
          <w:sz w:val="24"/>
          <w:szCs w:val="24"/>
        </w:rPr>
        <w:t xml:space="preserve">: A Handbook </w:t>
      </w:r>
      <w:proofErr w:type="spellStart"/>
      <w:r w:rsidRPr="004170C8">
        <w:rPr>
          <w:rFonts w:ascii="Times New Roman" w:hAnsi="Times New Roman" w:cs="Times New Roman"/>
          <w:i/>
          <w:sz w:val="24"/>
          <w:szCs w:val="24"/>
        </w:rPr>
        <w:t>for</w:t>
      </w:r>
      <w:proofErr w:type="spellEnd"/>
      <w:r w:rsidRPr="004170C8">
        <w:rPr>
          <w:rFonts w:ascii="Times New Roman" w:hAnsi="Times New Roman" w:cs="Times New Roman"/>
          <w:i/>
          <w:sz w:val="24"/>
          <w:szCs w:val="24"/>
        </w:rPr>
        <w:t xml:space="preserve"> </w:t>
      </w:r>
      <w:proofErr w:type="spellStart"/>
      <w:r w:rsidRPr="004170C8">
        <w:rPr>
          <w:rFonts w:ascii="Times New Roman" w:hAnsi="Times New Roman" w:cs="Times New Roman"/>
          <w:i/>
          <w:sz w:val="24"/>
          <w:szCs w:val="24"/>
        </w:rPr>
        <w:t>Researching</w:t>
      </w:r>
      <w:proofErr w:type="spellEnd"/>
      <w:r w:rsidRPr="004170C8">
        <w:rPr>
          <w:rFonts w:ascii="Times New Roman" w:hAnsi="Times New Roman" w:cs="Times New Roman"/>
          <w:i/>
          <w:sz w:val="24"/>
          <w:szCs w:val="24"/>
        </w:rPr>
        <w:t xml:space="preserve"> Online</w:t>
      </w:r>
      <w:r w:rsidRPr="004170C8">
        <w:rPr>
          <w:rFonts w:ascii="Times New Roman" w:hAnsi="Times New Roman" w:cs="Times New Roman"/>
          <w:sz w:val="24"/>
          <w:szCs w:val="24"/>
        </w:rPr>
        <w:t>.</w:t>
      </w:r>
      <w:r>
        <w:rPr>
          <w:rFonts w:ascii="Times New Roman" w:hAnsi="Times New Roman" w:cs="Times New Roman"/>
          <w:sz w:val="24"/>
          <w:szCs w:val="24"/>
        </w:rPr>
        <w:t xml:space="preserve"> London: </w:t>
      </w:r>
      <w:proofErr w:type="spellStart"/>
      <w:r>
        <w:rPr>
          <w:rFonts w:ascii="Times New Roman" w:hAnsi="Times New Roman" w:cs="Times New Roman"/>
          <w:sz w:val="24"/>
          <w:szCs w:val="24"/>
        </w:rPr>
        <w:t>Sage</w:t>
      </w:r>
      <w:proofErr w:type="spellEnd"/>
      <w:r>
        <w:rPr>
          <w:rFonts w:ascii="Times New Roman" w:hAnsi="Times New Roman" w:cs="Times New Roman"/>
          <w:sz w:val="24"/>
          <w:szCs w:val="24"/>
        </w:rPr>
        <w:t>.</w:t>
      </w:r>
    </w:p>
    <w:p w:rsidR="004170C8" w:rsidRPr="00CB47C4" w:rsidRDefault="004170C8" w:rsidP="00CB47C4">
      <w:pPr>
        <w:pStyle w:val="Odstavecseseznamem"/>
        <w:widowControl w:val="0"/>
        <w:numPr>
          <w:ilvl w:val="1"/>
          <w:numId w:val="12"/>
        </w:numPr>
        <w:spacing w:after="0"/>
        <w:rPr>
          <w:color w:val="222222"/>
          <w:shd w:val="clear" w:color="auto" w:fill="FFFFFF"/>
        </w:rPr>
      </w:pPr>
      <w:r>
        <w:rPr>
          <w:rFonts w:ascii="Times New Roman" w:hAnsi="Times New Roman" w:cs="Times New Roman"/>
          <w:sz w:val="24"/>
          <w:szCs w:val="24"/>
        </w:rPr>
        <w:t>SECTION 5</w:t>
      </w:r>
      <w:r w:rsidRPr="004170C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Virtual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Ethnography</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In </w:t>
      </w:r>
      <w:proofErr w:type="spellStart"/>
      <w:r>
        <w:rPr>
          <w:rFonts w:ascii="Times New Roman" w:hAnsi="Times New Roman" w:cs="Times New Roman"/>
          <w:sz w:val="24"/>
          <w:szCs w:val="24"/>
        </w:rPr>
        <w:t>Fielding</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Lee</w:t>
      </w:r>
      <w:proofErr w:type="spellEnd"/>
      <w:r>
        <w:rPr>
          <w:rFonts w:ascii="Times New Roman" w:hAnsi="Times New Roman" w:cs="Times New Roman"/>
          <w:sz w:val="24"/>
          <w:szCs w:val="24"/>
        </w:rPr>
        <w:t xml:space="preserve">, R. M., </w:t>
      </w:r>
      <w:proofErr w:type="spellStart"/>
      <w:r>
        <w:rPr>
          <w:rFonts w:ascii="Times New Roman" w:hAnsi="Times New Roman" w:cs="Times New Roman"/>
          <w:sz w:val="24"/>
          <w:szCs w:val="24"/>
        </w:rPr>
        <w:t>Blank</w:t>
      </w:r>
      <w:proofErr w:type="spellEnd"/>
      <w:r>
        <w:rPr>
          <w:rFonts w:ascii="Times New Roman" w:hAnsi="Times New Roman" w:cs="Times New Roman"/>
          <w:sz w:val="24"/>
          <w:szCs w:val="24"/>
        </w:rPr>
        <w:t>, G. (2008)</w:t>
      </w:r>
      <w:r>
        <w:rPr>
          <w:rFonts w:ascii="Times New Roman" w:hAnsi="Times New Roman" w:cs="Times New Roman"/>
          <w:i/>
          <w:sz w:val="24"/>
          <w:szCs w:val="24"/>
        </w:rPr>
        <w:t xml:space="preserve"> </w:t>
      </w:r>
      <w:proofErr w:type="spellStart"/>
      <w:r w:rsidRPr="00664092">
        <w:rPr>
          <w:rFonts w:ascii="Times New Roman" w:hAnsi="Times New Roman" w:cs="Times New Roman"/>
          <w:i/>
          <w:sz w:val="24"/>
          <w:szCs w:val="24"/>
        </w:rPr>
        <w:t>The</w:t>
      </w:r>
      <w:proofErr w:type="spellEnd"/>
      <w:r w:rsidRPr="00664092">
        <w:rPr>
          <w:rFonts w:ascii="Times New Roman" w:hAnsi="Times New Roman" w:cs="Times New Roman"/>
          <w:i/>
          <w:sz w:val="24"/>
          <w:szCs w:val="24"/>
        </w:rPr>
        <w:t xml:space="preserve"> SAGE Handbook </w:t>
      </w:r>
      <w:proofErr w:type="spellStart"/>
      <w:r w:rsidRPr="00664092">
        <w:rPr>
          <w:rFonts w:ascii="Times New Roman" w:hAnsi="Times New Roman" w:cs="Times New Roman"/>
          <w:i/>
          <w:sz w:val="24"/>
          <w:szCs w:val="24"/>
        </w:rPr>
        <w:t>of</w:t>
      </w:r>
      <w:proofErr w:type="spellEnd"/>
      <w:r w:rsidRPr="00664092">
        <w:rPr>
          <w:rFonts w:ascii="Times New Roman" w:hAnsi="Times New Roman" w:cs="Times New Roman"/>
          <w:i/>
          <w:sz w:val="24"/>
          <w:szCs w:val="24"/>
        </w:rPr>
        <w:t xml:space="preserve"> Online </w:t>
      </w:r>
      <w:proofErr w:type="spellStart"/>
      <w:r w:rsidRPr="00664092">
        <w:rPr>
          <w:rFonts w:ascii="Times New Roman" w:hAnsi="Times New Roman" w:cs="Times New Roman"/>
          <w:i/>
          <w:sz w:val="24"/>
          <w:szCs w:val="24"/>
        </w:rPr>
        <w:t>Research</w:t>
      </w:r>
      <w:proofErr w:type="spellEnd"/>
      <w:r w:rsidRPr="00664092">
        <w:rPr>
          <w:rFonts w:ascii="Times New Roman" w:hAnsi="Times New Roman" w:cs="Times New Roman"/>
          <w:i/>
          <w:sz w:val="24"/>
          <w:szCs w:val="24"/>
        </w:rPr>
        <w:t xml:space="preserve"> </w:t>
      </w:r>
      <w:proofErr w:type="spellStart"/>
      <w:r w:rsidRPr="00664092">
        <w:rPr>
          <w:rFonts w:ascii="Times New Roman" w:hAnsi="Times New Roman" w:cs="Times New Roman"/>
          <w:i/>
          <w:sz w:val="24"/>
          <w:szCs w:val="24"/>
        </w:rPr>
        <w:t>Methods</w:t>
      </w:r>
      <w:proofErr w:type="spellEnd"/>
      <w:r w:rsidRPr="00664092">
        <w:rPr>
          <w:rFonts w:ascii="Times New Roman" w:hAnsi="Times New Roman" w:cs="Times New Roman"/>
          <w:sz w:val="24"/>
          <w:szCs w:val="24"/>
        </w:rPr>
        <w:t xml:space="preserve">. str. </w:t>
      </w:r>
      <w:r>
        <w:rPr>
          <w:rFonts w:ascii="Times New Roman" w:hAnsi="Times New Roman" w:cs="Times New Roman"/>
          <w:sz w:val="24"/>
          <w:szCs w:val="24"/>
        </w:rPr>
        <w:t>236</w:t>
      </w:r>
      <w:r w:rsidRPr="00664092">
        <w:rPr>
          <w:rFonts w:ascii="Times New Roman" w:hAnsi="Times New Roman" w:cs="Times New Roman"/>
          <w:sz w:val="24"/>
          <w:szCs w:val="24"/>
        </w:rPr>
        <w:t xml:space="preserve"> – </w:t>
      </w:r>
      <w:r>
        <w:rPr>
          <w:rFonts w:ascii="Times New Roman" w:hAnsi="Times New Roman" w:cs="Times New Roman"/>
          <w:sz w:val="24"/>
          <w:szCs w:val="24"/>
        </w:rPr>
        <w:t>254</w:t>
      </w:r>
    </w:p>
    <w:p w:rsidR="00F30C55" w:rsidRDefault="00F30C55" w:rsidP="00F30C55">
      <w:pPr>
        <w:rPr>
          <w:color w:val="222222"/>
          <w:shd w:val="clear" w:color="auto" w:fill="FFFFFF"/>
        </w:rPr>
      </w:pPr>
    </w:p>
    <w:p w:rsidR="00F30C55" w:rsidRPr="00664092" w:rsidRDefault="006C3388" w:rsidP="00F30C55">
      <w:pPr>
        <w:rPr>
          <w:color w:val="222222"/>
          <w:shd w:val="clear" w:color="auto" w:fill="FFFFFF"/>
        </w:rPr>
      </w:pPr>
      <w:r>
        <w:t>29.11</w:t>
      </w:r>
      <w:r w:rsidR="00910A98">
        <w:t xml:space="preserve"> </w:t>
      </w:r>
      <w:r w:rsidR="00F30C55" w:rsidRPr="00664092">
        <w:t xml:space="preserve">Vyučující: </w:t>
      </w:r>
      <w:r w:rsidR="00B939C8">
        <w:t>Hana Macháčková</w:t>
      </w:r>
    </w:p>
    <w:p w:rsidR="00F30C55" w:rsidRDefault="00910A98" w:rsidP="00F30C55">
      <w:pPr>
        <w:pStyle w:val="Odstavecseseznamem"/>
        <w:numPr>
          <w:ilvl w:val="0"/>
          <w:numId w:val="13"/>
        </w:numPr>
        <w:rPr>
          <w:rFonts w:ascii="Times New Roman" w:hAnsi="Times New Roman" w:cs="Times New Roman"/>
          <w:b/>
          <w:sz w:val="24"/>
          <w:szCs w:val="24"/>
        </w:rPr>
      </w:pPr>
      <w:r>
        <w:rPr>
          <w:rFonts w:ascii="Times New Roman" w:hAnsi="Times New Roman" w:cs="Times New Roman"/>
          <w:b/>
          <w:sz w:val="24"/>
          <w:szCs w:val="24"/>
        </w:rPr>
        <w:t>Experiment v mediálním výzkumu.</w:t>
      </w:r>
      <w:r w:rsidR="00F30C55" w:rsidRPr="00664092">
        <w:rPr>
          <w:rFonts w:ascii="Times New Roman" w:hAnsi="Times New Roman" w:cs="Times New Roman"/>
          <w:b/>
          <w:sz w:val="24"/>
          <w:szCs w:val="24"/>
        </w:rPr>
        <w:t xml:space="preserve"> </w:t>
      </w:r>
    </w:p>
    <w:p w:rsidR="00ED195C" w:rsidRPr="00ED195C" w:rsidRDefault="00ED195C" w:rsidP="00795276">
      <w:pPr>
        <w:rPr>
          <w:color w:val="222222"/>
          <w:shd w:val="clear" w:color="auto" w:fill="FFFFFF"/>
        </w:rPr>
      </w:pPr>
      <w:r w:rsidRPr="00664092">
        <w:rPr>
          <w:b/>
        </w:rPr>
        <w:t>Klíčová slova:</w:t>
      </w:r>
      <w:r>
        <w:rPr>
          <w:b/>
        </w:rPr>
        <w:t xml:space="preserve"> </w:t>
      </w:r>
      <w:r w:rsidRPr="00ED195C">
        <w:t>typy experimentální</w:t>
      </w:r>
      <w:r>
        <w:t>ch</w:t>
      </w:r>
      <w:r w:rsidRPr="00ED195C">
        <w:t xml:space="preserve"> design</w:t>
      </w:r>
      <w:r>
        <w:t>ů</w:t>
      </w:r>
      <w:r w:rsidRPr="00ED195C">
        <w:t xml:space="preserve">; </w:t>
      </w:r>
      <w:r w:rsidR="00A4726B">
        <w:t xml:space="preserve">manipulace s nezávislou proměnnou; </w:t>
      </w:r>
      <w:r w:rsidR="00A4726B" w:rsidRPr="00ED195C">
        <w:t xml:space="preserve">experimentální a kontrolní skupina; </w:t>
      </w:r>
      <w:r w:rsidR="00A4726B">
        <w:t>porovnatelnost skupin;</w:t>
      </w:r>
      <w:r w:rsidR="00A4726B">
        <w:t xml:space="preserve"> kontrol</w:t>
      </w:r>
      <w:r w:rsidR="00040952">
        <w:t>a</w:t>
      </w:r>
      <w:r w:rsidR="00A4726B">
        <w:t xml:space="preserve"> vnitřních a vnějších podmínek; </w:t>
      </w:r>
      <w:r w:rsidR="00A4726B" w:rsidRPr="00ED195C">
        <w:t>reliabilita experimentů; interní a externí validita experimentů</w:t>
      </w:r>
      <w:r w:rsidR="00A4726B">
        <w:t xml:space="preserve"> – zajištění a ohrožení</w:t>
      </w:r>
      <w:r w:rsidR="00A4726B" w:rsidRPr="00ED195C">
        <w:t>;</w:t>
      </w:r>
      <w:r w:rsidR="00A4726B">
        <w:t xml:space="preserve"> </w:t>
      </w:r>
      <w:r>
        <w:t>krátkodobé a dlouhodobé účinky; typy zkreslení</w:t>
      </w:r>
      <w:r w:rsidR="00C535CF">
        <w:t xml:space="preserve"> a chyb</w:t>
      </w:r>
      <w:r w:rsidR="00DB1093">
        <w:t xml:space="preserve">; </w:t>
      </w:r>
      <w:r w:rsidR="00DB1093" w:rsidRPr="00664092">
        <w:rPr>
          <w:color w:val="222222"/>
          <w:lang w:eastAsia="en-US"/>
        </w:rPr>
        <w:t>etické aspekty</w:t>
      </w:r>
      <w:r w:rsidR="00DB1093">
        <w:rPr>
          <w:color w:val="222222"/>
          <w:lang w:eastAsia="en-US"/>
        </w:rPr>
        <w:t xml:space="preserve"> experimentů</w:t>
      </w:r>
      <w:r w:rsidR="008F1830">
        <w:t>.</w:t>
      </w:r>
    </w:p>
    <w:p w:rsidR="00795276" w:rsidRDefault="00795276" w:rsidP="00795276">
      <w:pPr>
        <w:rPr>
          <w:color w:val="222222"/>
          <w:shd w:val="clear" w:color="auto" w:fill="FFFFFF"/>
        </w:rPr>
      </w:pPr>
      <w:r w:rsidRPr="00795276">
        <w:rPr>
          <w:color w:val="222222"/>
          <w:shd w:val="clear" w:color="auto" w:fill="FFFFFF"/>
        </w:rPr>
        <w:t>Povinná literatura:</w:t>
      </w:r>
    </w:p>
    <w:p w:rsidR="00553600" w:rsidRPr="00553600" w:rsidRDefault="00F736E5" w:rsidP="00F736E5">
      <w:pPr>
        <w:pStyle w:val="Odstavecseseznamem"/>
        <w:widowControl w:val="0"/>
        <w:numPr>
          <w:ilvl w:val="1"/>
          <w:numId w:val="12"/>
        </w:numPr>
        <w:spacing w:after="0"/>
        <w:rPr>
          <w:rFonts w:ascii="Times New Roman" w:hAnsi="Times New Roman" w:cs="Times New Roman"/>
          <w:sz w:val="24"/>
          <w:szCs w:val="24"/>
        </w:rPr>
      </w:pPr>
      <w:proofErr w:type="spellStart"/>
      <w:r w:rsidRPr="00F736E5">
        <w:rPr>
          <w:rFonts w:ascii="Times New Roman" w:hAnsi="Times New Roman" w:cs="Times New Roman"/>
          <w:sz w:val="24"/>
          <w:szCs w:val="24"/>
        </w:rPr>
        <w:t>Goodwin</w:t>
      </w:r>
      <w:proofErr w:type="spellEnd"/>
      <w:r w:rsidRPr="00F736E5">
        <w:rPr>
          <w:rFonts w:ascii="Times New Roman" w:hAnsi="Times New Roman" w:cs="Times New Roman"/>
          <w:sz w:val="24"/>
          <w:szCs w:val="24"/>
        </w:rPr>
        <w:t xml:space="preserve">, C. J. (2008). </w:t>
      </w:r>
      <w:proofErr w:type="spellStart"/>
      <w:r w:rsidRPr="00F736E5">
        <w:rPr>
          <w:rFonts w:ascii="Times New Roman" w:hAnsi="Times New Roman" w:cs="Times New Roman"/>
          <w:i/>
          <w:sz w:val="24"/>
          <w:szCs w:val="24"/>
        </w:rPr>
        <w:t>Research</w:t>
      </w:r>
      <w:proofErr w:type="spellEnd"/>
      <w:r w:rsidRPr="00F736E5">
        <w:rPr>
          <w:rFonts w:ascii="Times New Roman" w:hAnsi="Times New Roman" w:cs="Times New Roman"/>
          <w:i/>
          <w:sz w:val="24"/>
          <w:szCs w:val="24"/>
        </w:rPr>
        <w:t xml:space="preserve"> in Psychology: </w:t>
      </w:r>
      <w:proofErr w:type="spellStart"/>
      <w:r w:rsidRPr="00F736E5">
        <w:rPr>
          <w:rFonts w:ascii="Times New Roman" w:hAnsi="Times New Roman" w:cs="Times New Roman"/>
          <w:i/>
          <w:sz w:val="24"/>
          <w:szCs w:val="24"/>
        </w:rPr>
        <w:t>Methods</w:t>
      </w:r>
      <w:proofErr w:type="spellEnd"/>
      <w:r w:rsidRPr="00F736E5">
        <w:rPr>
          <w:rFonts w:ascii="Times New Roman" w:hAnsi="Times New Roman" w:cs="Times New Roman"/>
          <w:i/>
          <w:sz w:val="24"/>
          <w:szCs w:val="24"/>
        </w:rPr>
        <w:t xml:space="preserve"> and Design</w:t>
      </w:r>
      <w:r w:rsidRPr="00F736E5">
        <w:rPr>
          <w:rFonts w:ascii="Times New Roman" w:hAnsi="Times New Roman" w:cs="Times New Roman"/>
          <w:sz w:val="24"/>
          <w:szCs w:val="24"/>
        </w:rPr>
        <w:t xml:space="preserve">. 5. </w:t>
      </w:r>
      <w:proofErr w:type="spellStart"/>
      <w:r w:rsidRPr="00F736E5">
        <w:rPr>
          <w:rFonts w:ascii="Times New Roman" w:hAnsi="Times New Roman" w:cs="Times New Roman"/>
          <w:sz w:val="24"/>
          <w:szCs w:val="24"/>
        </w:rPr>
        <w:t>ed</w:t>
      </w:r>
      <w:proofErr w:type="spellEnd"/>
      <w:r w:rsidRPr="00F736E5">
        <w:rPr>
          <w:rFonts w:ascii="Times New Roman" w:hAnsi="Times New Roman" w:cs="Times New Roman"/>
          <w:sz w:val="24"/>
          <w:szCs w:val="24"/>
        </w:rPr>
        <w:t xml:space="preserve">. NJ: </w:t>
      </w:r>
      <w:proofErr w:type="spellStart"/>
      <w:r w:rsidRPr="00F736E5">
        <w:rPr>
          <w:rFonts w:ascii="Times New Roman" w:hAnsi="Times New Roman" w:cs="Times New Roman"/>
          <w:sz w:val="24"/>
          <w:szCs w:val="24"/>
        </w:rPr>
        <w:t>Wiley</w:t>
      </w:r>
      <w:proofErr w:type="spellEnd"/>
      <w:r w:rsidRPr="00F736E5">
        <w:rPr>
          <w:rFonts w:ascii="Times New Roman" w:hAnsi="Times New Roman" w:cs="Times New Roman"/>
          <w:sz w:val="24"/>
          <w:szCs w:val="24"/>
        </w:rPr>
        <w:t xml:space="preserve"> &amp; </w:t>
      </w:r>
      <w:proofErr w:type="spellStart"/>
      <w:r w:rsidRPr="00F736E5">
        <w:rPr>
          <w:rFonts w:ascii="Times New Roman" w:hAnsi="Times New Roman" w:cs="Times New Roman"/>
          <w:sz w:val="24"/>
          <w:szCs w:val="24"/>
        </w:rPr>
        <w:t>Sons</w:t>
      </w:r>
      <w:proofErr w:type="spellEnd"/>
      <w:r w:rsidRPr="00F736E5">
        <w:rPr>
          <w:rFonts w:ascii="Times New Roman" w:hAnsi="Times New Roman" w:cs="Times New Roman"/>
          <w:sz w:val="24"/>
          <w:szCs w:val="24"/>
        </w:rPr>
        <w:t xml:space="preserve"> Inc. </w:t>
      </w:r>
      <w:r>
        <w:rPr>
          <w:rFonts w:ascii="Times New Roman" w:hAnsi="Times New Roman" w:cs="Times New Roman"/>
          <w:sz w:val="24"/>
          <w:szCs w:val="24"/>
        </w:rPr>
        <w:t xml:space="preserve">Kap. 5: </w:t>
      </w:r>
      <w:proofErr w:type="spellStart"/>
      <w:r>
        <w:rPr>
          <w:rFonts w:ascii="Times New Roman" w:hAnsi="Times New Roman" w:cs="Times New Roman"/>
          <w:sz w:val="24"/>
          <w:szCs w:val="24"/>
        </w:rPr>
        <w:t>Introduction</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Experime</w:t>
      </w:r>
      <w:r w:rsidRPr="00F736E5">
        <w:rPr>
          <w:rFonts w:ascii="Times New Roman" w:hAnsi="Times New Roman" w:cs="Times New Roman"/>
          <w:sz w:val="24"/>
          <w:szCs w:val="24"/>
        </w:rPr>
        <w:t>ntal</w:t>
      </w:r>
      <w:proofErr w:type="spellEnd"/>
      <w:r w:rsidRPr="00F736E5">
        <w:rPr>
          <w:rFonts w:ascii="Times New Roman" w:hAnsi="Times New Roman" w:cs="Times New Roman"/>
          <w:sz w:val="24"/>
          <w:szCs w:val="24"/>
        </w:rPr>
        <w:t xml:space="preserve"> </w:t>
      </w:r>
      <w:proofErr w:type="spellStart"/>
      <w:r w:rsidRPr="00F736E5">
        <w:rPr>
          <w:rFonts w:ascii="Times New Roman" w:hAnsi="Times New Roman" w:cs="Times New Roman"/>
          <w:sz w:val="24"/>
          <w:szCs w:val="24"/>
        </w:rPr>
        <w:t>Research</w:t>
      </w:r>
      <w:proofErr w:type="spellEnd"/>
      <w:r w:rsidRPr="00F736E5">
        <w:rPr>
          <w:rFonts w:ascii="Times New Roman" w:hAnsi="Times New Roman" w:cs="Times New Roman"/>
          <w:sz w:val="24"/>
          <w:szCs w:val="24"/>
        </w:rPr>
        <w:t xml:space="preserve"> (s. 161-194) a Kap. 6: </w:t>
      </w:r>
      <w:proofErr w:type="spellStart"/>
      <w:r w:rsidRPr="00F736E5">
        <w:rPr>
          <w:rFonts w:ascii="Times New Roman" w:hAnsi="Times New Roman" w:cs="Times New Roman"/>
          <w:sz w:val="24"/>
          <w:szCs w:val="24"/>
        </w:rPr>
        <w:t>Control</w:t>
      </w:r>
      <w:proofErr w:type="spellEnd"/>
      <w:r w:rsidRPr="00F736E5">
        <w:rPr>
          <w:rFonts w:ascii="Times New Roman" w:hAnsi="Times New Roman" w:cs="Times New Roman"/>
          <w:sz w:val="24"/>
          <w:szCs w:val="24"/>
        </w:rPr>
        <w:t xml:space="preserve"> </w:t>
      </w:r>
      <w:proofErr w:type="spellStart"/>
      <w:r w:rsidRPr="00F736E5">
        <w:rPr>
          <w:rFonts w:ascii="Times New Roman" w:hAnsi="Times New Roman" w:cs="Times New Roman"/>
          <w:sz w:val="24"/>
          <w:szCs w:val="24"/>
        </w:rPr>
        <w:t>problems</w:t>
      </w:r>
      <w:proofErr w:type="spellEnd"/>
      <w:r w:rsidRPr="00F736E5">
        <w:rPr>
          <w:rFonts w:ascii="Times New Roman" w:hAnsi="Times New Roman" w:cs="Times New Roman"/>
          <w:sz w:val="24"/>
          <w:szCs w:val="24"/>
        </w:rPr>
        <w:t xml:space="preserve"> in </w:t>
      </w:r>
      <w:proofErr w:type="spellStart"/>
      <w:r w:rsidRPr="00F736E5">
        <w:rPr>
          <w:rFonts w:ascii="Times New Roman" w:hAnsi="Times New Roman" w:cs="Times New Roman"/>
          <w:sz w:val="24"/>
          <w:szCs w:val="24"/>
        </w:rPr>
        <w:t>Experiemtnal</w:t>
      </w:r>
      <w:proofErr w:type="spellEnd"/>
      <w:r w:rsidRPr="00F736E5">
        <w:rPr>
          <w:rFonts w:ascii="Times New Roman" w:hAnsi="Times New Roman" w:cs="Times New Roman"/>
          <w:sz w:val="24"/>
          <w:szCs w:val="24"/>
        </w:rPr>
        <w:t xml:space="preserve"> </w:t>
      </w:r>
      <w:proofErr w:type="spellStart"/>
      <w:r w:rsidRPr="00F736E5">
        <w:rPr>
          <w:rFonts w:ascii="Times New Roman" w:hAnsi="Times New Roman" w:cs="Times New Roman"/>
          <w:sz w:val="24"/>
          <w:szCs w:val="24"/>
        </w:rPr>
        <w:t>Research</w:t>
      </w:r>
      <w:proofErr w:type="spellEnd"/>
      <w:r w:rsidRPr="00F736E5">
        <w:rPr>
          <w:rFonts w:ascii="Times New Roman" w:hAnsi="Times New Roman" w:cs="Times New Roman"/>
          <w:sz w:val="24"/>
          <w:szCs w:val="24"/>
        </w:rPr>
        <w:t xml:space="preserve"> (s. 195-231).</w:t>
      </w:r>
    </w:p>
    <w:p w:rsidR="00795276" w:rsidRDefault="00795276" w:rsidP="00795276">
      <w:pPr>
        <w:ind w:left="360"/>
        <w:rPr>
          <w:color w:val="222222"/>
          <w:shd w:val="clear" w:color="auto" w:fill="FFFFFF"/>
        </w:rPr>
      </w:pPr>
    </w:p>
    <w:p w:rsidR="006C3388" w:rsidRPr="00664092" w:rsidRDefault="00C535CF" w:rsidP="006C3388">
      <w:pPr>
        <w:rPr>
          <w:color w:val="222222"/>
          <w:shd w:val="clear" w:color="auto" w:fill="FFFFFF"/>
        </w:rPr>
      </w:pPr>
      <w:r>
        <w:t>6.12</w:t>
      </w:r>
      <w:r w:rsidR="006C3388">
        <w:t xml:space="preserve"> </w:t>
      </w:r>
      <w:r w:rsidR="006C3388" w:rsidRPr="00664092">
        <w:t xml:space="preserve">Vyučující: </w:t>
      </w:r>
      <w:r w:rsidR="00B939C8">
        <w:t>Hana Macháčková</w:t>
      </w:r>
    </w:p>
    <w:p w:rsidR="006C3388" w:rsidRDefault="006C3388" w:rsidP="006C3388">
      <w:pPr>
        <w:pStyle w:val="Odstavecseseznamem"/>
        <w:numPr>
          <w:ilvl w:val="0"/>
          <w:numId w:val="13"/>
        </w:numPr>
        <w:rPr>
          <w:rFonts w:ascii="Times New Roman" w:hAnsi="Times New Roman" w:cs="Times New Roman"/>
          <w:b/>
          <w:sz w:val="24"/>
          <w:szCs w:val="24"/>
        </w:rPr>
      </w:pPr>
      <w:r>
        <w:rPr>
          <w:rFonts w:ascii="Times New Roman" w:hAnsi="Times New Roman" w:cs="Times New Roman"/>
          <w:b/>
          <w:sz w:val="24"/>
          <w:szCs w:val="24"/>
        </w:rPr>
        <w:t>Etika v mediálním výzkumu.</w:t>
      </w:r>
      <w:r w:rsidRPr="00664092">
        <w:rPr>
          <w:rFonts w:ascii="Times New Roman" w:hAnsi="Times New Roman" w:cs="Times New Roman"/>
          <w:b/>
          <w:sz w:val="24"/>
          <w:szCs w:val="24"/>
        </w:rPr>
        <w:t xml:space="preserve"> </w:t>
      </w:r>
      <w:r w:rsidR="00A106C1">
        <w:rPr>
          <w:rFonts w:ascii="Times New Roman" w:hAnsi="Times New Roman" w:cs="Times New Roman"/>
          <w:b/>
          <w:sz w:val="24"/>
          <w:szCs w:val="24"/>
        </w:rPr>
        <w:t>Publikování a p</w:t>
      </w:r>
      <w:r w:rsidR="00A106C1" w:rsidRPr="00664092">
        <w:rPr>
          <w:rFonts w:ascii="Times New Roman" w:hAnsi="Times New Roman" w:cs="Times New Roman"/>
          <w:b/>
          <w:sz w:val="24"/>
          <w:szCs w:val="24"/>
        </w:rPr>
        <w:t>rezentace výsledků výzkumu.</w:t>
      </w:r>
    </w:p>
    <w:p w:rsidR="00C535CF" w:rsidRPr="006064ED" w:rsidRDefault="00C535CF" w:rsidP="00C535CF">
      <w:r w:rsidRPr="00C535CF">
        <w:rPr>
          <w:b/>
        </w:rPr>
        <w:t>Klíčová slova:</w:t>
      </w:r>
      <w:r w:rsidR="00DB1093">
        <w:rPr>
          <w:b/>
        </w:rPr>
        <w:t xml:space="preserve"> </w:t>
      </w:r>
      <w:r w:rsidR="00DB1093" w:rsidRPr="006064ED">
        <w:t xml:space="preserve">základní etické problémy; </w:t>
      </w:r>
      <w:r w:rsidR="006064ED">
        <w:t>oblasti</w:t>
      </w:r>
      <w:r w:rsidR="00527F43">
        <w:t>,</w:t>
      </w:r>
      <w:r w:rsidR="006064ED">
        <w:t xml:space="preserve"> </w:t>
      </w:r>
      <w:r w:rsidR="003B4170">
        <w:t>na které je nutno si dát pozor; různé perspektivy a priority etického uvažování</w:t>
      </w:r>
      <w:r w:rsidR="00527F43">
        <w:t xml:space="preserve"> v návaznosti na cílech</w:t>
      </w:r>
      <w:r w:rsidR="007E7AB5">
        <w:t xml:space="preserve"> a charakteru výzkumu</w:t>
      </w:r>
      <w:r w:rsidR="003B4170">
        <w:t xml:space="preserve">; </w:t>
      </w:r>
      <w:bookmarkStart w:id="0" w:name="_GoBack"/>
      <w:bookmarkEnd w:id="0"/>
      <w:r w:rsidR="00A81D73">
        <w:t>zásady výzkumné etiky</w:t>
      </w:r>
      <w:r w:rsidR="009B1F09">
        <w:t xml:space="preserve"> v jednotlivých fázích výzkumu – od </w:t>
      </w:r>
      <w:r w:rsidR="00BB19EC">
        <w:t xml:space="preserve">výzkumné otázky </w:t>
      </w:r>
      <w:r w:rsidR="009B1F09">
        <w:t>až k publikacím a implikacím</w:t>
      </w:r>
      <w:r w:rsidR="00A81D73">
        <w:t>.</w:t>
      </w:r>
      <w:r w:rsidR="00DB1093" w:rsidRPr="006064ED">
        <w:t xml:space="preserve"> </w:t>
      </w:r>
    </w:p>
    <w:p w:rsidR="006C3388" w:rsidRDefault="006C3388" w:rsidP="006C3388">
      <w:pPr>
        <w:rPr>
          <w:color w:val="222222"/>
          <w:shd w:val="clear" w:color="auto" w:fill="FFFFFF"/>
        </w:rPr>
      </w:pPr>
      <w:r w:rsidRPr="00795276">
        <w:rPr>
          <w:color w:val="222222"/>
          <w:shd w:val="clear" w:color="auto" w:fill="FFFFFF"/>
        </w:rPr>
        <w:t>Povinná literatura:</w:t>
      </w:r>
    </w:p>
    <w:p w:rsidR="006C3388" w:rsidRPr="003320F3" w:rsidRDefault="006C3388" w:rsidP="006C3388">
      <w:pPr>
        <w:pStyle w:val="Odstavecseseznamem"/>
        <w:widowControl w:val="0"/>
        <w:numPr>
          <w:ilvl w:val="1"/>
          <w:numId w:val="12"/>
        </w:numPr>
        <w:spacing w:after="0"/>
        <w:jc w:val="left"/>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Ethics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 xml:space="preserve">. </w:t>
      </w:r>
      <w:r w:rsidRPr="003320F3">
        <w:rPr>
          <w:rFonts w:ascii="Times New Roman" w:hAnsi="Times New Roman" w:cs="Times New Roman"/>
          <w:sz w:val="24"/>
          <w:szCs w:val="24"/>
        </w:rPr>
        <w:t>Hesse-</w:t>
      </w:r>
      <w:proofErr w:type="spellStart"/>
      <w:r w:rsidRPr="003320F3">
        <w:rPr>
          <w:rFonts w:ascii="Times New Roman" w:hAnsi="Times New Roman" w:cs="Times New Roman"/>
          <w:sz w:val="24"/>
          <w:szCs w:val="24"/>
        </w:rPr>
        <w:t>Biber</w:t>
      </w:r>
      <w:proofErr w:type="spellEnd"/>
      <w:r>
        <w:rPr>
          <w:rFonts w:ascii="Times New Roman" w:hAnsi="Times New Roman" w:cs="Times New Roman"/>
          <w:sz w:val="24"/>
          <w:szCs w:val="24"/>
        </w:rPr>
        <w:t xml:space="preserve">, S. N. (2010). In </w:t>
      </w:r>
      <w:proofErr w:type="spellStart"/>
      <w:r w:rsidRPr="003320F3">
        <w:rPr>
          <w:rFonts w:ascii="Times New Roman" w:hAnsi="Times New Roman" w:cs="Times New Roman"/>
          <w:i/>
          <w:sz w:val="24"/>
          <w:szCs w:val="24"/>
        </w:rPr>
        <w:t>The</w:t>
      </w:r>
      <w:proofErr w:type="spellEnd"/>
      <w:r w:rsidRPr="003320F3">
        <w:rPr>
          <w:rFonts w:ascii="Times New Roman" w:hAnsi="Times New Roman" w:cs="Times New Roman"/>
          <w:i/>
          <w:sz w:val="24"/>
          <w:szCs w:val="24"/>
        </w:rPr>
        <w:t xml:space="preserve"> </w:t>
      </w:r>
      <w:proofErr w:type="spellStart"/>
      <w:r w:rsidRPr="003320F3">
        <w:rPr>
          <w:rFonts w:ascii="Times New Roman" w:hAnsi="Times New Roman" w:cs="Times New Roman"/>
          <w:i/>
          <w:sz w:val="24"/>
          <w:szCs w:val="24"/>
        </w:rPr>
        <w:t>Practice</w:t>
      </w:r>
      <w:proofErr w:type="spellEnd"/>
      <w:r w:rsidRPr="003320F3">
        <w:rPr>
          <w:rFonts w:ascii="Times New Roman" w:hAnsi="Times New Roman" w:cs="Times New Roman"/>
          <w:i/>
          <w:sz w:val="24"/>
          <w:szCs w:val="24"/>
        </w:rPr>
        <w:t xml:space="preserve"> </w:t>
      </w:r>
      <w:proofErr w:type="spellStart"/>
      <w:r w:rsidRPr="003320F3">
        <w:rPr>
          <w:rFonts w:ascii="Times New Roman" w:hAnsi="Times New Roman" w:cs="Times New Roman"/>
          <w:i/>
          <w:sz w:val="24"/>
          <w:szCs w:val="24"/>
        </w:rPr>
        <w:t>of</w:t>
      </w:r>
      <w:proofErr w:type="spellEnd"/>
      <w:r w:rsidRPr="003320F3">
        <w:rPr>
          <w:rFonts w:ascii="Times New Roman" w:hAnsi="Times New Roman" w:cs="Times New Roman"/>
          <w:i/>
          <w:sz w:val="24"/>
          <w:szCs w:val="24"/>
        </w:rPr>
        <w:t xml:space="preserve"> </w:t>
      </w:r>
      <w:proofErr w:type="spellStart"/>
      <w:r w:rsidRPr="003320F3">
        <w:rPr>
          <w:rFonts w:ascii="Times New Roman" w:hAnsi="Times New Roman" w:cs="Times New Roman"/>
          <w:i/>
          <w:sz w:val="24"/>
          <w:szCs w:val="24"/>
        </w:rPr>
        <w:t>Qualitative</w:t>
      </w:r>
      <w:proofErr w:type="spellEnd"/>
      <w:r w:rsidRPr="003320F3">
        <w:rPr>
          <w:rFonts w:ascii="Times New Roman" w:hAnsi="Times New Roman" w:cs="Times New Roman"/>
          <w:i/>
          <w:sz w:val="24"/>
          <w:szCs w:val="24"/>
        </w:rPr>
        <w:t xml:space="preserve"> </w:t>
      </w:r>
      <w:proofErr w:type="spellStart"/>
      <w:r w:rsidRPr="003320F3">
        <w:rPr>
          <w:rFonts w:ascii="Times New Roman" w:hAnsi="Times New Roman" w:cs="Times New Roman"/>
          <w:i/>
          <w:sz w:val="24"/>
          <w:szCs w:val="24"/>
        </w:rPr>
        <w:t>Research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Sage</w:t>
      </w:r>
      <w:proofErr w:type="spellEnd"/>
      <w:r>
        <w:rPr>
          <w:rFonts w:ascii="Times New Roman" w:hAnsi="Times New Roman" w:cs="Times New Roman"/>
          <w:sz w:val="24"/>
          <w:szCs w:val="24"/>
        </w:rPr>
        <w:t>.</w:t>
      </w:r>
    </w:p>
    <w:p w:rsidR="006C3388" w:rsidRDefault="006C3388" w:rsidP="006C3388">
      <w:pPr>
        <w:widowControl w:val="0"/>
        <w:rPr>
          <w:color w:val="222222"/>
          <w:shd w:val="clear" w:color="auto" w:fill="FFFFFF"/>
        </w:rPr>
      </w:pPr>
      <w:r w:rsidRPr="00795276">
        <w:rPr>
          <w:color w:val="222222"/>
          <w:shd w:val="clear" w:color="auto" w:fill="FFFFFF"/>
        </w:rPr>
        <w:t>Doporučená literatura:</w:t>
      </w:r>
    </w:p>
    <w:p w:rsidR="006C3388" w:rsidRDefault="006C3388" w:rsidP="006C3388">
      <w:pPr>
        <w:pStyle w:val="Odstavecseseznamem"/>
        <w:widowControl w:val="0"/>
        <w:numPr>
          <w:ilvl w:val="1"/>
          <w:numId w:val="12"/>
        </w:numPr>
        <w:spacing w:after="0"/>
        <w:rPr>
          <w:rFonts w:ascii="Times New Roman" w:hAnsi="Times New Roman" w:cs="Times New Roman"/>
          <w:sz w:val="24"/>
          <w:szCs w:val="24"/>
        </w:rPr>
      </w:pPr>
      <w:proofErr w:type="spellStart"/>
      <w:r w:rsidRPr="00F44B78">
        <w:rPr>
          <w:rFonts w:ascii="Times New Roman" w:hAnsi="Times New Roman" w:cs="Times New Roman"/>
          <w:sz w:val="24"/>
          <w:szCs w:val="24"/>
        </w:rPr>
        <w:t>The</w:t>
      </w:r>
      <w:proofErr w:type="spellEnd"/>
      <w:r w:rsidRPr="00F44B78">
        <w:rPr>
          <w:rFonts w:ascii="Times New Roman" w:hAnsi="Times New Roman" w:cs="Times New Roman"/>
          <w:sz w:val="24"/>
          <w:szCs w:val="24"/>
        </w:rPr>
        <w:t xml:space="preserve"> </w:t>
      </w:r>
      <w:proofErr w:type="spellStart"/>
      <w:r w:rsidRPr="00F44B78">
        <w:rPr>
          <w:rFonts w:ascii="Times New Roman" w:hAnsi="Times New Roman" w:cs="Times New Roman"/>
          <w:sz w:val="24"/>
          <w:szCs w:val="24"/>
        </w:rPr>
        <w:t>Belmont</w:t>
      </w:r>
      <w:proofErr w:type="spellEnd"/>
      <w:r w:rsidRPr="00F44B78">
        <w:rPr>
          <w:rFonts w:ascii="Times New Roman" w:hAnsi="Times New Roman" w:cs="Times New Roman"/>
          <w:sz w:val="24"/>
          <w:szCs w:val="24"/>
        </w:rPr>
        <w:t xml:space="preserve"> Report</w:t>
      </w:r>
      <w:r>
        <w:rPr>
          <w:rFonts w:ascii="Times New Roman" w:hAnsi="Times New Roman" w:cs="Times New Roman"/>
          <w:sz w:val="24"/>
          <w:szCs w:val="24"/>
        </w:rPr>
        <w:t>:</w:t>
      </w:r>
      <w:r w:rsidRPr="00F44B78">
        <w:rPr>
          <w:rFonts w:ascii="Times New Roman" w:hAnsi="Times New Roman" w:cs="Times New Roman"/>
          <w:sz w:val="24"/>
          <w:szCs w:val="24"/>
        </w:rPr>
        <w:t xml:space="preserve"> </w:t>
      </w:r>
      <w:proofErr w:type="spellStart"/>
      <w:r w:rsidRPr="00F44B78">
        <w:rPr>
          <w:rFonts w:ascii="Times New Roman" w:hAnsi="Times New Roman" w:cs="Times New Roman"/>
          <w:sz w:val="24"/>
          <w:szCs w:val="24"/>
        </w:rPr>
        <w:t>Ethical</w:t>
      </w:r>
      <w:proofErr w:type="spellEnd"/>
      <w:r w:rsidRPr="00F44B78">
        <w:rPr>
          <w:rFonts w:ascii="Times New Roman" w:hAnsi="Times New Roman" w:cs="Times New Roman"/>
          <w:sz w:val="24"/>
          <w:szCs w:val="24"/>
        </w:rPr>
        <w:t xml:space="preserve"> </w:t>
      </w:r>
      <w:proofErr w:type="spellStart"/>
      <w:r w:rsidRPr="00F44B78">
        <w:rPr>
          <w:rFonts w:ascii="Times New Roman" w:hAnsi="Times New Roman" w:cs="Times New Roman"/>
          <w:sz w:val="24"/>
          <w:szCs w:val="24"/>
        </w:rPr>
        <w:t>Principles</w:t>
      </w:r>
      <w:proofErr w:type="spellEnd"/>
      <w:r w:rsidRPr="00F44B78">
        <w:rPr>
          <w:rFonts w:ascii="Times New Roman" w:hAnsi="Times New Roman" w:cs="Times New Roman"/>
          <w:sz w:val="24"/>
          <w:szCs w:val="24"/>
        </w:rPr>
        <w:t xml:space="preserve"> and </w:t>
      </w:r>
      <w:proofErr w:type="spellStart"/>
      <w:r w:rsidRPr="00F44B78">
        <w:rPr>
          <w:rFonts w:ascii="Times New Roman" w:hAnsi="Times New Roman" w:cs="Times New Roman"/>
          <w:sz w:val="24"/>
          <w:szCs w:val="24"/>
        </w:rPr>
        <w:t>Guidelines</w:t>
      </w:r>
      <w:proofErr w:type="spellEnd"/>
      <w:r w:rsidRPr="00F44B78">
        <w:rPr>
          <w:rFonts w:ascii="Times New Roman" w:hAnsi="Times New Roman" w:cs="Times New Roman"/>
          <w:sz w:val="24"/>
          <w:szCs w:val="24"/>
        </w:rPr>
        <w:t xml:space="preserve"> </w:t>
      </w:r>
      <w:proofErr w:type="spellStart"/>
      <w:r w:rsidRPr="00F44B78">
        <w:rPr>
          <w:rFonts w:ascii="Times New Roman" w:hAnsi="Times New Roman" w:cs="Times New Roman"/>
          <w:sz w:val="24"/>
          <w:szCs w:val="24"/>
        </w:rPr>
        <w:t>for</w:t>
      </w:r>
      <w:proofErr w:type="spellEnd"/>
      <w:r w:rsidRPr="00F44B78">
        <w:rPr>
          <w:rFonts w:ascii="Times New Roman" w:hAnsi="Times New Roman" w:cs="Times New Roman"/>
          <w:sz w:val="24"/>
          <w:szCs w:val="24"/>
        </w:rPr>
        <w:t xml:space="preserve"> </w:t>
      </w:r>
      <w:proofErr w:type="spellStart"/>
      <w:r w:rsidRPr="00F44B78">
        <w:rPr>
          <w:rFonts w:ascii="Times New Roman" w:hAnsi="Times New Roman" w:cs="Times New Roman"/>
          <w:sz w:val="24"/>
          <w:szCs w:val="24"/>
        </w:rPr>
        <w:t>the</w:t>
      </w:r>
      <w:proofErr w:type="spellEnd"/>
      <w:r w:rsidRPr="00F44B78">
        <w:rPr>
          <w:rFonts w:ascii="Times New Roman" w:hAnsi="Times New Roman" w:cs="Times New Roman"/>
          <w:sz w:val="24"/>
          <w:szCs w:val="24"/>
        </w:rPr>
        <w:t xml:space="preserve"> </w:t>
      </w:r>
      <w:proofErr w:type="spellStart"/>
      <w:r w:rsidRPr="00F44B78">
        <w:rPr>
          <w:rFonts w:ascii="Times New Roman" w:hAnsi="Times New Roman" w:cs="Times New Roman"/>
          <w:sz w:val="24"/>
          <w:szCs w:val="24"/>
        </w:rPr>
        <w:t>Protection</w:t>
      </w:r>
      <w:proofErr w:type="spellEnd"/>
      <w:r w:rsidRPr="00F44B78">
        <w:rPr>
          <w:rFonts w:ascii="Times New Roman" w:hAnsi="Times New Roman" w:cs="Times New Roman"/>
          <w:sz w:val="24"/>
          <w:szCs w:val="24"/>
        </w:rPr>
        <w:t xml:space="preserve"> </w:t>
      </w:r>
      <w:proofErr w:type="spellStart"/>
      <w:r w:rsidRPr="00F44B78">
        <w:rPr>
          <w:rFonts w:ascii="Times New Roman" w:hAnsi="Times New Roman" w:cs="Times New Roman"/>
          <w:sz w:val="24"/>
          <w:szCs w:val="24"/>
        </w:rPr>
        <w:t>of</w:t>
      </w:r>
      <w:proofErr w:type="spellEnd"/>
      <w:r w:rsidRPr="00F44B78">
        <w:rPr>
          <w:rFonts w:ascii="Times New Roman" w:hAnsi="Times New Roman" w:cs="Times New Roman"/>
          <w:sz w:val="24"/>
          <w:szCs w:val="24"/>
        </w:rPr>
        <w:t xml:space="preserve"> </w:t>
      </w:r>
      <w:proofErr w:type="spellStart"/>
      <w:r w:rsidRPr="00F44B78">
        <w:rPr>
          <w:rFonts w:ascii="Times New Roman" w:hAnsi="Times New Roman" w:cs="Times New Roman"/>
          <w:sz w:val="24"/>
          <w:szCs w:val="24"/>
        </w:rPr>
        <w:t>Human</w:t>
      </w:r>
      <w:proofErr w:type="spellEnd"/>
      <w:r w:rsidRPr="00F44B78">
        <w:rPr>
          <w:rFonts w:ascii="Times New Roman" w:hAnsi="Times New Roman" w:cs="Times New Roman"/>
          <w:sz w:val="24"/>
          <w:szCs w:val="24"/>
        </w:rPr>
        <w:t xml:space="preserve"> </w:t>
      </w:r>
      <w:proofErr w:type="spellStart"/>
      <w:r w:rsidRPr="00F44B78">
        <w:rPr>
          <w:rFonts w:ascii="Times New Roman" w:hAnsi="Times New Roman" w:cs="Times New Roman"/>
          <w:sz w:val="24"/>
          <w:szCs w:val="24"/>
        </w:rPr>
        <w:t>Subjects</w:t>
      </w:r>
      <w:proofErr w:type="spellEnd"/>
      <w:r w:rsidRPr="00F44B78">
        <w:rPr>
          <w:rFonts w:ascii="Times New Roman" w:hAnsi="Times New Roman" w:cs="Times New Roman"/>
          <w:sz w:val="24"/>
          <w:szCs w:val="24"/>
        </w:rPr>
        <w:t xml:space="preserve"> </w:t>
      </w:r>
      <w:proofErr w:type="spellStart"/>
      <w:r w:rsidRPr="00F44B78">
        <w:rPr>
          <w:rFonts w:ascii="Times New Roman" w:hAnsi="Times New Roman" w:cs="Times New Roman"/>
          <w:sz w:val="24"/>
          <w:szCs w:val="24"/>
        </w:rPr>
        <w:t>of</w:t>
      </w:r>
      <w:proofErr w:type="spellEnd"/>
      <w:r w:rsidRPr="00F44B78">
        <w:rPr>
          <w:rFonts w:ascii="Times New Roman" w:hAnsi="Times New Roman" w:cs="Times New Roman"/>
          <w:sz w:val="24"/>
          <w:szCs w:val="24"/>
        </w:rPr>
        <w:t xml:space="preserve"> </w:t>
      </w:r>
      <w:proofErr w:type="spellStart"/>
      <w:r w:rsidRPr="00F44B78">
        <w:rPr>
          <w:rFonts w:ascii="Times New Roman" w:hAnsi="Times New Roman" w:cs="Times New Roman"/>
          <w:sz w:val="24"/>
          <w:szCs w:val="24"/>
        </w:rPr>
        <w:t>Biomedical</w:t>
      </w:r>
      <w:proofErr w:type="spellEnd"/>
      <w:r w:rsidRPr="00F44B78">
        <w:rPr>
          <w:rFonts w:ascii="Times New Roman" w:hAnsi="Times New Roman" w:cs="Times New Roman"/>
          <w:sz w:val="24"/>
          <w:szCs w:val="24"/>
        </w:rPr>
        <w:t xml:space="preserve"> and </w:t>
      </w:r>
      <w:proofErr w:type="spellStart"/>
      <w:r w:rsidRPr="00F44B78">
        <w:rPr>
          <w:rFonts w:ascii="Times New Roman" w:hAnsi="Times New Roman" w:cs="Times New Roman"/>
          <w:sz w:val="24"/>
          <w:szCs w:val="24"/>
        </w:rPr>
        <w:t>Behavioral</w:t>
      </w:r>
      <w:proofErr w:type="spellEnd"/>
      <w:r w:rsidRPr="00F44B78">
        <w:rPr>
          <w:rFonts w:ascii="Times New Roman" w:hAnsi="Times New Roman" w:cs="Times New Roman"/>
          <w:sz w:val="24"/>
          <w:szCs w:val="24"/>
        </w:rPr>
        <w:t xml:space="preserve"> </w:t>
      </w:r>
      <w:proofErr w:type="spellStart"/>
      <w:r w:rsidRPr="00F44B78">
        <w:rPr>
          <w:rFonts w:ascii="Times New Roman" w:hAnsi="Times New Roman" w:cs="Times New Roman"/>
          <w:sz w:val="24"/>
          <w:szCs w:val="24"/>
        </w:rPr>
        <w:t>Research</w:t>
      </w:r>
      <w:proofErr w:type="spellEnd"/>
      <w:r w:rsidRPr="00165A23">
        <w:rPr>
          <w:rFonts w:ascii="Times New Roman" w:hAnsi="Times New Roman" w:cs="Times New Roman"/>
          <w:sz w:val="24"/>
          <w:szCs w:val="24"/>
        </w:rPr>
        <w:t xml:space="preserve">, </w:t>
      </w:r>
      <w:proofErr w:type="spellStart"/>
      <w:r w:rsidRPr="00165A23">
        <w:rPr>
          <w:rFonts w:ascii="Times New Roman" w:hAnsi="Times New Roman" w:cs="Times New Roman"/>
          <w:sz w:val="24"/>
          <w:szCs w:val="24"/>
        </w:rPr>
        <w:t>The</w:t>
      </w:r>
      <w:proofErr w:type="spellEnd"/>
      <w:r w:rsidRPr="00165A23">
        <w:rPr>
          <w:rFonts w:ascii="Times New Roman" w:hAnsi="Times New Roman" w:cs="Times New Roman"/>
          <w:sz w:val="24"/>
          <w:szCs w:val="24"/>
        </w:rPr>
        <w:t xml:space="preserve"> </w:t>
      </w:r>
      <w:proofErr w:type="spellStart"/>
      <w:r w:rsidRPr="00165A23">
        <w:rPr>
          <w:rFonts w:ascii="Times New Roman" w:hAnsi="Times New Roman" w:cs="Times New Roman"/>
          <w:sz w:val="24"/>
          <w:szCs w:val="24"/>
        </w:rPr>
        <w:t>National</w:t>
      </w:r>
      <w:proofErr w:type="spellEnd"/>
      <w:r w:rsidRPr="00165A23">
        <w:rPr>
          <w:rFonts w:ascii="Times New Roman" w:hAnsi="Times New Roman" w:cs="Times New Roman"/>
          <w:sz w:val="24"/>
          <w:szCs w:val="24"/>
        </w:rPr>
        <w:t xml:space="preserve"> </w:t>
      </w:r>
      <w:proofErr w:type="spellStart"/>
      <w:r w:rsidRPr="00165A23">
        <w:rPr>
          <w:rFonts w:ascii="Times New Roman" w:hAnsi="Times New Roman" w:cs="Times New Roman"/>
          <w:sz w:val="24"/>
          <w:szCs w:val="24"/>
        </w:rPr>
        <w:t>Commission</w:t>
      </w:r>
      <w:proofErr w:type="spellEnd"/>
      <w:r w:rsidRPr="00165A23">
        <w:rPr>
          <w:rFonts w:ascii="Times New Roman" w:hAnsi="Times New Roman" w:cs="Times New Roman"/>
          <w:sz w:val="24"/>
          <w:szCs w:val="24"/>
        </w:rPr>
        <w:t xml:space="preserve"> </w:t>
      </w:r>
      <w:proofErr w:type="spellStart"/>
      <w:r w:rsidRPr="00165A23">
        <w:rPr>
          <w:rFonts w:ascii="Times New Roman" w:hAnsi="Times New Roman" w:cs="Times New Roman"/>
          <w:sz w:val="24"/>
          <w:szCs w:val="24"/>
        </w:rPr>
        <w:t>for</w:t>
      </w:r>
      <w:proofErr w:type="spellEnd"/>
      <w:r w:rsidRPr="00165A23">
        <w:rPr>
          <w:rFonts w:ascii="Times New Roman" w:hAnsi="Times New Roman" w:cs="Times New Roman"/>
          <w:sz w:val="24"/>
          <w:szCs w:val="24"/>
        </w:rPr>
        <w:t xml:space="preserve"> </w:t>
      </w:r>
      <w:proofErr w:type="spellStart"/>
      <w:r w:rsidRPr="00165A23">
        <w:rPr>
          <w:rFonts w:ascii="Times New Roman" w:hAnsi="Times New Roman" w:cs="Times New Roman"/>
          <w:sz w:val="24"/>
          <w:szCs w:val="24"/>
        </w:rPr>
        <w:t>the</w:t>
      </w:r>
      <w:proofErr w:type="spellEnd"/>
      <w:r w:rsidRPr="00165A23">
        <w:rPr>
          <w:rFonts w:ascii="Times New Roman" w:hAnsi="Times New Roman" w:cs="Times New Roman"/>
          <w:sz w:val="24"/>
          <w:szCs w:val="24"/>
        </w:rPr>
        <w:t xml:space="preserve"> </w:t>
      </w:r>
      <w:proofErr w:type="spellStart"/>
      <w:r w:rsidRPr="00165A23">
        <w:rPr>
          <w:rFonts w:ascii="Times New Roman" w:hAnsi="Times New Roman" w:cs="Times New Roman"/>
          <w:sz w:val="24"/>
          <w:szCs w:val="24"/>
        </w:rPr>
        <w:t>Protection</w:t>
      </w:r>
      <w:proofErr w:type="spellEnd"/>
      <w:r w:rsidRPr="00165A23">
        <w:rPr>
          <w:rFonts w:ascii="Times New Roman" w:hAnsi="Times New Roman" w:cs="Times New Roman"/>
          <w:sz w:val="24"/>
          <w:szCs w:val="24"/>
        </w:rPr>
        <w:t xml:space="preserve"> </w:t>
      </w:r>
      <w:proofErr w:type="spellStart"/>
      <w:r w:rsidRPr="00165A23">
        <w:rPr>
          <w:rFonts w:ascii="Times New Roman" w:hAnsi="Times New Roman" w:cs="Times New Roman"/>
          <w:sz w:val="24"/>
          <w:szCs w:val="24"/>
        </w:rPr>
        <w:t>of</w:t>
      </w:r>
      <w:proofErr w:type="spellEnd"/>
      <w:r w:rsidRPr="00165A23">
        <w:rPr>
          <w:rFonts w:ascii="Times New Roman" w:hAnsi="Times New Roman" w:cs="Times New Roman"/>
          <w:sz w:val="24"/>
          <w:szCs w:val="24"/>
        </w:rPr>
        <w:t xml:space="preserve"> </w:t>
      </w:r>
      <w:proofErr w:type="spellStart"/>
      <w:r w:rsidRPr="00165A23">
        <w:rPr>
          <w:rFonts w:ascii="Times New Roman" w:hAnsi="Times New Roman" w:cs="Times New Roman"/>
          <w:sz w:val="24"/>
          <w:szCs w:val="24"/>
        </w:rPr>
        <w:t>Human</w:t>
      </w:r>
      <w:proofErr w:type="spellEnd"/>
      <w:r w:rsidRPr="00165A23">
        <w:rPr>
          <w:rFonts w:ascii="Times New Roman" w:hAnsi="Times New Roman" w:cs="Times New Roman"/>
          <w:sz w:val="24"/>
          <w:szCs w:val="24"/>
        </w:rPr>
        <w:t xml:space="preserve"> </w:t>
      </w:r>
      <w:proofErr w:type="spellStart"/>
      <w:r w:rsidRPr="00165A23">
        <w:rPr>
          <w:rFonts w:ascii="Times New Roman" w:hAnsi="Times New Roman" w:cs="Times New Roman"/>
          <w:sz w:val="24"/>
          <w:szCs w:val="24"/>
        </w:rPr>
        <w:t>Subjects</w:t>
      </w:r>
      <w:proofErr w:type="spellEnd"/>
      <w:r w:rsidRPr="00165A23">
        <w:rPr>
          <w:rFonts w:ascii="Times New Roman" w:hAnsi="Times New Roman" w:cs="Times New Roman"/>
          <w:sz w:val="24"/>
          <w:szCs w:val="24"/>
        </w:rPr>
        <w:t xml:space="preserve"> (</w:t>
      </w:r>
      <w:proofErr w:type="gramStart"/>
      <w:r w:rsidRPr="00165A23">
        <w:rPr>
          <w:rFonts w:ascii="Times New Roman" w:hAnsi="Times New Roman" w:cs="Times New Roman"/>
          <w:sz w:val="24"/>
          <w:szCs w:val="24"/>
        </w:rPr>
        <w:t xml:space="preserve">1979), </w:t>
      </w:r>
      <w:r>
        <w:rPr>
          <w:rFonts w:ascii="Times New Roman" w:hAnsi="Times New Roman" w:cs="Times New Roman"/>
          <w:sz w:val="24"/>
          <w:szCs w:val="24"/>
        </w:rPr>
        <w:t xml:space="preserve"> WWW</w:t>
      </w:r>
      <w:proofErr w:type="gramEnd"/>
      <w:r>
        <w:rPr>
          <w:rFonts w:ascii="Times New Roman" w:hAnsi="Times New Roman" w:cs="Times New Roman"/>
          <w:sz w:val="24"/>
          <w:szCs w:val="24"/>
        </w:rPr>
        <w:t>: </w:t>
      </w:r>
      <w:r w:rsidRPr="00165A23">
        <w:rPr>
          <w:rFonts w:ascii="Times New Roman" w:hAnsi="Times New Roman" w:cs="Times New Roman"/>
          <w:sz w:val="24"/>
          <w:szCs w:val="24"/>
        </w:rPr>
        <w:t>http://www.hhs.gov/ohrp/policy/belmont.html</w:t>
      </w:r>
    </w:p>
    <w:p w:rsidR="006C3388" w:rsidRDefault="006C3388" w:rsidP="006C3388">
      <w:pPr>
        <w:pStyle w:val="Odstavecseseznamem"/>
        <w:widowControl w:val="0"/>
        <w:numPr>
          <w:ilvl w:val="1"/>
          <w:numId w:val="12"/>
        </w:numPr>
        <w:spacing w:after="0"/>
        <w:rPr>
          <w:rFonts w:ascii="Times New Roman" w:hAnsi="Times New Roman" w:cs="Times New Roman"/>
          <w:sz w:val="24"/>
          <w:szCs w:val="24"/>
        </w:rPr>
      </w:pPr>
      <w:proofErr w:type="spellStart"/>
      <w:r w:rsidRPr="00553600">
        <w:rPr>
          <w:rFonts w:ascii="Times New Roman" w:hAnsi="Times New Roman" w:cs="Times New Roman"/>
          <w:sz w:val="24"/>
          <w:szCs w:val="24"/>
        </w:rPr>
        <w:t>Mith</w:t>
      </w:r>
      <w:proofErr w:type="spellEnd"/>
      <w:r w:rsidRPr="00553600">
        <w:rPr>
          <w:rFonts w:ascii="Times New Roman" w:hAnsi="Times New Roman" w:cs="Times New Roman"/>
          <w:sz w:val="24"/>
          <w:szCs w:val="24"/>
        </w:rPr>
        <w:t xml:space="preserve">, Deborah. (2003) </w:t>
      </w:r>
      <w:proofErr w:type="spellStart"/>
      <w:r w:rsidRPr="00553600">
        <w:rPr>
          <w:rFonts w:ascii="Times New Roman" w:hAnsi="Times New Roman" w:cs="Times New Roman"/>
          <w:sz w:val="24"/>
          <w:szCs w:val="24"/>
        </w:rPr>
        <w:t>Five</w:t>
      </w:r>
      <w:proofErr w:type="spellEnd"/>
      <w:r w:rsidRPr="00553600">
        <w:rPr>
          <w:rFonts w:ascii="Times New Roman" w:hAnsi="Times New Roman" w:cs="Times New Roman"/>
          <w:sz w:val="24"/>
          <w:szCs w:val="24"/>
        </w:rPr>
        <w:t xml:space="preserve"> </w:t>
      </w:r>
      <w:proofErr w:type="spellStart"/>
      <w:r w:rsidRPr="00553600">
        <w:rPr>
          <w:rFonts w:ascii="Times New Roman" w:hAnsi="Times New Roman" w:cs="Times New Roman"/>
          <w:sz w:val="24"/>
          <w:szCs w:val="24"/>
        </w:rPr>
        <w:t>principles</w:t>
      </w:r>
      <w:proofErr w:type="spellEnd"/>
      <w:r w:rsidRPr="00553600">
        <w:rPr>
          <w:rFonts w:ascii="Times New Roman" w:hAnsi="Times New Roman" w:cs="Times New Roman"/>
          <w:sz w:val="24"/>
          <w:szCs w:val="24"/>
        </w:rPr>
        <w:t xml:space="preserve"> </w:t>
      </w:r>
      <w:proofErr w:type="spellStart"/>
      <w:r w:rsidRPr="00553600">
        <w:rPr>
          <w:rFonts w:ascii="Times New Roman" w:hAnsi="Times New Roman" w:cs="Times New Roman"/>
          <w:sz w:val="24"/>
          <w:szCs w:val="24"/>
        </w:rPr>
        <w:t>for</w:t>
      </w:r>
      <w:proofErr w:type="spellEnd"/>
      <w:r w:rsidRPr="00553600">
        <w:rPr>
          <w:rFonts w:ascii="Times New Roman" w:hAnsi="Times New Roman" w:cs="Times New Roman"/>
          <w:sz w:val="24"/>
          <w:szCs w:val="24"/>
        </w:rPr>
        <w:t xml:space="preserve"> </w:t>
      </w:r>
      <w:proofErr w:type="spellStart"/>
      <w:r w:rsidRPr="00553600">
        <w:rPr>
          <w:rFonts w:ascii="Times New Roman" w:hAnsi="Times New Roman" w:cs="Times New Roman"/>
          <w:sz w:val="24"/>
          <w:szCs w:val="24"/>
        </w:rPr>
        <w:t>research</w:t>
      </w:r>
      <w:proofErr w:type="spellEnd"/>
      <w:r w:rsidRPr="00553600">
        <w:rPr>
          <w:rFonts w:ascii="Times New Roman" w:hAnsi="Times New Roman" w:cs="Times New Roman"/>
          <w:sz w:val="24"/>
          <w:szCs w:val="24"/>
        </w:rPr>
        <w:t xml:space="preserve"> </w:t>
      </w:r>
      <w:proofErr w:type="spellStart"/>
      <w:r w:rsidRPr="00553600">
        <w:rPr>
          <w:rFonts w:ascii="Times New Roman" w:hAnsi="Times New Roman" w:cs="Times New Roman"/>
          <w:sz w:val="24"/>
          <w:szCs w:val="24"/>
        </w:rPr>
        <w:t>ethics</w:t>
      </w:r>
      <w:proofErr w:type="spellEnd"/>
      <w:r w:rsidRPr="00553600">
        <w:rPr>
          <w:rFonts w:ascii="Times New Roman" w:hAnsi="Times New Roman" w:cs="Times New Roman"/>
          <w:sz w:val="24"/>
          <w:szCs w:val="24"/>
        </w:rPr>
        <w:t xml:space="preserve">, APA, WWW: </w:t>
      </w:r>
      <w:hyperlink r:id="rId9" w:history="1">
        <w:r w:rsidRPr="0053684A">
          <w:rPr>
            <w:rStyle w:val="Hypertextovodkaz"/>
            <w:rFonts w:ascii="Times New Roman" w:hAnsi="Times New Roman" w:cs="Times New Roman"/>
            <w:sz w:val="24"/>
            <w:szCs w:val="24"/>
          </w:rPr>
          <w:t>http://www.apa.org/monitor/jan03/principles.aspx</w:t>
        </w:r>
      </w:hyperlink>
    </w:p>
    <w:p w:rsidR="006C3388" w:rsidRDefault="006C3388" w:rsidP="006C3388">
      <w:pPr>
        <w:autoSpaceDE w:val="0"/>
        <w:autoSpaceDN w:val="0"/>
        <w:adjustRightInd w:val="0"/>
        <w:spacing w:line="240" w:lineRule="auto"/>
        <w:jc w:val="left"/>
        <w:rPr>
          <w:rFonts w:ascii="Arial-BoldMT" w:hAnsi="Arial-BoldMT" w:cs="Arial-BoldMT"/>
          <w:b/>
          <w:bCs/>
          <w:sz w:val="25"/>
          <w:szCs w:val="25"/>
        </w:rPr>
      </w:pPr>
    </w:p>
    <w:p w:rsidR="006C3388" w:rsidRPr="00553600" w:rsidRDefault="006C3388" w:rsidP="006C3388">
      <w:pPr>
        <w:pStyle w:val="Odstavecseseznamem"/>
        <w:widowControl w:val="0"/>
        <w:numPr>
          <w:ilvl w:val="1"/>
          <w:numId w:val="12"/>
        </w:numPr>
        <w:spacing w:after="0"/>
        <w:rPr>
          <w:rFonts w:ascii="Times New Roman" w:hAnsi="Times New Roman" w:cs="Times New Roman"/>
          <w:sz w:val="24"/>
          <w:szCs w:val="24"/>
        </w:rPr>
      </w:pPr>
      <w:r w:rsidRPr="00553600">
        <w:rPr>
          <w:rFonts w:ascii="Times New Roman" w:hAnsi="Times New Roman" w:cs="Times New Roman"/>
          <w:sz w:val="24"/>
          <w:szCs w:val="24"/>
        </w:rPr>
        <w:t xml:space="preserve">Internet </w:t>
      </w:r>
      <w:proofErr w:type="spellStart"/>
      <w:r w:rsidRPr="00553600">
        <w:rPr>
          <w:rFonts w:ascii="Times New Roman" w:hAnsi="Times New Roman" w:cs="Times New Roman"/>
          <w:sz w:val="24"/>
          <w:szCs w:val="24"/>
        </w:rPr>
        <w:t>research</w:t>
      </w:r>
      <w:proofErr w:type="spellEnd"/>
      <w:r w:rsidRPr="00553600">
        <w:rPr>
          <w:rFonts w:ascii="Times New Roman" w:hAnsi="Times New Roman" w:cs="Times New Roman"/>
          <w:sz w:val="24"/>
          <w:szCs w:val="24"/>
        </w:rPr>
        <w:t xml:space="preserve"> </w:t>
      </w:r>
      <w:proofErr w:type="spellStart"/>
      <w:r w:rsidRPr="00553600">
        <w:rPr>
          <w:rFonts w:ascii="Times New Roman" w:hAnsi="Times New Roman" w:cs="Times New Roman"/>
          <w:sz w:val="24"/>
          <w:szCs w:val="24"/>
        </w:rPr>
        <w:t>ethics</w:t>
      </w:r>
      <w:proofErr w:type="spellEnd"/>
      <w:r w:rsidRPr="00553600">
        <w:rPr>
          <w:rFonts w:ascii="Times New Roman" w:hAnsi="Times New Roman" w:cs="Times New Roman"/>
          <w:sz w:val="24"/>
          <w:szCs w:val="24"/>
        </w:rPr>
        <w:t xml:space="preserve">, </w:t>
      </w:r>
      <w:proofErr w:type="spellStart"/>
      <w:r w:rsidRPr="00553600">
        <w:rPr>
          <w:rFonts w:ascii="Times New Roman" w:hAnsi="Times New Roman" w:cs="Times New Roman"/>
          <w:sz w:val="24"/>
          <w:szCs w:val="24"/>
        </w:rPr>
        <w:t>Ess</w:t>
      </w:r>
      <w:proofErr w:type="spellEnd"/>
      <w:r w:rsidRPr="00553600">
        <w:rPr>
          <w:rFonts w:ascii="Times New Roman" w:hAnsi="Times New Roman" w:cs="Times New Roman"/>
          <w:sz w:val="24"/>
          <w:szCs w:val="24"/>
        </w:rPr>
        <w:t xml:space="preserve">, Ch. M. (2012) in </w:t>
      </w:r>
      <w:r w:rsidRPr="00553600">
        <w:rPr>
          <w:rFonts w:ascii="Times New Roman" w:hAnsi="Times New Roman" w:cs="Times New Roman"/>
          <w:i/>
          <w:sz w:val="24"/>
          <w:szCs w:val="24"/>
        </w:rPr>
        <w:t xml:space="preserve">Oxford Handbook </w:t>
      </w:r>
      <w:proofErr w:type="spellStart"/>
      <w:r w:rsidRPr="00553600">
        <w:rPr>
          <w:rFonts w:ascii="Times New Roman" w:hAnsi="Times New Roman" w:cs="Times New Roman"/>
          <w:i/>
          <w:sz w:val="24"/>
          <w:szCs w:val="24"/>
        </w:rPr>
        <w:t>of</w:t>
      </w:r>
      <w:proofErr w:type="spellEnd"/>
      <w:r w:rsidRPr="00553600">
        <w:rPr>
          <w:rFonts w:ascii="Times New Roman" w:hAnsi="Times New Roman" w:cs="Times New Roman"/>
          <w:i/>
          <w:sz w:val="24"/>
          <w:szCs w:val="24"/>
        </w:rPr>
        <w:t xml:space="preserve"> Internet Psychology</w:t>
      </w:r>
    </w:p>
    <w:p w:rsidR="006C3388" w:rsidRPr="00795276" w:rsidRDefault="006C3388" w:rsidP="00795276">
      <w:pPr>
        <w:ind w:left="360"/>
        <w:rPr>
          <w:color w:val="222222"/>
          <w:shd w:val="clear" w:color="auto" w:fill="FFFFFF"/>
        </w:rPr>
      </w:pPr>
    </w:p>
    <w:p w:rsidR="00F30C55" w:rsidRPr="00664092" w:rsidRDefault="006C3388" w:rsidP="00F30C55">
      <w:pPr>
        <w:rPr>
          <w:color w:val="222222"/>
          <w:shd w:val="clear" w:color="auto" w:fill="FFFFFF"/>
        </w:rPr>
      </w:pPr>
      <w:r>
        <w:lastRenderedPageBreak/>
        <w:t>13.12</w:t>
      </w:r>
      <w:r w:rsidR="00910A98">
        <w:t xml:space="preserve"> </w:t>
      </w:r>
      <w:r w:rsidR="00F30C55" w:rsidRPr="00664092">
        <w:t>Vyučující: David Šmahel</w:t>
      </w:r>
    </w:p>
    <w:p w:rsidR="00F30C55" w:rsidRPr="00664092" w:rsidRDefault="00F30C55" w:rsidP="00F30C55">
      <w:pPr>
        <w:pStyle w:val="Odstavecseseznamem"/>
        <w:numPr>
          <w:ilvl w:val="0"/>
          <w:numId w:val="13"/>
        </w:numPr>
        <w:rPr>
          <w:rFonts w:ascii="Times New Roman" w:hAnsi="Times New Roman" w:cs="Times New Roman"/>
          <w:b/>
          <w:sz w:val="24"/>
          <w:szCs w:val="24"/>
        </w:rPr>
      </w:pPr>
      <w:r w:rsidRPr="00664092">
        <w:rPr>
          <w:rFonts w:ascii="Times New Roman" w:hAnsi="Times New Roman" w:cs="Times New Roman"/>
          <w:b/>
          <w:sz w:val="24"/>
          <w:szCs w:val="24"/>
        </w:rPr>
        <w:t xml:space="preserve">Shrnutí všech témat, reflexe předmětu. </w:t>
      </w:r>
    </w:p>
    <w:p w:rsidR="00F30C55" w:rsidRPr="00664092" w:rsidRDefault="00F30C55" w:rsidP="00F30C55">
      <w:r w:rsidRPr="00664092">
        <w:t xml:space="preserve">V závěrečném semináři se pokusíme shrnout a propojit probíraná témata do smysluplného celku. Proběhne také reflexe celého </w:t>
      </w:r>
      <w:r w:rsidR="00795276">
        <w:t>předmětu.</w:t>
      </w:r>
    </w:p>
    <w:p w:rsidR="00F30C55" w:rsidRPr="00664092" w:rsidRDefault="00F30C55" w:rsidP="00F30C55"/>
    <w:p w:rsidR="00F30C55" w:rsidRPr="00664092" w:rsidRDefault="00F30C55" w:rsidP="00F30C55"/>
    <w:sectPr w:rsidR="00F30C55" w:rsidRPr="00664092" w:rsidSect="008E1FC5">
      <w:headerReference w:type="even" r:id="rId10"/>
      <w:headerReference w:type="default" r:id="rId11"/>
      <w:footerReference w:type="even" r:id="rId12"/>
      <w:footerReference w:type="default" r:id="rId13"/>
      <w:headerReference w:type="first" r:id="rId14"/>
      <w:footerReference w:type="first" r:id="rId15"/>
      <w:pgSz w:w="11906" w:h="16838" w:code="9"/>
      <w:pgMar w:top="1304" w:right="1134" w:bottom="1304" w:left="113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FE5" w:rsidRDefault="009A5FE5">
      <w:r>
        <w:separator/>
      </w:r>
    </w:p>
  </w:endnote>
  <w:endnote w:type="continuationSeparator" w:id="0">
    <w:p w:rsidR="009A5FE5" w:rsidRDefault="009A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DE2" w:rsidRDefault="006B1D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9BA" w:rsidRDefault="00F30C55">
    <w:pPr>
      <w:pStyle w:val="Zpat"/>
    </w:pPr>
    <w:r>
      <w:rPr>
        <w:noProof/>
      </w:rPr>
      <w:drawing>
        <wp:anchor distT="0" distB="0" distL="114300" distR="114300" simplePos="0" relativeHeight="251656192" behindDoc="1" locked="0" layoutInCell="1" allowOverlap="1">
          <wp:simplePos x="0" y="0"/>
          <wp:positionH relativeFrom="page">
            <wp:align>left</wp:align>
          </wp:positionH>
          <wp:positionV relativeFrom="paragraph">
            <wp:posOffset>-467995</wp:posOffset>
          </wp:positionV>
          <wp:extent cx="7553325" cy="828675"/>
          <wp:effectExtent l="0" t="0" r="9525" b="9525"/>
          <wp:wrapNone/>
          <wp:docPr id="39" name="obrázek 39" descr="FSS_hlapa_zapati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SS_hlapa_zapati_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828675"/>
                  </a:xfrm>
                  <a:prstGeom prst="rect">
                    <a:avLst/>
                  </a:prstGeom>
                  <a:noFill/>
                  <a:ln>
                    <a:noFill/>
                  </a:ln>
                </pic:spPr>
              </pic:pic>
            </a:graphicData>
          </a:graphic>
        </wp:anchor>
      </w:drawing>
    </w:r>
    <w:r w:rsidR="00D739BA">
      <w:tab/>
      <w:t xml:space="preserve">str. </w:t>
    </w:r>
    <w:r w:rsidR="00B9318E">
      <w:rPr>
        <w:rStyle w:val="slostrnky"/>
      </w:rPr>
      <w:fldChar w:fldCharType="begin"/>
    </w:r>
    <w:r w:rsidR="00D739BA">
      <w:rPr>
        <w:rStyle w:val="slostrnky"/>
      </w:rPr>
      <w:instrText xml:space="preserve"> PAGE </w:instrText>
    </w:r>
    <w:r w:rsidR="00B9318E">
      <w:rPr>
        <w:rStyle w:val="slostrnky"/>
      </w:rPr>
      <w:fldChar w:fldCharType="separate"/>
    </w:r>
    <w:r w:rsidR="004A7332">
      <w:rPr>
        <w:rStyle w:val="slostrnky"/>
        <w:noProof/>
      </w:rPr>
      <w:t>10</w:t>
    </w:r>
    <w:r w:rsidR="00B9318E">
      <w:rPr>
        <w:rStyle w:val="slostrnky"/>
      </w:rPr>
      <w:fldChar w:fldCharType="end"/>
    </w:r>
    <w:r w:rsidR="00D739BA">
      <w:rPr>
        <w:rStyle w:val="slostrnky"/>
      </w:rPr>
      <w:t>/</w:t>
    </w:r>
    <w:r w:rsidR="00B9318E">
      <w:rPr>
        <w:rStyle w:val="slostrnky"/>
      </w:rPr>
      <w:fldChar w:fldCharType="begin"/>
    </w:r>
    <w:r w:rsidR="00D739BA">
      <w:rPr>
        <w:rStyle w:val="slostrnky"/>
      </w:rPr>
      <w:instrText xml:space="preserve"> NUMPAGES </w:instrText>
    </w:r>
    <w:r w:rsidR="00B9318E">
      <w:rPr>
        <w:rStyle w:val="slostrnky"/>
      </w:rPr>
      <w:fldChar w:fldCharType="separate"/>
    </w:r>
    <w:r w:rsidR="004A7332">
      <w:rPr>
        <w:rStyle w:val="slostrnky"/>
        <w:noProof/>
      </w:rPr>
      <w:t>10</w:t>
    </w:r>
    <w:r w:rsidR="00B9318E">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9BA" w:rsidRDefault="00F30C55">
    <w:pPr>
      <w:pStyle w:val="Zpat"/>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-467995</wp:posOffset>
          </wp:positionV>
          <wp:extent cx="7553325" cy="828675"/>
          <wp:effectExtent l="0" t="0" r="9525" b="9525"/>
          <wp:wrapNone/>
          <wp:docPr id="41" name="obrázek 41" descr="FSS_hlapa_zapati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SS_hlapa_zapati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828675"/>
                  </a:xfrm>
                  <a:prstGeom prst="rect">
                    <a:avLst/>
                  </a:prstGeom>
                  <a:noFill/>
                  <a:ln>
                    <a:noFill/>
                  </a:ln>
                </pic:spPr>
              </pic:pic>
            </a:graphicData>
          </a:graphic>
        </wp:anchor>
      </w:drawing>
    </w:r>
    <w:r w:rsidR="00D739BA">
      <w:tab/>
      <w:t xml:space="preserve">str. </w:t>
    </w:r>
    <w:r w:rsidR="00B9318E">
      <w:rPr>
        <w:rStyle w:val="slostrnky"/>
      </w:rPr>
      <w:fldChar w:fldCharType="begin"/>
    </w:r>
    <w:r w:rsidR="00D739BA">
      <w:rPr>
        <w:rStyle w:val="slostrnky"/>
      </w:rPr>
      <w:instrText xml:space="preserve"> PAGE </w:instrText>
    </w:r>
    <w:r w:rsidR="00B9318E">
      <w:rPr>
        <w:rStyle w:val="slostrnky"/>
      </w:rPr>
      <w:fldChar w:fldCharType="separate"/>
    </w:r>
    <w:r w:rsidR="00ED195C">
      <w:rPr>
        <w:rStyle w:val="slostrnky"/>
        <w:noProof/>
      </w:rPr>
      <w:t>1</w:t>
    </w:r>
    <w:r w:rsidR="00B9318E">
      <w:rPr>
        <w:rStyle w:val="slostrnky"/>
      </w:rPr>
      <w:fldChar w:fldCharType="end"/>
    </w:r>
    <w:r w:rsidR="00D739BA">
      <w:rPr>
        <w:rStyle w:val="slostrnky"/>
      </w:rPr>
      <w:t>/</w:t>
    </w:r>
    <w:r w:rsidR="00B9318E">
      <w:rPr>
        <w:rStyle w:val="slostrnky"/>
      </w:rPr>
      <w:fldChar w:fldCharType="begin"/>
    </w:r>
    <w:r w:rsidR="00D739BA">
      <w:rPr>
        <w:rStyle w:val="slostrnky"/>
      </w:rPr>
      <w:instrText xml:space="preserve"> NUMPAGES </w:instrText>
    </w:r>
    <w:r w:rsidR="00B9318E">
      <w:rPr>
        <w:rStyle w:val="slostrnky"/>
      </w:rPr>
      <w:fldChar w:fldCharType="separate"/>
    </w:r>
    <w:r w:rsidR="00ED195C">
      <w:rPr>
        <w:rStyle w:val="slostrnky"/>
        <w:noProof/>
      </w:rPr>
      <w:t>10</w:t>
    </w:r>
    <w:r w:rsidR="00B9318E">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FE5" w:rsidRDefault="009A5FE5">
      <w:r>
        <w:separator/>
      </w:r>
    </w:p>
  </w:footnote>
  <w:footnote w:type="continuationSeparator" w:id="0">
    <w:p w:rsidR="009A5FE5" w:rsidRDefault="009A5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DE2" w:rsidRDefault="006B1D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9BA" w:rsidRDefault="00F30C55">
    <w:pPr>
      <w:pStyle w:val="Zhlav"/>
    </w:pPr>
    <w:r>
      <w:rPr>
        <w:noProof/>
      </w:rPr>
      <w:drawing>
        <wp:anchor distT="0" distB="0" distL="114300" distR="114300" simplePos="0" relativeHeight="251657216" behindDoc="1" locked="0" layoutInCell="1" allowOverlap="1">
          <wp:simplePos x="0" y="0"/>
          <wp:positionH relativeFrom="page">
            <wp:align>left</wp:align>
          </wp:positionH>
          <wp:positionV relativeFrom="page">
            <wp:align>top</wp:align>
          </wp:positionV>
          <wp:extent cx="7553325" cy="685800"/>
          <wp:effectExtent l="0" t="0" r="9525" b="0"/>
          <wp:wrapNone/>
          <wp:docPr id="40" name="obrázek 40" descr="FSS_hlapa_zahlavi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SS_hlapa_zahlavi_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6858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9BA" w:rsidRDefault="00F30C55">
    <w:pPr>
      <w:pStyle w:val="Zhlav"/>
    </w:pPr>
    <w:r>
      <w:rPr>
        <w:noProof/>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7553325" cy="1981200"/>
          <wp:effectExtent l="0" t="0" r="9525" b="0"/>
          <wp:wrapNone/>
          <wp:docPr id="44" name="obrázek 44" descr="FSS_hlapa_zahlavi_C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SS_hlapa_zahlavi_C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981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9E0A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1A97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B0E9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AA22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887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925D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8EE2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C2D3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D67982"/>
    <w:lvl w:ilvl="0">
      <w:start w:val="1"/>
      <w:numFmt w:val="upperRoman"/>
      <w:pStyle w:val="slovanseznam"/>
      <w:lvlText w:val="%1."/>
      <w:lvlJc w:val="left"/>
      <w:pPr>
        <w:tabs>
          <w:tab w:val="num" w:pos="720"/>
        </w:tabs>
        <w:ind w:left="567" w:hanging="567"/>
      </w:pPr>
      <w:rPr>
        <w:rFonts w:hint="default"/>
      </w:rPr>
    </w:lvl>
  </w:abstractNum>
  <w:abstractNum w:abstractNumId="9" w15:restartNumberingAfterBreak="0">
    <w:nsid w:val="FFFFFF89"/>
    <w:multiLevelType w:val="singleLevel"/>
    <w:tmpl w:val="141A6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5"/>
    <w:lvl w:ilvl="0">
      <w:start w:val="1"/>
      <w:numFmt w:val="bullet"/>
      <w:lvlText w:val=""/>
      <w:lvlJc w:val="left"/>
      <w:pPr>
        <w:tabs>
          <w:tab w:val="num" w:pos="0"/>
        </w:tabs>
        <w:ind w:left="502" w:hanging="360"/>
      </w:pPr>
      <w:rPr>
        <w:rFonts w:ascii="Symbol" w:hAnsi="Symbol" w:cs="Symbol"/>
      </w:rPr>
    </w:lvl>
    <w:lvl w:ilvl="1">
      <w:start w:val="1"/>
      <w:numFmt w:val="bullet"/>
      <w:lvlText w:val="o"/>
      <w:lvlJc w:val="left"/>
      <w:pPr>
        <w:tabs>
          <w:tab w:val="num" w:pos="0"/>
        </w:tabs>
        <w:ind w:left="1352"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1" w15:restartNumberingAfterBreak="0">
    <w:nsid w:val="06A467E1"/>
    <w:multiLevelType w:val="multilevel"/>
    <w:tmpl w:val="E9F029A6"/>
    <w:lvl w:ilvl="0">
      <w:start w:val="18"/>
      <w:numFmt w:val="decimal"/>
      <w:lvlText w:val="%1"/>
      <w:lvlJc w:val="left"/>
      <w:pPr>
        <w:ind w:left="1080" w:hanging="1080"/>
      </w:pPr>
      <w:rPr>
        <w:rFonts w:hint="default"/>
      </w:rPr>
    </w:lvl>
    <w:lvl w:ilvl="1">
      <w:start w:val="11"/>
      <w:numFmt w:val="decimal"/>
      <w:lvlText w:val="%1.%2"/>
      <w:lvlJc w:val="left"/>
      <w:pPr>
        <w:ind w:left="1080" w:hanging="1080"/>
      </w:pPr>
      <w:rPr>
        <w:rFonts w:hint="default"/>
      </w:rPr>
    </w:lvl>
    <w:lvl w:ilvl="2">
      <w:start w:val="2015"/>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C41E4E"/>
    <w:multiLevelType w:val="hybridMultilevel"/>
    <w:tmpl w:val="06FC694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CF120C2"/>
    <w:multiLevelType w:val="hybridMultilevel"/>
    <w:tmpl w:val="62BC2562"/>
    <w:lvl w:ilvl="0" w:tplc="04050001">
      <w:start w:val="1"/>
      <w:numFmt w:val="bullet"/>
      <w:lvlText w:val=""/>
      <w:lvlJc w:val="left"/>
      <w:pPr>
        <w:tabs>
          <w:tab w:val="num" w:pos="1428"/>
        </w:tabs>
        <w:ind w:left="142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50116E88"/>
    <w:multiLevelType w:val="hybridMultilevel"/>
    <w:tmpl w:val="8A8487DA"/>
    <w:lvl w:ilvl="0" w:tplc="885247C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6242E7"/>
    <w:multiLevelType w:val="multilevel"/>
    <w:tmpl w:val="B6C2BD14"/>
    <w:lvl w:ilvl="0">
      <w:start w:val="21"/>
      <w:numFmt w:val="decimal"/>
      <w:lvlText w:val="%1"/>
      <w:lvlJc w:val="left"/>
      <w:pPr>
        <w:ind w:left="1180" w:hanging="1180"/>
      </w:pPr>
      <w:rPr>
        <w:rFonts w:hint="default"/>
      </w:rPr>
    </w:lvl>
    <w:lvl w:ilvl="1">
      <w:start w:val="10"/>
      <w:numFmt w:val="decimal"/>
      <w:lvlText w:val="%1.%2"/>
      <w:lvlJc w:val="left"/>
      <w:pPr>
        <w:ind w:left="1180" w:hanging="1180"/>
      </w:pPr>
      <w:rPr>
        <w:rFonts w:hint="default"/>
      </w:rPr>
    </w:lvl>
    <w:lvl w:ilvl="2">
      <w:start w:val="2015"/>
      <w:numFmt w:val="decimal"/>
      <w:lvlText w:val="%1.%2.%3"/>
      <w:lvlJc w:val="left"/>
      <w:pPr>
        <w:ind w:left="1180" w:hanging="1180"/>
      </w:pPr>
      <w:rPr>
        <w:rFonts w:hint="default"/>
      </w:rPr>
    </w:lvl>
    <w:lvl w:ilvl="3">
      <w:start w:val="1"/>
      <w:numFmt w:val="decimal"/>
      <w:lvlText w:val="%1.%2.%3.%4"/>
      <w:lvlJc w:val="left"/>
      <w:pPr>
        <w:ind w:left="1180" w:hanging="11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BFE63BF"/>
    <w:multiLevelType w:val="multilevel"/>
    <w:tmpl w:val="C45EC0B6"/>
    <w:lvl w:ilvl="0">
      <w:start w:val="14"/>
      <w:numFmt w:val="decimal"/>
      <w:lvlText w:val="%1"/>
      <w:lvlJc w:val="left"/>
      <w:pPr>
        <w:ind w:left="1180" w:hanging="1180"/>
      </w:pPr>
      <w:rPr>
        <w:rFonts w:hint="default"/>
      </w:rPr>
    </w:lvl>
    <w:lvl w:ilvl="1">
      <w:start w:val="10"/>
      <w:numFmt w:val="decimal"/>
      <w:lvlText w:val="%1.%2"/>
      <w:lvlJc w:val="left"/>
      <w:pPr>
        <w:ind w:left="1215" w:hanging="1180"/>
      </w:pPr>
      <w:rPr>
        <w:rFonts w:hint="default"/>
      </w:rPr>
    </w:lvl>
    <w:lvl w:ilvl="2">
      <w:start w:val="2015"/>
      <w:numFmt w:val="decimal"/>
      <w:lvlText w:val="%1.%2.%3"/>
      <w:lvlJc w:val="left"/>
      <w:pPr>
        <w:ind w:left="1322" w:hanging="1180"/>
      </w:pPr>
      <w:rPr>
        <w:rFonts w:hint="default"/>
      </w:rPr>
    </w:lvl>
    <w:lvl w:ilvl="3">
      <w:start w:val="1"/>
      <w:numFmt w:val="decimal"/>
      <w:lvlText w:val="%1.%2.%3.%4"/>
      <w:lvlJc w:val="left"/>
      <w:pPr>
        <w:ind w:left="1285" w:hanging="1180"/>
      </w:pPr>
      <w:rPr>
        <w:rFonts w:hint="default"/>
      </w:rPr>
    </w:lvl>
    <w:lvl w:ilvl="4">
      <w:start w:val="1"/>
      <w:numFmt w:val="decimal"/>
      <w:lvlText w:val="%1.%2.%3.%4.%5"/>
      <w:lvlJc w:val="left"/>
      <w:pPr>
        <w:ind w:left="1580" w:hanging="144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2010" w:hanging="1800"/>
      </w:pPr>
      <w:rPr>
        <w:rFonts w:hint="default"/>
      </w:rPr>
    </w:lvl>
    <w:lvl w:ilvl="7">
      <w:start w:val="1"/>
      <w:numFmt w:val="decimal"/>
      <w:lvlText w:val="%1.%2.%3.%4.%5.%6.%7.%8"/>
      <w:lvlJc w:val="left"/>
      <w:pPr>
        <w:ind w:left="2405" w:hanging="2160"/>
      </w:pPr>
      <w:rPr>
        <w:rFonts w:hint="default"/>
      </w:rPr>
    </w:lvl>
    <w:lvl w:ilvl="8">
      <w:start w:val="1"/>
      <w:numFmt w:val="decimal"/>
      <w:lvlText w:val="%1.%2.%3.%4.%5.%6.%7.%8.%9"/>
      <w:lvlJc w:val="left"/>
      <w:pPr>
        <w:ind w:left="2440" w:hanging="2160"/>
      </w:pPr>
      <w:rPr>
        <w:rFonts w:hint="default"/>
      </w:rPr>
    </w:lvl>
  </w:abstractNum>
  <w:abstractNum w:abstractNumId="17" w15:restartNumberingAfterBreak="0">
    <w:nsid w:val="7DA319CD"/>
    <w:multiLevelType w:val="hybridMultilevel"/>
    <w:tmpl w:val="0F7C5D1C"/>
    <w:lvl w:ilvl="0" w:tplc="0405000F">
      <w:start w:val="1"/>
      <w:numFmt w:val="decimal"/>
      <w:lvlText w:val="%1."/>
      <w:lvlJc w:val="left"/>
      <w:pPr>
        <w:tabs>
          <w:tab w:val="num" w:pos="360"/>
        </w:tabs>
        <w:ind w:left="360" w:hanging="360"/>
      </w:pPr>
    </w:lvl>
    <w:lvl w:ilvl="1" w:tplc="5BDC5C82">
      <w:start w:val="1"/>
      <w:numFmt w:val="upperRoman"/>
      <w:lvlText w:val="%2."/>
      <w:lvlJc w:val="left"/>
      <w:pPr>
        <w:tabs>
          <w:tab w:val="num" w:pos="1440"/>
        </w:tabs>
        <w:ind w:left="1440" w:hanging="72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10"/>
  </w:num>
  <w:num w:numId="13">
    <w:abstractNumId w:val="14"/>
  </w:num>
  <w:num w:numId="14">
    <w:abstractNumId w:val="16"/>
  </w:num>
  <w:num w:numId="15">
    <w:abstractNumId w:val="15"/>
  </w:num>
  <w:num w:numId="16">
    <w:abstractNumId w:val="11"/>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C55"/>
    <w:rsid w:val="00005DD1"/>
    <w:rsid w:val="00023101"/>
    <w:rsid w:val="00040952"/>
    <w:rsid w:val="00053C68"/>
    <w:rsid w:val="000B3AC7"/>
    <w:rsid w:val="0011296E"/>
    <w:rsid w:val="00165A23"/>
    <w:rsid w:val="001859D0"/>
    <w:rsid w:val="0019348F"/>
    <w:rsid w:val="001C1447"/>
    <w:rsid w:val="001C2CDB"/>
    <w:rsid w:val="00264EC8"/>
    <w:rsid w:val="002B7790"/>
    <w:rsid w:val="002E3674"/>
    <w:rsid w:val="00320A2F"/>
    <w:rsid w:val="00322ACE"/>
    <w:rsid w:val="003320F3"/>
    <w:rsid w:val="00341039"/>
    <w:rsid w:val="00362DD6"/>
    <w:rsid w:val="003B4170"/>
    <w:rsid w:val="003C3308"/>
    <w:rsid w:val="003E45D6"/>
    <w:rsid w:val="004048EB"/>
    <w:rsid w:val="004170C8"/>
    <w:rsid w:val="00467ED2"/>
    <w:rsid w:val="004A0967"/>
    <w:rsid w:val="004A7332"/>
    <w:rsid w:val="004B0116"/>
    <w:rsid w:val="005117CF"/>
    <w:rsid w:val="00513789"/>
    <w:rsid w:val="00527F43"/>
    <w:rsid w:val="00537805"/>
    <w:rsid w:val="00553600"/>
    <w:rsid w:val="00556A9C"/>
    <w:rsid w:val="005A1686"/>
    <w:rsid w:val="005A1855"/>
    <w:rsid w:val="005C10A7"/>
    <w:rsid w:val="005F1C5F"/>
    <w:rsid w:val="006064ED"/>
    <w:rsid w:val="00635BFC"/>
    <w:rsid w:val="0065659E"/>
    <w:rsid w:val="00664092"/>
    <w:rsid w:val="00670D66"/>
    <w:rsid w:val="00671693"/>
    <w:rsid w:val="006B1DE2"/>
    <w:rsid w:val="006C3388"/>
    <w:rsid w:val="006E5C16"/>
    <w:rsid w:val="00705213"/>
    <w:rsid w:val="00734A38"/>
    <w:rsid w:val="00764199"/>
    <w:rsid w:val="00795276"/>
    <w:rsid w:val="007961E4"/>
    <w:rsid w:val="007963E9"/>
    <w:rsid w:val="007C4D8A"/>
    <w:rsid w:val="007E7AB5"/>
    <w:rsid w:val="00866F16"/>
    <w:rsid w:val="00881927"/>
    <w:rsid w:val="008D3503"/>
    <w:rsid w:val="008E1FC5"/>
    <w:rsid w:val="008F1830"/>
    <w:rsid w:val="00910A98"/>
    <w:rsid w:val="009311FB"/>
    <w:rsid w:val="009555CD"/>
    <w:rsid w:val="009A5FE5"/>
    <w:rsid w:val="009B1F09"/>
    <w:rsid w:val="009C597A"/>
    <w:rsid w:val="009F1FA3"/>
    <w:rsid w:val="00A106C1"/>
    <w:rsid w:val="00A32A0C"/>
    <w:rsid w:val="00A4726B"/>
    <w:rsid w:val="00A54664"/>
    <w:rsid w:val="00A70B6E"/>
    <w:rsid w:val="00A77C3B"/>
    <w:rsid w:val="00A81D73"/>
    <w:rsid w:val="00AA186D"/>
    <w:rsid w:val="00AA46E9"/>
    <w:rsid w:val="00B06A8E"/>
    <w:rsid w:val="00B37363"/>
    <w:rsid w:val="00B705AB"/>
    <w:rsid w:val="00B9318E"/>
    <w:rsid w:val="00B939C8"/>
    <w:rsid w:val="00BB19EC"/>
    <w:rsid w:val="00BE539F"/>
    <w:rsid w:val="00C153DB"/>
    <w:rsid w:val="00C34C14"/>
    <w:rsid w:val="00C45ED1"/>
    <w:rsid w:val="00C535CF"/>
    <w:rsid w:val="00C74575"/>
    <w:rsid w:val="00C759C4"/>
    <w:rsid w:val="00C7796A"/>
    <w:rsid w:val="00C80218"/>
    <w:rsid w:val="00CA5CD6"/>
    <w:rsid w:val="00CB47C4"/>
    <w:rsid w:val="00CE44BA"/>
    <w:rsid w:val="00D3366F"/>
    <w:rsid w:val="00D739BA"/>
    <w:rsid w:val="00DB1093"/>
    <w:rsid w:val="00DB3184"/>
    <w:rsid w:val="00E30696"/>
    <w:rsid w:val="00E36D2F"/>
    <w:rsid w:val="00E5177B"/>
    <w:rsid w:val="00E71E53"/>
    <w:rsid w:val="00E8387D"/>
    <w:rsid w:val="00ED195C"/>
    <w:rsid w:val="00ED79F6"/>
    <w:rsid w:val="00EE04AE"/>
    <w:rsid w:val="00F079A5"/>
    <w:rsid w:val="00F14184"/>
    <w:rsid w:val="00F27DA0"/>
    <w:rsid w:val="00F30C55"/>
    <w:rsid w:val="00F32F10"/>
    <w:rsid w:val="00F44B78"/>
    <w:rsid w:val="00F736E5"/>
    <w:rsid w:val="00FB396C"/>
    <w:rsid w:val="00FC0E4C"/>
    <w:rsid w:val="00FC6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AB16B"/>
  <w15:docId w15:val="{68FD7461-355D-41FF-9694-64D19385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0C55"/>
    <w:pPr>
      <w:spacing w:line="360" w:lineRule="auto"/>
      <w:jc w:val="both"/>
    </w:pPr>
    <w:rPr>
      <w:sz w:val="24"/>
      <w:szCs w:val="24"/>
    </w:rPr>
  </w:style>
  <w:style w:type="paragraph" w:styleId="Nadpis1">
    <w:name w:val="heading 1"/>
    <w:basedOn w:val="Normln"/>
    <w:next w:val="Normln"/>
    <w:qFormat/>
    <w:rsid w:val="00B9318E"/>
    <w:pPr>
      <w:keepNext/>
      <w:spacing w:before="560" w:after="120"/>
      <w:outlineLvl w:val="0"/>
    </w:pPr>
    <w:rPr>
      <w:rFonts w:cs="Arial"/>
      <w:bCs/>
      <w:kern w:val="32"/>
      <w:sz w:val="44"/>
      <w:szCs w:val="32"/>
    </w:rPr>
  </w:style>
  <w:style w:type="paragraph" w:styleId="Nadpis2">
    <w:name w:val="heading 2"/>
    <w:basedOn w:val="Normln"/>
    <w:next w:val="Normln"/>
    <w:qFormat/>
    <w:rsid w:val="00B9318E"/>
    <w:pPr>
      <w:keepNext/>
      <w:spacing w:before="240" w:after="60"/>
      <w:outlineLvl w:val="1"/>
    </w:pPr>
    <w:rPr>
      <w:rFonts w:cs="Arial"/>
      <w:b/>
      <w:bCs/>
      <w:iCs/>
      <w:sz w:val="32"/>
      <w:szCs w:val="28"/>
    </w:rPr>
  </w:style>
  <w:style w:type="paragraph" w:styleId="Nadpis3">
    <w:name w:val="heading 3"/>
    <w:basedOn w:val="Normln"/>
    <w:next w:val="Normln"/>
    <w:qFormat/>
    <w:rsid w:val="00B9318E"/>
    <w:pPr>
      <w:keepNext/>
      <w:spacing w:before="240" w:after="60"/>
      <w:outlineLvl w:val="2"/>
    </w:pPr>
    <w:rPr>
      <w:rFonts w:cs="Arial"/>
      <w:b/>
      <w:bCs/>
      <w:cap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9318E"/>
    <w:pPr>
      <w:tabs>
        <w:tab w:val="center" w:pos="4536"/>
        <w:tab w:val="right" w:pos="9072"/>
      </w:tabs>
    </w:pPr>
  </w:style>
  <w:style w:type="paragraph" w:styleId="Zpat">
    <w:name w:val="footer"/>
    <w:basedOn w:val="Normln"/>
    <w:rsid w:val="00B9318E"/>
    <w:pPr>
      <w:tabs>
        <w:tab w:val="right" w:pos="9639"/>
      </w:tabs>
      <w:jc w:val="right"/>
    </w:pPr>
    <w:rPr>
      <w:sz w:val="16"/>
    </w:rPr>
  </w:style>
  <w:style w:type="character" w:styleId="slostrnky">
    <w:name w:val="page number"/>
    <w:basedOn w:val="Standardnpsmoodstavce"/>
    <w:rsid w:val="00B9318E"/>
    <w:rPr>
      <w:b/>
    </w:rPr>
  </w:style>
  <w:style w:type="character" w:customStyle="1" w:styleId="Podpis-funkce">
    <w:name w:val="Podpis - funkce"/>
    <w:basedOn w:val="Standardnpsmoodstavce"/>
    <w:rsid w:val="00C45ED1"/>
    <w:rPr>
      <w:i/>
      <w:sz w:val="20"/>
      <w:szCs w:val="20"/>
    </w:rPr>
  </w:style>
  <w:style w:type="paragraph" w:styleId="Osloven">
    <w:name w:val="Salutation"/>
    <w:basedOn w:val="Normln"/>
    <w:next w:val="Normln"/>
    <w:rsid w:val="00B9318E"/>
    <w:pPr>
      <w:spacing w:after="560"/>
    </w:pPr>
  </w:style>
  <w:style w:type="paragraph" w:styleId="Datum">
    <w:name w:val="Date"/>
    <w:basedOn w:val="Normln"/>
    <w:next w:val="Normln"/>
    <w:rsid w:val="00FC0E4C"/>
    <w:pPr>
      <w:ind w:left="6804"/>
    </w:pPr>
  </w:style>
  <w:style w:type="paragraph" w:customStyle="1" w:styleId="Pozdrav">
    <w:name w:val="Pozdrav"/>
    <w:basedOn w:val="Normln"/>
    <w:next w:val="Podpis"/>
    <w:rsid w:val="006E5C16"/>
    <w:pPr>
      <w:keepNext/>
      <w:keepLines/>
      <w:spacing w:before="560"/>
    </w:pPr>
  </w:style>
  <w:style w:type="paragraph" w:styleId="Podpis">
    <w:name w:val="Signature"/>
    <w:basedOn w:val="Normln"/>
    <w:rsid w:val="006E5C16"/>
    <w:pPr>
      <w:keepNext/>
      <w:keepLines/>
      <w:ind w:left="5103"/>
    </w:pPr>
  </w:style>
  <w:style w:type="table" w:styleId="Mkatabulky">
    <w:name w:val="Table Grid"/>
    <w:basedOn w:val="Normlntabulka"/>
    <w:rsid w:val="00CA5CD6"/>
    <w:pPr>
      <w:tabs>
        <w:tab w:val="left" w:pos="340"/>
      </w:tabs>
      <w:spacing w:before="280"/>
      <w:ind w:firstLine="3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
    <w:name w:val="Adresa"/>
    <w:basedOn w:val="Normln"/>
    <w:rsid w:val="00F32F10"/>
    <w:pPr>
      <w:ind w:left="5103"/>
    </w:pPr>
  </w:style>
  <w:style w:type="paragraph" w:customStyle="1" w:styleId="Normlnbezodsazen">
    <w:name w:val="Normální bez odsazení"/>
    <w:basedOn w:val="Normln"/>
    <w:rsid w:val="00B9318E"/>
  </w:style>
  <w:style w:type="paragraph" w:styleId="slovanseznam">
    <w:name w:val="List Number"/>
    <w:basedOn w:val="Normln"/>
    <w:rsid w:val="00B9318E"/>
    <w:pPr>
      <w:numPr>
        <w:numId w:val="1"/>
      </w:numPr>
      <w:tabs>
        <w:tab w:val="clear" w:pos="720"/>
        <w:tab w:val="left" w:pos="567"/>
      </w:tabs>
      <w:spacing w:before="120"/>
    </w:pPr>
  </w:style>
  <w:style w:type="paragraph" w:styleId="Textkomente">
    <w:name w:val="annotation text"/>
    <w:basedOn w:val="Normln"/>
    <w:link w:val="TextkomenteChar"/>
    <w:semiHidden/>
    <w:rsid w:val="00B9318E"/>
    <w:pPr>
      <w:spacing w:before="120"/>
    </w:pPr>
    <w:rPr>
      <w:i/>
      <w:sz w:val="20"/>
      <w:szCs w:val="20"/>
    </w:rPr>
  </w:style>
  <w:style w:type="character" w:styleId="Hypertextovodkaz">
    <w:name w:val="Hyperlink"/>
    <w:rsid w:val="00F30C55"/>
    <w:rPr>
      <w:color w:val="0000FF"/>
      <w:u w:val="single"/>
    </w:rPr>
  </w:style>
  <w:style w:type="paragraph" w:styleId="Odstavecseseznamem">
    <w:name w:val="List Paragraph"/>
    <w:basedOn w:val="Normln"/>
    <w:qFormat/>
    <w:rsid w:val="00F30C55"/>
    <w:pPr>
      <w:suppressAutoHyphens/>
      <w:spacing w:after="200" w:line="276" w:lineRule="auto"/>
      <w:ind w:left="720" w:hanging="357"/>
    </w:pPr>
    <w:rPr>
      <w:rFonts w:ascii="Calibri" w:eastAsia="Calibri" w:hAnsi="Calibri" w:cs="Calibri"/>
      <w:sz w:val="22"/>
      <w:szCs w:val="22"/>
      <w:lang w:eastAsia="ar-SA"/>
    </w:rPr>
  </w:style>
  <w:style w:type="character" w:styleId="Odkaznakoment">
    <w:name w:val="annotation reference"/>
    <w:basedOn w:val="Standardnpsmoodstavce"/>
    <w:uiPriority w:val="99"/>
    <w:semiHidden/>
    <w:unhideWhenUsed/>
    <w:rsid w:val="00F30C55"/>
    <w:rPr>
      <w:sz w:val="16"/>
      <w:szCs w:val="16"/>
    </w:rPr>
  </w:style>
  <w:style w:type="paragraph" w:styleId="Pedmtkomente">
    <w:name w:val="annotation subject"/>
    <w:basedOn w:val="Textkomente"/>
    <w:next w:val="Textkomente"/>
    <w:link w:val="PedmtkomenteChar"/>
    <w:uiPriority w:val="99"/>
    <w:semiHidden/>
    <w:unhideWhenUsed/>
    <w:rsid w:val="00F30C55"/>
    <w:pPr>
      <w:spacing w:before="0"/>
    </w:pPr>
    <w:rPr>
      <w:b/>
      <w:bCs/>
      <w:i w:val="0"/>
    </w:rPr>
  </w:style>
  <w:style w:type="character" w:customStyle="1" w:styleId="TextkomenteChar">
    <w:name w:val="Text komentáře Char"/>
    <w:basedOn w:val="Standardnpsmoodstavce"/>
    <w:link w:val="Textkomente"/>
    <w:semiHidden/>
    <w:rsid w:val="00F30C55"/>
    <w:rPr>
      <w:i/>
    </w:rPr>
  </w:style>
  <w:style w:type="character" w:customStyle="1" w:styleId="PedmtkomenteChar">
    <w:name w:val="Předmět komentáře Char"/>
    <w:basedOn w:val="TextkomenteChar"/>
    <w:link w:val="Pedmtkomente"/>
    <w:uiPriority w:val="99"/>
    <w:semiHidden/>
    <w:rsid w:val="00F30C55"/>
    <w:rPr>
      <w:b/>
      <w:bCs/>
      <w:i w:val="0"/>
    </w:rPr>
  </w:style>
  <w:style w:type="paragraph" w:styleId="Textbubliny">
    <w:name w:val="Balloon Text"/>
    <w:basedOn w:val="Normln"/>
    <w:link w:val="TextbublinyChar"/>
    <w:uiPriority w:val="99"/>
    <w:semiHidden/>
    <w:unhideWhenUsed/>
    <w:rsid w:val="00F30C5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0C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8040">
      <w:bodyDiv w:val="1"/>
      <w:marLeft w:val="0"/>
      <w:marRight w:val="0"/>
      <w:marTop w:val="0"/>
      <w:marBottom w:val="0"/>
      <w:divBdr>
        <w:top w:val="none" w:sz="0" w:space="0" w:color="auto"/>
        <w:left w:val="none" w:sz="0" w:space="0" w:color="auto"/>
        <w:bottom w:val="none" w:sz="0" w:space="0" w:color="auto"/>
        <w:right w:val="none" w:sz="0" w:space="0" w:color="auto"/>
      </w:divBdr>
    </w:div>
    <w:div w:id="1336685340">
      <w:bodyDiv w:val="1"/>
      <w:marLeft w:val="0"/>
      <w:marRight w:val="0"/>
      <w:marTop w:val="0"/>
      <w:marBottom w:val="0"/>
      <w:divBdr>
        <w:top w:val="none" w:sz="0" w:space="0" w:color="auto"/>
        <w:left w:val="none" w:sz="0" w:space="0" w:color="auto"/>
        <w:bottom w:val="none" w:sz="0" w:space="0" w:color="auto"/>
        <w:right w:val="none" w:sz="0" w:space="0" w:color="auto"/>
      </w:divBdr>
      <w:divsChild>
        <w:div w:id="19858628">
          <w:marLeft w:val="0"/>
          <w:marRight w:val="0"/>
          <w:marTop w:val="0"/>
          <w:marBottom w:val="0"/>
          <w:divBdr>
            <w:top w:val="none" w:sz="0" w:space="0" w:color="auto"/>
            <w:left w:val="none" w:sz="0" w:space="0" w:color="auto"/>
            <w:bottom w:val="none" w:sz="0" w:space="0" w:color="auto"/>
            <w:right w:val="none" w:sz="0" w:space="0" w:color="auto"/>
          </w:divBdr>
        </w:div>
        <w:div w:id="1309898184">
          <w:marLeft w:val="0"/>
          <w:marRight w:val="0"/>
          <w:marTop w:val="0"/>
          <w:marBottom w:val="0"/>
          <w:divBdr>
            <w:top w:val="none" w:sz="0" w:space="0" w:color="auto"/>
            <w:left w:val="none" w:sz="0" w:space="0" w:color="auto"/>
            <w:bottom w:val="none" w:sz="0" w:space="0" w:color="auto"/>
            <w:right w:val="none" w:sz="0" w:space="0" w:color="auto"/>
          </w:divBdr>
        </w:div>
        <w:div w:id="386224550">
          <w:marLeft w:val="0"/>
          <w:marRight w:val="0"/>
          <w:marTop w:val="0"/>
          <w:marBottom w:val="0"/>
          <w:divBdr>
            <w:top w:val="none" w:sz="0" w:space="0" w:color="auto"/>
            <w:left w:val="none" w:sz="0" w:space="0" w:color="auto"/>
            <w:bottom w:val="none" w:sz="0" w:space="0" w:color="auto"/>
            <w:right w:val="none" w:sz="0" w:space="0" w:color="auto"/>
          </w:divBdr>
        </w:div>
        <w:div w:id="1879006683">
          <w:marLeft w:val="0"/>
          <w:marRight w:val="0"/>
          <w:marTop w:val="0"/>
          <w:marBottom w:val="0"/>
          <w:divBdr>
            <w:top w:val="none" w:sz="0" w:space="0" w:color="auto"/>
            <w:left w:val="none" w:sz="0" w:space="0" w:color="auto"/>
            <w:bottom w:val="none" w:sz="0" w:space="0" w:color="auto"/>
            <w:right w:val="none" w:sz="0" w:space="0" w:color="auto"/>
          </w:divBdr>
        </w:div>
        <w:div w:id="975986820">
          <w:marLeft w:val="0"/>
          <w:marRight w:val="0"/>
          <w:marTop w:val="0"/>
          <w:marBottom w:val="0"/>
          <w:divBdr>
            <w:top w:val="none" w:sz="0" w:space="0" w:color="auto"/>
            <w:left w:val="none" w:sz="0" w:space="0" w:color="auto"/>
            <w:bottom w:val="none" w:sz="0" w:space="0" w:color="auto"/>
            <w:right w:val="none" w:sz="0" w:space="0" w:color="auto"/>
          </w:divBdr>
        </w:div>
        <w:div w:id="1229613535">
          <w:marLeft w:val="0"/>
          <w:marRight w:val="0"/>
          <w:marTop w:val="0"/>
          <w:marBottom w:val="0"/>
          <w:divBdr>
            <w:top w:val="none" w:sz="0" w:space="0" w:color="auto"/>
            <w:left w:val="none" w:sz="0" w:space="0" w:color="auto"/>
            <w:bottom w:val="none" w:sz="0" w:space="0" w:color="auto"/>
            <w:right w:val="none" w:sz="0" w:space="0" w:color="auto"/>
          </w:divBdr>
        </w:div>
        <w:div w:id="1169514827">
          <w:marLeft w:val="0"/>
          <w:marRight w:val="0"/>
          <w:marTop w:val="0"/>
          <w:marBottom w:val="0"/>
          <w:divBdr>
            <w:top w:val="none" w:sz="0" w:space="0" w:color="auto"/>
            <w:left w:val="none" w:sz="0" w:space="0" w:color="auto"/>
            <w:bottom w:val="none" w:sz="0" w:space="0" w:color="auto"/>
            <w:right w:val="none" w:sz="0" w:space="0" w:color="auto"/>
          </w:divBdr>
        </w:div>
        <w:div w:id="281351845">
          <w:marLeft w:val="0"/>
          <w:marRight w:val="0"/>
          <w:marTop w:val="0"/>
          <w:marBottom w:val="0"/>
          <w:divBdr>
            <w:top w:val="none" w:sz="0" w:space="0" w:color="auto"/>
            <w:left w:val="none" w:sz="0" w:space="0" w:color="auto"/>
            <w:bottom w:val="none" w:sz="0" w:space="0" w:color="auto"/>
            <w:right w:val="none" w:sz="0" w:space="0" w:color="auto"/>
          </w:divBdr>
        </w:div>
        <w:div w:id="961572071">
          <w:marLeft w:val="0"/>
          <w:marRight w:val="0"/>
          <w:marTop w:val="0"/>
          <w:marBottom w:val="0"/>
          <w:divBdr>
            <w:top w:val="none" w:sz="0" w:space="0" w:color="auto"/>
            <w:left w:val="none" w:sz="0" w:space="0" w:color="auto"/>
            <w:bottom w:val="none" w:sz="0" w:space="0" w:color="auto"/>
            <w:right w:val="none" w:sz="0" w:space="0" w:color="auto"/>
          </w:divBdr>
        </w:div>
        <w:div w:id="217670805">
          <w:marLeft w:val="0"/>
          <w:marRight w:val="0"/>
          <w:marTop w:val="0"/>
          <w:marBottom w:val="0"/>
          <w:divBdr>
            <w:top w:val="none" w:sz="0" w:space="0" w:color="auto"/>
            <w:left w:val="none" w:sz="0" w:space="0" w:color="auto"/>
            <w:bottom w:val="none" w:sz="0" w:space="0" w:color="auto"/>
            <w:right w:val="none" w:sz="0" w:space="0" w:color="auto"/>
          </w:divBdr>
        </w:div>
        <w:div w:id="1489902189">
          <w:marLeft w:val="0"/>
          <w:marRight w:val="0"/>
          <w:marTop w:val="0"/>
          <w:marBottom w:val="0"/>
          <w:divBdr>
            <w:top w:val="none" w:sz="0" w:space="0" w:color="auto"/>
            <w:left w:val="none" w:sz="0" w:space="0" w:color="auto"/>
            <w:bottom w:val="none" w:sz="0" w:space="0" w:color="auto"/>
            <w:right w:val="none" w:sz="0" w:space="0" w:color="auto"/>
          </w:divBdr>
        </w:div>
        <w:div w:id="1207064426">
          <w:marLeft w:val="0"/>
          <w:marRight w:val="0"/>
          <w:marTop w:val="0"/>
          <w:marBottom w:val="0"/>
          <w:divBdr>
            <w:top w:val="none" w:sz="0" w:space="0" w:color="auto"/>
            <w:left w:val="none" w:sz="0" w:space="0" w:color="auto"/>
            <w:bottom w:val="none" w:sz="0" w:space="0" w:color="auto"/>
            <w:right w:val="none" w:sz="0" w:space="0" w:color="auto"/>
          </w:divBdr>
        </w:div>
        <w:div w:id="313604995">
          <w:marLeft w:val="0"/>
          <w:marRight w:val="0"/>
          <w:marTop w:val="0"/>
          <w:marBottom w:val="0"/>
          <w:divBdr>
            <w:top w:val="none" w:sz="0" w:space="0" w:color="auto"/>
            <w:left w:val="none" w:sz="0" w:space="0" w:color="auto"/>
            <w:bottom w:val="none" w:sz="0" w:space="0" w:color="auto"/>
            <w:right w:val="none" w:sz="0" w:space="0" w:color="auto"/>
          </w:divBdr>
        </w:div>
        <w:div w:id="1025442208">
          <w:marLeft w:val="0"/>
          <w:marRight w:val="0"/>
          <w:marTop w:val="0"/>
          <w:marBottom w:val="0"/>
          <w:divBdr>
            <w:top w:val="none" w:sz="0" w:space="0" w:color="auto"/>
            <w:left w:val="none" w:sz="0" w:space="0" w:color="auto"/>
            <w:bottom w:val="none" w:sz="0" w:space="0" w:color="auto"/>
            <w:right w:val="none" w:sz="0" w:space="0" w:color="auto"/>
          </w:divBdr>
        </w:div>
        <w:div w:id="1635594483">
          <w:marLeft w:val="0"/>
          <w:marRight w:val="0"/>
          <w:marTop w:val="0"/>
          <w:marBottom w:val="0"/>
          <w:divBdr>
            <w:top w:val="none" w:sz="0" w:space="0" w:color="auto"/>
            <w:left w:val="none" w:sz="0" w:space="0" w:color="auto"/>
            <w:bottom w:val="none" w:sz="0" w:space="0" w:color="auto"/>
            <w:right w:val="none" w:sz="0" w:space="0" w:color="auto"/>
          </w:divBdr>
        </w:div>
        <w:div w:id="54665043">
          <w:marLeft w:val="0"/>
          <w:marRight w:val="0"/>
          <w:marTop w:val="0"/>
          <w:marBottom w:val="0"/>
          <w:divBdr>
            <w:top w:val="none" w:sz="0" w:space="0" w:color="auto"/>
            <w:left w:val="none" w:sz="0" w:space="0" w:color="auto"/>
            <w:bottom w:val="none" w:sz="0" w:space="0" w:color="auto"/>
            <w:right w:val="none" w:sz="0" w:space="0" w:color="auto"/>
          </w:divBdr>
        </w:div>
        <w:div w:id="1019359073">
          <w:marLeft w:val="0"/>
          <w:marRight w:val="0"/>
          <w:marTop w:val="0"/>
          <w:marBottom w:val="0"/>
          <w:divBdr>
            <w:top w:val="none" w:sz="0" w:space="0" w:color="auto"/>
            <w:left w:val="none" w:sz="0" w:space="0" w:color="auto"/>
            <w:bottom w:val="none" w:sz="0" w:space="0" w:color="auto"/>
            <w:right w:val="none" w:sz="0" w:space="0" w:color="auto"/>
          </w:divBdr>
        </w:div>
        <w:div w:id="654070762">
          <w:marLeft w:val="0"/>
          <w:marRight w:val="0"/>
          <w:marTop w:val="0"/>
          <w:marBottom w:val="0"/>
          <w:divBdr>
            <w:top w:val="none" w:sz="0" w:space="0" w:color="auto"/>
            <w:left w:val="none" w:sz="0" w:space="0" w:color="auto"/>
            <w:bottom w:val="none" w:sz="0" w:space="0" w:color="auto"/>
            <w:right w:val="none" w:sz="0" w:space="0" w:color="auto"/>
          </w:divBdr>
        </w:div>
        <w:div w:id="1408502153">
          <w:marLeft w:val="0"/>
          <w:marRight w:val="0"/>
          <w:marTop w:val="0"/>
          <w:marBottom w:val="0"/>
          <w:divBdr>
            <w:top w:val="none" w:sz="0" w:space="0" w:color="auto"/>
            <w:left w:val="none" w:sz="0" w:space="0" w:color="auto"/>
            <w:bottom w:val="none" w:sz="0" w:space="0" w:color="auto"/>
            <w:right w:val="none" w:sz="0" w:space="0" w:color="auto"/>
          </w:divBdr>
        </w:div>
        <w:div w:id="1431241115">
          <w:marLeft w:val="0"/>
          <w:marRight w:val="0"/>
          <w:marTop w:val="0"/>
          <w:marBottom w:val="0"/>
          <w:divBdr>
            <w:top w:val="none" w:sz="0" w:space="0" w:color="auto"/>
            <w:left w:val="none" w:sz="0" w:space="0" w:color="auto"/>
            <w:bottom w:val="none" w:sz="0" w:space="0" w:color="auto"/>
            <w:right w:val="none" w:sz="0" w:space="0" w:color="auto"/>
          </w:divBdr>
        </w:div>
        <w:div w:id="440495246">
          <w:marLeft w:val="0"/>
          <w:marRight w:val="0"/>
          <w:marTop w:val="0"/>
          <w:marBottom w:val="0"/>
          <w:divBdr>
            <w:top w:val="none" w:sz="0" w:space="0" w:color="auto"/>
            <w:left w:val="none" w:sz="0" w:space="0" w:color="auto"/>
            <w:bottom w:val="none" w:sz="0" w:space="0" w:color="auto"/>
            <w:right w:val="none" w:sz="0" w:space="0" w:color="auto"/>
          </w:divBdr>
        </w:div>
        <w:div w:id="726489892">
          <w:marLeft w:val="0"/>
          <w:marRight w:val="0"/>
          <w:marTop w:val="0"/>
          <w:marBottom w:val="0"/>
          <w:divBdr>
            <w:top w:val="none" w:sz="0" w:space="0" w:color="auto"/>
            <w:left w:val="none" w:sz="0" w:space="0" w:color="auto"/>
            <w:bottom w:val="none" w:sz="0" w:space="0" w:color="auto"/>
            <w:right w:val="none" w:sz="0" w:space="0" w:color="auto"/>
          </w:divBdr>
        </w:div>
        <w:div w:id="307633295">
          <w:marLeft w:val="0"/>
          <w:marRight w:val="0"/>
          <w:marTop w:val="0"/>
          <w:marBottom w:val="0"/>
          <w:divBdr>
            <w:top w:val="none" w:sz="0" w:space="0" w:color="auto"/>
            <w:left w:val="none" w:sz="0" w:space="0" w:color="auto"/>
            <w:bottom w:val="none" w:sz="0" w:space="0" w:color="auto"/>
            <w:right w:val="none" w:sz="0" w:space="0" w:color="auto"/>
          </w:divBdr>
        </w:div>
        <w:div w:id="750156488">
          <w:marLeft w:val="0"/>
          <w:marRight w:val="0"/>
          <w:marTop w:val="0"/>
          <w:marBottom w:val="0"/>
          <w:divBdr>
            <w:top w:val="none" w:sz="0" w:space="0" w:color="auto"/>
            <w:left w:val="none" w:sz="0" w:space="0" w:color="auto"/>
            <w:bottom w:val="none" w:sz="0" w:space="0" w:color="auto"/>
            <w:right w:val="none" w:sz="0" w:space="0" w:color="auto"/>
          </w:divBdr>
        </w:div>
        <w:div w:id="20670120">
          <w:marLeft w:val="0"/>
          <w:marRight w:val="0"/>
          <w:marTop w:val="0"/>
          <w:marBottom w:val="0"/>
          <w:divBdr>
            <w:top w:val="none" w:sz="0" w:space="0" w:color="auto"/>
            <w:left w:val="none" w:sz="0" w:space="0" w:color="auto"/>
            <w:bottom w:val="none" w:sz="0" w:space="0" w:color="auto"/>
            <w:right w:val="none" w:sz="0" w:space="0" w:color="auto"/>
          </w:divBdr>
        </w:div>
      </w:divsChild>
    </w:div>
    <w:div w:id="180021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ahel@fss.muni.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is.muni.cz/auth/predmet/fss/podzim2015/ZUR43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pa.org/monitor/jan03/principles.aspx"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D:\383110\Downloads\FSS_hlapa_CZ_DL.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FSS_hlapa_CZ_DL</Template>
  <TotalTime>40</TotalTime>
  <Pages>10</Pages>
  <Words>3369</Words>
  <Characters>19879</Characters>
  <Application>Microsoft Office Word</Application>
  <DocSecurity>0</DocSecurity>
  <Lines>165</Lines>
  <Paragraphs>46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Brno 23</vt:lpstr>
      <vt:lpstr>Brno 23</vt:lpstr>
    </vt:vector>
  </TitlesOfParts>
  <Company>EXACTDESIGN</Company>
  <LinksUpToDate>false</LinksUpToDate>
  <CharactersWithSpaces>23202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Brno 23</dc:title>
  <dc:creator>Martina Černíková</dc:creator>
  <cp:lastModifiedBy>Hana Macháčková</cp:lastModifiedBy>
  <cp:revision>19</cp:revision>
  <cp:lastPrinted>2006-02-04T18:18:00Z</cp:lastPrinted>
  <dcterms:created xsi:type="dcterms:W3CDTF">2017-09-20T08:27:00Z</dcterms:created>
  <dcterms:modified xsi:type="dcterms:W3CDTF">2017-09-20T09:06:00Z</dcterms:modified>
</cp:coreProperties>
</file>