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8CE1F" w14:textId="77777777" w:rsidR="006954B8" w:rsidRPr="00344397" w:rsidRDefault="00F8716F" w:rsidP="00211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344397">
        <w:rPr>
          <w:b/>
          <w:color w:val="000000"/>
          <w:sz w:val="24"/>
          <w:szCs w:val="24"/>
        </w:rPr>
        <w:t>Sylabus: Kybernetická bezpečnost BSS469</w:t>
      </w:r>
    </w:p>
    <w:p w14:paraId="449859E5" w14:textId="77777777" w:rsidR="006954B8" w:rsidRPr="00344397" w:rsidRDefault="006954B8" w:rsidP="00211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3BD8FD8" w14:textId="77777777" w:rsidR="006954B8" w:rsidRPr="00344397" w:rsidRDefault="00F8716F" w:rsidP="00211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344397">
        <w:rPr>
          <w:color w:val="000000"/>
          <w:sz w:val="24"/>
          <w:szCs w:val="24"/>
        </w:rPr>
        <w:t>Místnost a čas: Út 10:00 - 11:40 U43</w:t>
      </w:r>
    </w:p>
    <w:p w14:paraId="3A44094A" w14:textId="77777777" w:rsidR="006954B8" w:rsidRPr="00344397" w:rsidRDefault="00F8716F" w:rsidP="00211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344397">
        <w:rPr>
          <w:color w:val="000000"/>
          <w:sz w:val="24"/>
          <w:szCs w:val="24"/>
        </w:rPr>
        <w:t xml:space="preserve">Přednášející: pracovníci Národního úřadu pro kybernetickou a informační bezpečnost </w:t>
      </w:r>
    </w:p>
    <w:p w14:paraId="5F254215" w14:textId="4453A96D" w:rsidR="006954B8" w:rsidRPr="00344397" w:rsidRDefault="00F8716F" w:rsidP="00211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344397">
        <w:rPr>
          <w:color w:val="000000"/>
          <w:sz w:val="24"/>
          <w:szCs w:val="24"/>
        </w:rPr>
        <w:t>Kontakt: Mgr. Petr Martinek (</w:t>
      </w:r>
      <w:r w:rsidR="00755056" w:rsidRPr="00344397">
        <w:rPr>
          <w:color w:val="000000"/>
          <w:sz w:val="24"/>
          <w:szCs w:val="24"/>
        </w:rPr>
        <w:t>p.martinek@nukib.cz</w:t>
      </w:r>
      <w:r w:rsidRPr="00344397">
        <w:rPr>
          <w:color w:val="000000"/>
          <w:sz w:val="24"/>
          <w:szCs w:val="24"/>
        </w:rPr>
        <w:t>), Mgr. Veronika Netolická (v.netolicka@nukib.cz)</w:t>
      </w:r>
    </w:p>
    <w:p w14:paraId="3365168B" w14:textId="77777777" w:rsidR="006954B8" w:rsidRPr="00344397" w:rsidRDefault="006954B8" w:rsidP="00211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81E9016" w14:textId="77777777" w:rsidR="006954B8" w:rsidRPr="00344397" w:rsidRDefault="00F8716F" w:rsidP="00211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Anotace</w:t>
      </w:r>
    </w:p>
    <w:p w14:paraId="578A81AB" w14:textId="77777777" w:rsidR="006954B8" w:rsidRPr="00344397" w:rsidRDefault="00F8716F" w:rsidP="00211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Kurz studentům poskytne úvodní seznámení s problematikou kybernetické bezpečnosti. Jednotlivé semináře se postupně věnují teoretickým, historickým, konceptuálním a částečně také technickým aspektům kybernetické bezpečnosti. Jeho nedílnou součástí je však i osvojení si základních bezpečnostních pravidel a digitální hygieny. Kurz bude rovněž průběžně doplňován praktickými ukázkami a případovými studiemi.</w:t>
      </w:r>
    </w:p>
    <w:p w14:paraId="779D699D" w14:textId="77777777" w:rsidR="006954B8" w:rsidRPr="00344397" w:rsidRDefault="006954B8" w:rsidP="00211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404040"/>
          <w:sz w:val="24"/>
          <w:szCs w:val="24"/>
        </w:rPr>
      </w:pPr>
    </w:p>
    <w:p w14:paraId="6CE9ACD6" w14:textId="77777777" w:rsidR="006954B8" w:rsidRPr="00344397" w:rsidRDefault="00F8716F" w:rsidP="00211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Po absolvování tohoto jednosemestrálního kurzu budou posluchači seznámeni se základní teorií kybernetické bezpečnosti, používanou odbornou terminologií, současným zajišťováním kybernetické bezpečnosti v České republice a ve světě, s historií kybernetických útoků a s jejich taxonomií a typologií, a charakterem útočníků a jejich motivacemi. Kurz se rovněž věnuje fenoménům jako je kybernetická válka a kybernetická špionáž, či roli nestátních aktérů v kyberprostoru a významu médií a internetu v dnešním světě. Získané znalosti poskytnou výchozí rámec pro analýzu současných i budoucích kybernetických hrozeb a rizik. Studenti budou schopni lépe porozumět současným výzvám kybernetické bezpečnosti a jejich dopadům na národní i mezinárodní bezpečnost. Specifikem kurzu je rovněž poskytnutí praktických informací z oblasti zajišťování kybernetické bezpečnosti v České republice díky přednášejícím, kterými budou primárně pracovníci NÚKIB. Dále budou dílčím způsobem, potažmo k prezentaci vybraných témat, přizváni odborníci z bezpečnostních složek či věcně příslušných orgánů, kteří danou problematiku přímo vykonávají nebo s ní mají praktickou zkušenost.</w:t>
      </w:r>
    </w:p>
    <w:p w14:paraId="5B9870DF" w14:textId="77777777" w:rsidR="006954B8" w:rsidRPr="00344397" w:rsidRDefault="006954B8" w:rsidP="002117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404040"/>
          <w:sz w:val="24"/>
          <w:szCs w:val="24"/>
        </w:rPr>
      </w:pPr>
    </w:p>
    <w:p w14:paraId="022F00D8" w14:textId="77777777" w:rsidR="006954B8" w:rsidRPr="00344397" w:rsidRDefault="00F8716F" w:rsidP="002117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Typ výuky, docházka, zkoušky a hodnocení</w:t>
      </w:r>
    </w:p>
    <w:p w14:paraId="60400C2C" w14:textId="77777777" w:rsidR="006954B8" w:rsidRPr="00344397" w:rsidRDefault="00F8716F" w:rsidP="002117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Výsledná známka bude sestavena z bodů získaných za </w:t>
      </w:r>
      <w:r w:rsidRPr="00344397">
        <w:rPr>
          <w:b/>
          <w:color w:val="404040"/>
          <w:sz w:val="24"/>
          <w:szCs w:val="24"/>
        </w:rPr>
        <w:t xml:space="preserve">závěrečné písemné přezkoušení, tři </w:t>
      </w:r>
      <w:proofErr w:type="spellStart"/>
      <w:r w:rsidRPr="00344397">
        <w:rPr>
          <w:b/>
          <w:color w:val="404040"/>
          <w:sz w:val="24"/>
          <w:szCs w:val="24"/>
        </w:rPr>
        <w:t>position</w:t>
      </w:r>
      <w:proofErr w:type="spellEnd"/>
      <w:r w:rsidRPr="00344397">
        <w:rPr>
          <w:b/>
          <w:color w:val="404040"/>
          <w:sz w:val="24"/>
          <w:szCs w:val="24"/>
        </w:rPr>
        <w:t xml:space="preserve"> </w:t>
      </w:r>
      <w:proofErr w:type="spellStart"/>
      <w:r w:rsidRPr="00344397">
        <w:rPr>
          <w:b/>
          <w:color w:val="404040"/>
          <w:sz w:val="24"/>
          <w:szCs w:val="24"/>
        </w:rPr>
        <w:t>papery</w:t>
      </w:r>
      <w:proofErr w:type="spellEnd"/>
      <w:r w:rsidRPr="00344397">
        <w:rPr>
          <w:b/>
          <w:color w:val="404040"/>
          <w:sz w:val="24"/>
          <w:szCs w:val="24"/>
        </w:rPr>
        <w:t>, prezenci a aktivní účasti na simulaci kybernetického cvičení</w:t>
      </w:r>
      <w:r w:rsidRPr="00344397">
        <w:rPr>
          <w:color w:val="404040"/>
          <w:sz w:val="24"/>
          <w:szCs w:val="24"/>
        </w:rPr>
        <w:t xml:space="preserve">, která proběhne během 12. setkání, tedy 26. 11. 2019 a může být ohodnocena až za 5 plusových bodů, za samotnou účast je pak přidělen </w:t>
      </w:r>
      <w:r w:rsidRPr="00344397">
        <w:rPr>
          <w:b/>
          <w:color w:val="404040"/>
          <w:sz w:val="24"/>
          <w:szCs w:val="24"/>
        </w:rPr>
        <w:t>1 bod</w:t>
      </w:r>
      <w:r w:rsidRPr="00344397">
        <w:rPr>
          <w:color w:val="404040"/>
          <w:sz w:val="24"/>
          <w:szCs w:val="24"/>
        </w:rPr>
        <w:t>.</w:t>
      </w:r>
    </w:p>
    <w:p w14:paraId="141FEC8D" w14:textId="77777777" w:rsidR="006954B8" w:rsidRPr="00344397" w:rsidRDefault="00F8716F" w:rsidP="002117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404040"/>
          <w:sz w:val="24"/>
          <w:szCs w:val="24"/>
        </w:rPr>
      </w:pPr>
      <w:proofErr w:type="spellStart"/>
      <w:r w:rsidRPr="00344397">
        <w:rPr>
          <w:color w:val="404040"/>
          <w:sz w:val="24"/>
          <w:szCs w:val="24"/>
        </w:rPr>
        <w:t>Position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papery</w:t>
      </w:r>
      <w:proofErr w:type="spellEnd"/>
      <w:r w:rsidRPr="00344397">
        <w:rPr>
          <w:color w:val="404040"/>
          <w:sz w:val="24"/>
          <w:szCs w:val="24"/>
        </w:rPr>
        <w:t xml:space="preserve"> by měly být textem odborně reflektujícím aktuální témata kybernetické či informační bezpečnosti. Rozsah PP jsou 4 normostrany (povolen je pouze přesah 10 %). Maximální dosažený počet bodů za všechny PP je </w:t>
      </w:r>
      <w:r w:rsidRPr="00344397">
        <w:rPr>
          <w:b/>
          <w:color w:val="404040"/>
          <w:sz w:val="24"/>
          <w:szCs w:val="24"/>
        </w:rPr>
        <w:t>24 (1 PP = max. 8)</w:t>
      </w:r>
      <w:r w:rsidRPr="00344397">
        <w:rPr>
          <w:color w:val="404040"/>
          <w:sz w:val="24"/>
          <w:szCs w:val="24"/>
        </w:rPr>
        <w:t xml:space="preserve">. Hodnocena bude schopnost vědecké argumentace, využití teorií souvisejících s kurzem a bezpečnostními studiemi, stejně jako relevance závěrů. PP musí být odevzdány nejpozději do 15. 12. 2019. </w:t>
      </w:r>
    </w:p>
    <w:p w14:paraId="27C28B4E" w14:textId="77777777" w:rsidR="006954B8" w:rsidRPr="00344397" w:rsidRDefault="00F8716F" w:rsidP="002117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Pro PP jsou připravená následující témata, z nichž si student volí právě </w:t>
      </w:r>
      <w:r w:rsidRPr="00344397">
        <w:rPr>
          <w:b/>
          <w:color w:val="404040"/>
          <w:sz w:val="24"/>
          <w:szCs w:val="24"/>
        </w:rPr>
        <w:t>tři témata</w:t>
      </w:r>
      <w:r w:rsidRPr="00344397">
        <w:rPr>
          <w:color w:val="404040"/>
          <w:sz w:val="24"/>
          <w:szCs w:val="24"/>
        </w:rPr>
        <w:t xml:space="preserve"> k možnému zpracování:</w:t>
      </w:r>
      <w:bookmarkStart w:id="0" w:name="_GoBack"/>
      <w:bookmarkEnd w:id="0"/>
    </w:p>
    <w:p w14:paraId="6D66FE02" w14:textId="77777777" w:rsidR="006954B8" w:rsidRPr="00344397" w:rsidRDefault="00F871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Jakým způsobem ovlivňují vztahy s USA kybernetické operace íránských aktérů?</w:t>
      </w:r>
    </w:p>
    <w:p w14:paraId="232B884B" w14:textId="77777777" w:rsidR="006954B8" w:rsidRPr="00344397" w:rsidRDefault="00F871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Konflikty na Blízkém východu a jejich manifestace v kybernetickém prostoru:</w:t>
      </w:r>
    </w:p>
    <w:p w14:paraId="58185892" w14:textId="77777777" w:rsidR="006954B8" w:rsidRPr="00344397" w:rsidRDefault="00F8716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Sýrie </w:t>
      </w:r>
    </w:p>
    <w:p w14:paraId="390AC323" w14:textId="77777777" w:rsidR="006954B8" w:rsidRPr="00344397" w:rsidRDefault="00F8716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Jemen</w:t>
      </w:r>
    </w:p>
    <w:p w14:paraId="6CECF758" w14:textId="77777777" w:rsidR="006954B8" w:rsidRPr="00344397" w:rsidRDefault="00F8716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Izrael-Palestina</w:t>
      </w:r>
    </w:p>
    <w:p w14:paraId="59D9DECF" w14:textId="77777777" w:rsidR="006954B8" w:rsidRPr="00052C08" w:rsidRDefault="00F871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404040"/>
          <w:sz w:val="24"/>
          <w:szCs w:val="24"/>
        </w:rPr>
      </w:pPr>
      <w:r w:rsidRPr="00052C08">
        <w:rPr>
          <w:rFonts w:asciiTheme="majorHAnsi" w:hAnsiTheme="majorHAnsi" w:cstheme="majorHAnsi"/>
          <w:color w:val="404040"/>
          <w:sz w:val="24"/>
          <w:szCs w:val="24"/>
        </w:rPr>
        <w:lastRenderedPageBreak/>
        <w:t>Vztah bezpečnosti a svobody na internetu.</w:t>
      </w:r>
    </w:p>
    <w:p w14:paraId="16457E26" w14:textId="77777777" w:rsidR="006954B8" w:rsidRPr="00052C08" w:rsidRDefault="00F871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404040"/>
          <w:sz w:val="24"/>
          <w:szCs w:val="24"/>
        </w:rPr>
      </w:pPr>
      <w:r w:rsidRPr="00052C08">
        <w:rPr>
          <w:rFonts w:asciiTheme="majorHAnsi" w:hAnsiTheme="majorHAnsi" w:cstheme="majorHAnsi"/>
          <w:color w:val="404040"/>
          <w:sz w:val="24"/>
          <w:szCs w:val="24"/>
        </w:rPr>
        <w:t xml:space="preserve">Kybernetická obrana vs. Kybernetická bezpečnost. </w:t>
      </w:r>
    </w:p>
    <w:p w14:paraId="03052E35" w14:textId="77777777" w:rsidR="006954B8" w:rsidRPr="00052C08" w:rsidRDefault="00F871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404040"/>
          <w:sz w:val="24"/>
          <w:szCs w:val="24"/>
        </w:rPr>
      </w:pPr>
      <w:proofErr w:type="spellStart"/>
      <w:r w:rsidRPr="00052C08">
        <w:rPr>
          <w:rFonts w:asciiTheme="majorHAnsi" w:hAnsiTheme="majorHAnsi" w:cstheme="majorHAnsi"/>
          <w:color w:val="404040"/>
          <w:sz w:val="24"/>
          <w:szCs w:val="24"/>
        </w:rPr>
        <w:t>Atribuce</w:t>
      </w:r>
      <w:proofErr w:type="spellEnd"/>
      <w:r w:rsidRPr="00052C08">
        <w:rPr>
          <w:rFonts w:asciiTheme="majorHAnsi" w:hAnsiTheme="majorHAnsi" w:cstheme="majorHAnsi"/>
          <w:color w:val="404040"/>
          <w:sz w:val="24"/>
          <w:szCs w:val="24"/>
        </w:rPr>
        <w:t xml:space="preserve"> – postoje jednotlivých aktérů </w:t>
      </w:r>
    </w:p>
    <w:p w14:paraId="78CA55C8" w14:textId="77777777" w:rsidR="001A7842" w:rsidRPr="00052C08" w:rsidRDefault="001A7842" w:rsidP="001A784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textAlignment w:val="center"/>
        <w:rPr>
          <w:rFonts w:asciiTheme="majorHAnsi" w:eastAsia="Times New Roman" w:hAnsiTheme="majorHAnsi" w:cstheme="majorHAnsi"/>
          <w:color w:val="222222"/>
          <w:sz w:val="24"/>
          <w:szCs w:val="24"/>
          <w:lang w:val="en-GB"/>
        </w:rPr>
      </w:pPr>
      <w:r w:rsidRPr="00052C08">
        <w:rPr>
          <w:rFonts w:asciiTheme="majorHAnsi" w:eastAsia="Times New Roman" w:hAnsiTheme="majorHAnsi" w:cstheme="majorHAnsi"/>
          <w:color w:val="222222"/>
          <w:sz w:val="24"/>
          <w:szCs w:val="24"/>
        </w:rPr>
        <w:t>Ruské chápání informační války a role kybernetických kapacit</w:t>
      </w:r>
    </w:p>
    <w:p w14:paraId="0549D226" w14:textId="77777777" w:rsidR="001A7842" w:rsidRPr="00052C08" w:rsidRDefault="001A7842" w:rsidP="001A784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textAlignment w:val="center"/>
        <w:rPr>
          <w:rFonts w:asciiTheme="majorHAnsi" w:eastAsia="Times New Roman" w:hAnsiTheme="majorHAnsi" w:cstheme="majorHAnsi"/>
          <w:color w:val="222222"/>
          <w:sz w:val="24"/>
          <w:szCs w:val="24"/>
          <w:lang w:val="en-GB"/>
        </w:rPr>
      </w:pPr>
      <w:r w:rsidRPr="00052C08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Trendy v ruských </w:t>
      </w:r>
      <w:proofErr w:type="spellStart"/>
      <w:r w:rsidRPr="00052C08">
        <w:rPr>
          <w:rFonts w:asciiTheme="majorHAnsi" w:eastAsia="Times New Roman" w:hAnsiTheme="majorHAnsi" w:cstheme="majorHAnsi"/>
          <w:color w:val="222222"/>
          <w:sz w:val="24"/>
          <w:szCs w:val="24"/>
        </w:rPr>
        <w:t>kybernetickýh</w:t>
      </w:r>
      <w:proofErr w:type="spellEnd"/>
      <w:r w:rsidRPr="00052C08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útocích</w:t>
      </w:r>
    </w:p>
    <w:p w14:paraId="7C0FA2FD" w14:textId="77777777" w:rsidR="001A7842" w:rsidRPr="00052C08" w:rsidRDefault="001A7842" w:rsidP="001A784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textAlignment w:val="center"/>
        <w:rPr>
          <w:rFonts w:asciiTheme="majorHAnsi" w:eastAsia="Times New Roman" w:hAnsiTheme="majorHAnsi" w:cstheme="majorHAnsi"/>
          <w:color w:val="222222"/>
          <w:sz w:val="24"/>
          <w:szCs w:val="24"/>
          <w:lang w:val="en-GB"/>
        </w:rPr>
      </w:pPr>
      <w:r w:rsidRPr="00052C08">
        <w:rPr>
          <w:rFonts w:asciiTheme="majorHAnsi" w:eastAsia="Times New Roman" w:hAnsiTheme="majorHAnsi" w:cstheme="majorHAnsi"/>
          <w:color w:val="222222"/>
          <w:sz w:val="24"/>
          <w:szCs w:val="24"/>
        </w:rPr>
        <w:t>Institucionální rozměr kybernetické bezpečnosti v RF</w:t>
      </w:r>
    </w:p>
    <w:p w14:paraId="7EECC409" w14:textId="77777777" w:rsidR="006954B8" w:rsidRPr="00052C08" w:rsidRDefault="00F871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404040"/>
          <w:sz w:val="24"/>
          <w:szCs w:val="24"/>
        </w:rPr>
      </w:pPr>
      <w:r w:rsidRPr="00052C08">
        <w:rPr>
          <w:rFonts w:asciiTheme="majorHAnsi" w:hAnsiTheme="majorHAnsi" w:cstheme="majorHAnsi"/>
          <w:color w:val="404040"/>
          <w:sz w:val="24"/>
          <w:szCs w:val="24"/>
        </w:rPr>
        <w:t xml:space="preserve">Libovolné téma, které musí být schváleno do 24. 9. 2019. </w:t>
      </w:r>
    </w:p>
    <w:p w14:paraId="5C297E7C" w14:textId="77777777" w:rsidR="006954B8" w:rsidRPr="00344397" w:rsidRDefault="006954B8">
      <w:pPr>
        <w:spacing w:after="0" w:line="240" w:lineRule="auto"/>
        <w:ind w:left="360"/>
        <w:rPr>
          <w:sz w:val="24"/>
          <w:szCs w:val="24"/>
        </w:rPr>
      </w:pPr>
    </w:p>
    <w:p w14:paraId="3EE64692" w14:textId="77777777" w:rsidR="006954B8" w:rsidRPr="00344397" w:rsidRDefault="00F871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Schopnost analyticky přistupovat k tématu kybernetické bezpečnosti ověří </w:t>
      </w:r>
      <w:r w:rsidRPr="00344397">
        <w:rPr>
          <w:b/>
          <w:color w:val="404040"/>
          <w:sz w:val="24"/>
          <w:szCs w:val="24"/>
        </w:rPr>
        <w:t>závěrečné písemné přezkoušení</w:t>
      </w:r>
      <w:r w:rsidRPr="00344397">
        <w:rPr>
          <w:color w:val="404040"/>
          <w:sz w:val="24"/>
          <w:szCs w:val="24"/>
        </w:rPr>
        <w:t xml:space="preserve">. Maximální možný dosažitelný počet bodů je </w:t>
      </w:r>
      <w:r w:rsidRPr="00344397">
        <w:rPr>
          <w:b/>
          <w:color w:val="404040"/>
          <w:sz w:val="24"/>
          <w:szCs w:val="24"/>
        </w:rPr>
        <w:t>25</w:t>
      </w:r>
      <w:r w:rsidRPr="00344397">
        <w:rPr>
          <w:color w:val="404040"/>
          <w:sz w:val="24"/>
          <w:szCs w:val="24"/>
        </w:rPr>
        <w:t>.</w:t>
      </w:r>
    </w:p>
    <w:p w14:paraId="232E1B9E" w14:textId="77777777" w:rsidR="006954B8" w:rsidRPr="00344397" w:rsidRDefault="00F871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Docházka na kurz je </w:t>
      </w:r>
      <w:r w:rsidRPr="00344397">
        <w:rPr>
          <w:b/>
          <w:color w:val="404040"/>
          <w:sz w:val="24"/>
          <w:szCs w:val="24"/>
        </w:rPr>
        <w:t>povinná</w:t>
      </w:r>
      <w:r w:rsidRPr="00344397">
        <w:rPr>
          <w:color w:val="404040"/>
          <w:sz w:val="24"/>
          <w:szCs w:val="24"/>
        </w:rPr>
        <w:t xml:space="preserve">. Tolerují se dvě řádně omluvené absence. Při nesplnění podmínek docházky je kurz považován za nesplněný. </w:t>
      </w:r>
    </w:p>
    <w:p w14:paraId="3AE6484D" w14:textId="77777777" w:rsidR="006954B8" w:rsidRPr="00344397" w:rsidRDefault="006954B8">
      <w:pPr>
        <w:spacing w:after="120"/>
        <w:jc w:val="both"/>
        <w:rPr>
          <w:b/>
          <w:color w:val="404040"/>
          <w:sz w:val="24"/>
          <w:szCs w:val="24"/>
          <w:highlight w:val="yellow"/>
        </w:rPr>
      </w:pPr>
    </w:p>
    <w:p w14:paraId="2F708BE3" w14:textId="77777777" w:rsidR="006954B8" w:rsidRPr="00344397" w:rsidRDefault="00F8716F">
      <w:pPr>
        <w:spacing w:after="120"/>
        <w:jc w:val="both"/>
        <w:rPr>
          <w:b/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Hodnocení</w:t>
      </w:r>
    </w:p>
    <w:p w14:paraId="0BB35C1C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50 – 46 b</w:t>
      </w:r>
      <w:r w:rsidRPr="00344397">
        <w:rPr>
          <w:color w:val="404040"/>
          <w:sz w:val="24"/>
          <w:szCs w:val="24"/>
        </w:rPr>
        <w:tab/>
        <w:t>A</w:t>
      </w:r>
    </w:p>
    <w:p w14:paraId="7AE14D13" w14:textId="4886EB40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45 – 41</w:t>
      </w:r>
      <w:r w:rsidR="00755056" w:rsidRPr="00344397">
        <w:rPr>
          <w:color w:val="404040"/>
          <w:sz w:val="24"/>
          <w:szCs w:val="24"/>
        </w:rPr>
        <w:tab/>
        <w:t xml:space="preserve"> b</w:t>
      </w:r>
      <w:r w:rsidRPr="00344397">
        <w:rPr>
          <w:color w:val="404040"/>
          <w:sz w:val="24"/>
          <w:szCs w:val="24"/>
        </w:rPr>
        <w:tab/>
      </w:r>
      <w:proofErr w:type="spellStart"/>
      <w:r w:rsidRPr="00344397">
        <w:rPr>
          <w:color w:val="404040"/>
          <w:sz w:val="24"/>
          <w:szCs w:val="24"/>
        </w:rPr>
        <w:t>B</w:t>
      </w:r>
      <w:proofErr w:type="spellEnd"/>
    </w:p>
    <w:p w14:paraId="3056C6DE" w14:textId="32933D83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40 – 36</w:t>
      </w:r>
      <w:r w:rsidR="00755056" w:rsidRPr="00344397">
        <w:rPr>
          <w:color w:val="404040"/>
          <w:sz w:val="24"/>
          <w:szCs w:val="24"/>
        </w:rPr>
        <w:tab/>
        <w:t xml:space="preserve"> b</w:t>
      </w:r>
      <w:r w:rsidRPr="00344397">
        <w:rPr>
          <w:color w:val="404040"/>
          <w:sz w:val="24"/>
          <w:szCs w:val="24"/>
        </w:rPr>
        <w:tab/>
        <w:t>C</w:t>
      </w:r>
    </w:p>
    <w:p w14:paraId="0C17FAF5" w14:textId="5628BD88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35 – 31</w:t>
      </w:r>
      <w:r w:rsidR="00755056" w:rsidRPr="00344397">
        <w:rPr>
          <w:color w:val="404040"/>
          <w:sz w:val="24"/>
          <w:szCs w:val="24"/>
        </w:rPr>
        <w:t xml:space="preserve"> b</w:t>
      </w:r>
      <w:r w:rsidRPr="00344397">
        <w:rPr>
          <w:color w:val="404040"/>
          <w:sz w:val="24"/>
          <w:szCs w:val="24"/>
        </w:rPr>
        <w:tab/>
        <w:t>D</w:t>
      </w:r>
    </w:p>
    <w:p w14:paraId="0F034759" w14:textId="4BEC6D56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30 – 26</w:t>
      </w:r>
      <w:r w:rsidRPr="00344397">
        <w:rPr>
          <w:color w:val="404040"/>
          <w:sz w:val="24"/>
          <w:szCs w:val="24"/>
        </w:rPr>
        <w:tab/>
      </w:r>
      <w:r w:rsidR="00755056" w:rsidRPr="00344397">
        <w:rPr>
          <w:color w:val="404040"/>
          <w:sz w:val="24"/>
          <w:szCs w:val="24"/>
        </w:rPr>
        <w:t xml:space="preserve"> b</w:t>
      </w:r>
      <w:r w:rsidR="00755056" w:rsidRPr="00344397">
        <w:rPr>
          <w:color w:val="404040"/>
          <w:sz w:val="24"/>
          <w:szCs w:val="24"/>
        </w:rPr>
        <w:tab/>
      </w:r>
      <w:r w:rsidRPr="00344397">
        <w:rPr>
          <w:color w:val="404040"/>
          <w:sz w:val="24"/>
          <w:szCs w:val="24"/>
        </w:rPr>
        <w:t>E</w:t>
      </w:r>
    </w:p>
    <w:p w14:paraId="0BD4D99B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25 a méně</w:t>
      </w:r>
      <w:r w:rsidRPr="00344397">
        <w:rPr>
          <w:color w:val="404040"/>
          <w:sz w:val="24"/>
          <w:szCs w:val="24"/>
        </w:rPr>
        <w:tab/>
        <w:t>F</w:t>
      </w:r>
    </w:p>
    <w:p w14:paraId="7FACD297" w14:textId="77777777" w:rsidR="006954B8" w:rsidRPr="00344397" w:rsidRDefault="006954B8">
      <w:pPr>
        <w:spacing w:after="120"/>
        <w:jc w:val="both"/>
        <w:rPr>
          <w:color w:val="404040"/>
          <w:sz w:val="24"/>
          <w:szCs w:val="24"/>
        </w:rPr>
      </w:pPr>
    </w:p>
    <w:p w14:paraId="2417EF68" w14:textId="77777777" w:rsidR="006954B8" w:rsidRPr="00344397" w:rsidRDefault="00F8716F">
      <w:pPr>
        <w:spacing w:after="120"/>
        <w:jc w:val="both"/>
        <w:rPr>
          <w:b/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OBSAH KURZU:</w:t>
      </w:r>
    </w:p>
    <w:p w14:paraId="454828B2" w14:textId="77777777" w:rsidR="006954B8" w:rsidRPr="00344397" w:rsidRDefault="00F8716F" w:rsidP="00052C08">
      <w:pPr>
        <w:keepNext/>
        <w:spacing w:after="120"/>
        <w:jc w:val="both"/>
        <w:rPr>
          <w:b/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1. ÚVODNÍ HODINA – ORGANIZAČNÍ A FORMÁLNÍ NÁLEŽITOST (17. 9. 2019 - 10:00)</w:t>
      </w:r>
    </w:p>
    <w:p w14:paraId="7C4E0C2D" w14:textId="77777777" w:rsidR="006954B8" w:rsidRPr="00344397" w:rsidRDefault="00F8716F" w:rsidP="00052C08">
      <w:pPr>
        <w:keepNext/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PŘEDNÁŠEJÍCÍ: Mgr. Veronika Netolická </w:t>
      </w:r>
    </w:p>
    <w:p w14:paraId="5936208B" w14:textId="77777777" w:rsidR="006954B8" w:rsidRPr="00344397" w:rsidRDefault="00F871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Požadavky a předpoklady</w:t>
      </w:r>
    </w:p>
    <w:p w14:paraId="0C8B5AA0" w14:textId="77777777" w:rsidR="006954B8" w:rsidRPr="00344397" w:rsidRDefault="00F871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Představení koncepce předmětu</w:t>
      </w:r>
    </w:p>
    <w:p w14:paraId="592075B4" w14:textId="77777777" w:rsidR="006954B8" w:rsidRPr="00344397" w:rsidRDefault="00F871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Seznámení s tématy PP</w:t>
      </w:r>
    </w:p>
    <w:p w14:paraId="4D506277" w14:textId="77777777" w:rsidR="006954B8" w:rsidRPr="00344397" w:rsidRDefault="00F871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Seznámení se s povinnou a doporučenou literaturou </w:t>
      </w:r>
    </w:p>
    <w:p w14:paraId="1FDE5489" w14:textId="77777777" w:rsidR="006954B8" w:rsidRPr="00344397" w:rsidRDefault="00F8716F">
      <w:pPr>
        <w:spacing w:after="120"/>
        <w:jc w:val="both"/>
        <w:rPr>
          <w:b/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Povinná četba:</w:t>
      </w:r>
    </w:p>
    <w:p w14:paraId="2F5DD56D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SINGER, </w:t>
      </w:r>
      <w:proofErr w:type="gramStart"/>
      <w:r w:rsidRPr="00344397">
        <w:rPr>
          <w:color w:val="404040"/>
          <w:sz w:val="24"/>
          <w:szCs w:val="24"/>
        </w:rPr>
        <w:t>P.W. a Allan</w:t>
      </w:r>
      <w:proofErr w:type="gramEnd"/>
      <w:r w:rsidRPr="00344397">
        <w:rPr>
          <w:color w:val="404040"/>
          <w:sz w:val="24"/>
          <w:szCs w:val="24"/>
        </w:rPr>
        <w:t xml:space="preserve"> FRIEDMAN. </w:t>
      </w:r>
      <w:proofErr w:type="spellStart"/>
      <w:r w:rsidRPr="00344397">
        <w:rPr>
          <w:color w:val="404040"/>
          <w:sz w:val="24"/>
          <w:szCs w:val="24"/>
        </w:rPr>
        <w:t>Cybersecurity</w:t>
      </w:r>
      <w:proofErr w:type="spellEnd"/>
      <w:r w:rsidRPr="00344397">
        <w:rPr>
          <w:color w:val="404040"/>
          <w:sz w:val="24"/>
          <w:szCs w:val="24"/>
        </w:rPr>
        <w:t xml:space="preserve"> and </w:t>
      </w:r>
      <w:proofErr w:type="spellStart"/>
      <w:r w:rsidRPr="00344397">
        <w:rPr>
          <w:color w:val="404040"/>
          <w:sz w:val="24"/>
          <w:szCs w:val="24"/>
        </w:rPr>
        <w:t>Cyberwar</w:t>
      </w:r>
      <w:proofErr w:type="spellEnd"/>
      <w:r w:rsidRPr="00344397">
        <w:rPr>
          <w:color w:val="404040"/>
          <w:sz w:val="24"/>
          <w:szCs w:val="24"/>
        </w:rPr>
        <w:t xml:space="preserve">: </w:t>
      </w:r>
      <w:proofErr w:type="spellStart"/>
      <w:r w:rsidRPr="00344397">
        <w:rPr>
          <w:color w:val="404040"/>
          <w:sz w:val="24"/>
          <w:szCs w:val="24"/>
        </w:rPr>
        <w:t>What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Everyone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Needs</w:t>
      </w:r>
      <w:proofErr w:type="spellEnd"/>
      <w:r w:rsidRPr="00344397">
        <w:rPr>
          <w:color w:val="404040"/>
          <w:sz w:val="24"/>
          <w:szCs w:val="24"/>
        </w:rPr>
        <w:t xml:space="preserve"> to </w:t>
      </w:r>
      <w:proofErr w:type="spellStart"/>
      <w:r w:rsidRPr="00344397">
        <w:rPr>
          <w:color w:val="404040"/>
          <w:sz w:val="24"/>
          <w:szCs w:val="24"/>
        </w:rPr>
        <w:t>Know</w:t>
      </w:r>
      <w:proofErr w:type="spellEnd"/>
      <w:r w:rsidRPr="00344397">
        <w:rPr>
          <w:color w:val="404040"/>
          <w:sz w:val="24"/>
          <w:szCs w:val="24"/>
        </w:rPr>
        <w:t xml:space="preserve">. Oxford University </w:t>
      </w:r>
      <w:proofErr w:type="spellStart"/>
      <w:r w:rsidRPr="00344397">
        <w:rPr>
          <w:color w:val="404040"/>
          <w:sz w:val="24"/>
          <w:szCs w:val="24"/>
        </w:rPr>
        <w:t>Press</w:t>
      </w:r>
      <w:proofErr w:type="spellEnd"/>
      <w:r w:rsidRPr="00344397">
        <w:rPr>
          <w:color w:val="404040"/>
          <w:sz w:val="24"/>
          <w:szCs w:val="24"/>
        </w:rPr>
        <w:t xml:space="preserve">, 2014. s. 34 – 67. Dostupné z: </w:t>
      </w:r>
      <w:hyperlink r:id="rId7">
        <w:r w:rsidRPr="00344397">
          <w:rPr>
            <w:color w:val="0000FF"/>
            <w:sz w:val="24"/>
            <w:szCs w:val="24"/>
            <w:u w:val="single"/>
          </w:rPr>
          <w:t>https://goo.gl/S5iF3C</w:t>
        </w:r>
      </w:hyperlink>
    </w:p>
    <w:p w14:paraId="3DD17F47" w14:textId="77777777" w:rsidR="006954B8" w:rsidRPr="00344397" w:rsidRDefault="006954B8">
      <w:pPr>
        <w:spacing w:after="120"/>
        <w:jc w:val="both"/>
        <w:rPr>
          <w:color w:val="404040"/>
          <w:sz w:val="24"/>
          <w:szCs w:val="24"/>
        </w:rPr>
      </w:pPr>
    </w:p>
    <w:p w14:paraId="290CA7FA" w14:textId="77777777" w:rsidR="006954B8" w:rsidRPr="00344397" w:rsidRDefault="00F8716F" w:rsidP="00052C08">
      <w:pPr>
        <w:keepNext/>
        <w:spacing w:after="120"/>
        <w:jc w:val="both"/>
        <w:rPr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lastRenderedPageBreak/>
        <w:t>2. KONCEPTUÁLNÍ A TEORETICKÉ ASPEKTY KYBERNETICKÉ BEZPEČNOSTI</w:t>
      </w:r>
      <w:r w:rsidRPr="00344397">
        <w:rPr>
          <w:color w:val="404040"/>
          <w:sz w:val="24"/>
          <w:szCs w:val="24"/>
        </w:rPr>
        <w:t xml:space="preserve">  </w:t>
      </w:r>
      <w:r w:rsidRPr="00344397">
        <w:rPr>
          <w:b/>
          <w:color w:val="404040"/>
          <w:sz w:val="24"/>
          <w:szCs w:val="24"/>
        </w:rPr>
        <w:t>- 24. 9. (10:00–11:30 hod.)</w:t>
      </w:r>
      <w:r w:rsidRPr="00344397">
        <w:rPr>
          <w:color w:val="404040"/>
          <w:sz w:val="24"/>
          <w:szCs w:val="24"/>
        </w:rPr>
        <w:t xml:space="preserve"> </w:t>
      </w:r>
    </w:p>
    <w:p w14:paraId="6594EBD9" w14:textId="77777777" w:rsidR="006954B8" w:rsidRPr="00344397" w:rsidRDefault="00F8716F" w:rsidP="00052C08">
      <w:pPr>
        <w:keepNext/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PŘEDNÁŠEJÍCÍ: PhDr. Roman Pačka </w:t>
      </w:r>
    </w:p>
    <w:p w14:paraId="1D28CF5B" w14:textId="77777777" w:rsidR="006954B8" w:rsidRPr="00344397" w:rsidRDefault="00F871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Úvod do kyberprostoru a způsob jeho fungování.</w:t>
      </w:r>
    </w:p>
    <w:p w14:paraId="41A7A2A3" w14:textId="77777777" w:rsidR="006954B8" w:rsidRPr="00344397" w:rsidRDefault="00F871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Kybernetické útoky: základní terminologie a aktuální trendy.</w:t>
      </w:r>
    </w:p>
    <w:p w14:paraId="5717131E" w14:textId="77777777" w:rsidR="006954B8" w:rsidRPr="00344397" w:rsidRDefault="00F871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Co je kybernetická bezpečnost? Proč je kybernetická bezpečnost dnes tak významná?</w:t>
      </w:r>
    </w:p>
    <w:p w14:paraId="2B453FD0" w14:textId="77777777" w:rsidR="006954B8" w:rsidRPr="00344397" w:rsidRDefault="00F871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Konceptuální vymezení kybernetické bezpečnosti a kybernetické obrany </w:t>
      </w:r>
    </w:p>
    <w:p w14:paraId="1AADE735" w14:textId="77777777" w:rsidR="006954B8" w:rsidRPr="00344397" w:rsidRDefault="00F871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Tvorba kybernetické bezpečnostní politiky</w:t>
      </w:r>
    </w:p>
    <w:p w14:paraId="1C8B8B29" w14:textId="77777777" w:rsidR="006954B8" w:rsidRPr="00344397" w:rsidRDefault="00F871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Role a funkce státu v zajišťování kybernetické bezpečnosti </w:t>
      </w:r>
    </w:p>
    <w:p w14:paraId="3066727F" w14:textId="77777777" w:rsidR="006954B8" w:rsidRPr="00344397" w:rsidRDefault="00F871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Praktické </w:t>
      </w:r>
      <w:proofErr w:type="spellStart"/>
      <w:r w:rsidRPr="00344397">
        <w:rPr>
          <w:color w:val="404040"/>
          <w:sz w:val="24"/>
          <w:szCs w:val="24"/>
        </w:rPr>
        <w:t>info</w:t>
      </w:r>
      <w:proofErr w:type="spellEnd"/>
      <w:r w:rsidRPr="00344397">
        <w:rPr>
          <w:color w:val="404040"/>
          <w:sz w:val="24"/>
          <w:szCs w:val="24"/>
        </w:rPr>
        <w:t xml:space="preserve"> k návštěvě na NCKB</w:t>
      </w:r>
    </w:p>
    <w:p w14:paraId="65433A5E" w14:textId="77777777" w:rsidR="006954B8" w:rsidRPr="00344397" w:rsidRDefault="00F8716F">
      <w:pPr>
        <w:spacing w:after="120"/>
        <w:jc w:val="both"/>
        <w:rPr>
          <w:b/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Povinná četba:</w:t>
      </w:r>
    </w:p>
    <w:p w14:paraId="5F2305E2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SINGER, </w:t>
      </w:r>
      <w:proofErr w:type="gramStart"/>
      <w:r w:rsidRPr="00344397">
        <w:rPr>
          <w:color w:val="404040"/>
          <w:sz w:val="24"/>
          <w:szCs w:val="24"/>
        </w:rPr>
        <w:t>P.W. a Allan</w:t>
      </w:r>
      <w:proofErr w:type="gramEnd"/>
      <w:r w:rsidRPr="00344397">
        <w:rPr>
          <w:color w:val="404040"/>
          <w:sz w:val="24"/>
          <w:szCs w:val="24"/>
        </w:rPr>
        <w:t xml:space="preserve"> FRIEDMAN. </w:t>
      </w:r>
      <w:proofErr w:type="spellStart"/>
      <w:r w:rsidRPr="00344397">
        <w:rPr>
          <w:color w:val="404040"/>
          <w:sz w:val="24"/>
          <w:szCs w:val="24"/>
        </w:rPr>
        <w:t>Cybersecurity</w:t>
      </w:r>
      <w:proofErr w:type="spellEnd"/>
      <w:r w:rsidRPr="00344397">
        <w:rPr>
          <w:color w:val="404040"/>
          <w:sz w:val="24"/>
          <w:szCs w:val="24"/>
        </w:rPr>
        <w:t xml:space="preserve"> and </w:t>
      </w:r>
      <w:proofErr w:type="spellStart"/>
      <w:r w:rsidRPr="00344397">
        <w:rPr>
          <w:color w:val="404040"/>
          <w:sz w:val="24"/>
          <w:szCs w:val="24"/>
        </w:rPr>
        <w:t>Cyberwar</w:t>
      </w:r>
      <w:proofErr w:type="spellEnd"/>
      <w:r w:rsidRPr="00344397">
        <w:rPr>
          <w:color w:val="404040"/>
          <w:sz w:val="24"/>
          <w:szCs w:val="24"/>
        </w:rPr>
        <w:t xml:space="preserve">: </w:t>
      </w:r>
      <w:proofErr w:type="spellStart"/>
      <w:r w:rsidRPr="00344397">
        <w:rPr>
          <w:color w:val="404040"/>
          <w:sz w:val="24"/>
          <w:szCs w:val="24"/>
        </w:rPr>
        <w:t>What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Everyone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Needs</w:t>
      </w:r>
      <w:proofErr w:type="spellEnd"/>
      <w:r w:rsidRPr="00344397">
        <w:rPr>
          <w:color w:val="404040"/>
          <w:sz w:val="24"/>
          <w:szCs w:val="24"/>
        </w:rPr>
        <w:t xml:space="preserve"> to </w:t>
      </w:r>
      <w:proofErr w:type="spellStart"/>
      <w:r w:rsidRPr="00344397">
        <w:rPr>
          <w:color w:val="404040"/>
          <w:sz w:val="24"/>
          <w:szCs w:val="24"/>
        </w:rPr>
        <w:t>Know</w:t>
      </w:r>
      <w:proofErr w:type="spellEnd"/>
      <w:r w:rsidRPr="00344397">
        <w:rPr>
          <w:color w:val="404040"/>
          <w:sz w:val="24"/>
          <w:szCs w:val="24"/>
        </w:rPr>
        <w:t xml:space="preserve">. Oxford University </w:t>
      </w:r>
      <w:proofErr w:type="spellStart"/>
      <w:r w:rsidRPr="00344397">
        <w:rPr>
          <w:color w:val="404040"/>
          <w:sz w:val="24"/>
          <w:szCs w:val="24"/>
        </w:rPr>
        <w:t>Press</w:t>
      </w:r>
      <w:proofErr w:type="spellEnd"/>
      <w:r w:rsidRPr="00344397">
        <w:rPr>
          <w:color w:val="404040"/>
          <w:sz w:val="24"/>
          <w:szCs w:val="24"/>
        </w:rPr>
        <w:t xml:space="preserve">, 2014. s. 67 – 166. Dostupné z: https://goo.gl/S5iF3C </w:t>
      </w:r>
    </w:p>
    <w:p w14:paraId="5DA591DB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PAČKA, Roman. Role státu v zajišťování kybernetické bezpečnosti. Bezpečnostní teorie a praxe. Praha: Policejní akademie České republiky v Praze, 2015(3), s. 93 - 110.</w:t>
      </w:r>
    </w:p>
    <w:p w14:paraId="33D967D5" w14:textId="77777777" w:rsidR="006954B8" w:rsidRPr="00344397" w:rsidRDefault="00F8716F">
      <w:pPr>
        <w:spacing w:after="120"/>
        <w:jc w:val="both"/>
        <w:rPr>
          <w:b/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Doporučená četba:</w:t>
      </w:r>
    </w:p>
    <w:p w14:paraId="36713816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L. BAYUK, Jennifer, </w:t>
      </w:r>
      <w:proofErr w:type="spellStart"/>
      <w:r w:rsidRPr="00344397">
        <w:rPr>
          <w:color w:val="404040"/>
          <w:sz w:val="24"/>
          <w:szCs w:val="24"/>
        </w:rPr>
        <w:t>Jason</w:t>
      </w:r>
      <w:proofErr w:type="spellEnd"/>
      <w:r w:rsidRPr="00344397">
        <w:rPr>
          <w:color w:val="404040"/>
          <w:sz w:val="24"/>
          <w:szCs w:val="24"/>
        </w:rPr>
        <w:t xml:space="preserve"> HEALEY, Paul ROHMEYER, Marcus H. SACHS, </w:t>
      </w:r>
      <w:proofErr w:type="spellStart"/>
      <w:r w:rsidRPr="00344397">
        <w:rPr>
          <w:color w:val="404040"/>
          <w:sz w:val="24"/>
          <w:szCs w:val="24"/>
        </w:rPr>
        <w:t>Jeffrey</w:t>
      </w:r>
      <w:proofErr w:type="spellEnd"/>
      <w:r w:rsidRPr="00344397">
        <w:rPr>
          <w:color w:val="404040"/>
          <w:sz w:val="24"/>
          <w:szCs w:val="24"/>
        </w:rPr>
        <w:t xml:space="preserve"> SCHMIDT a Joseph WEISS. </w:t>
      </w:r>
      <w:proofErr w:type="spellStart"/>
      <w:r w:rsidRPr="00344397">
        <w:rPr>
          <w:color w:val="404040"/>
          <w:sz w:val="24"/>
          <w:szCs w:val="24"/>
        </w:rPr>
        <w:t>Cyber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Security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Policy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Guidebook</w:t>
      </w:r>
      <w:proofErr w:type="spellEnd"/>
      <w:r w:rsidRPr="00344397">
        <w:rPr>
          <w:color w:val="404040"/>
          <w:sz w:val="24"/>
          <w:szCs w:val="24"/>
        </w:rPr>
        <w:t xml:space="preserve">. </w:t>
      </w:r>
      <w:proofErr w:type="spellStart"/>
      <w:r w:rsidRPr="00344397">
        <w:rPr>
          <w:color w:val="404040"/>
          <w:sz w:val="24"/>
          <w:szCs w:val="24"/>
        </w:rPr>
        <w:t>Wiley</w:t>
      </w:r>
      <w:proofErr w:type="spellEnd"/>
      <w:r w:rsidRPr="00344397">
        <w:rPr>
          <w:color w:val="404040"/>
          <w:sz w:val="24"/>
          <w:szCs w:val="24"/>
        </w:rPr>
        <w:t>, 2012, 288 s. ISBN 978-1-118-02780-6.</w:t>
      </w:r>
    </w:p>
    <w:p w14:paraId="30817870" w14:textId="77777777" w:rsidR="006954B8" w:rsidRPr="00344397" w:rsidRDefault="006954B8">
      <w:pPr>
        <w:spacing w:after="120"/>
        <w:jc w:val="both"/>
        <w:rPr>
          <w:b/>
          <w:color w:val="404040"/>
          <w:sz w:val="24"/>
          <w:szCs w:val="24"/>
        </w:rPr>
      </w:pPr>
    </w:p>
    <w:p w14:paraId="71F62F5C" w14:textId="3FAD1937" w:rsidR="006954B8" w:rsidRDefault="00F8716F" w:rsidP="00052C08">
      <w:pPr>
        <w:keepNext/>
        <w:spacing w:after="120"/>
        <w:jc w:val="both"/>
        <w:rPr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 xml:space="preserve">3. </w:t>
      </w:r>
      <w:r w:rsidR="00EF6CC3" w:rsidRPr="00344397">
        <w:rPr>
          <w:b/>
          <w:color w:val="404040"/>
          <w:sz w:val="24"/>
          <w:szCs w:val="24"/>
        </w:rPr>
        <w:t xml:space="preserve">KYBERTERORISMUS - </w:t>
      </w:r>
      <w:r w:rsidR="00EF6CC3">
        <w:rPr>
          <w:b/>
          <w:color w:val="404040"/>
          <w:sz w:val="24"/>
          <w:szCs w:val="24"/>
        </w:rPr>
        <w:t>1</w:t>
      </w:r>
      <w:r w:rsidR="00EF6CC3" w:rsidRPr="00344397">
        <w:rPr>
          <w:b/>
          <w:color w:val="404040"/>
          <w:sz w:val="24"/>
          <w:szCs w:val="24"/>
        </w:rPr>
        <w:t>. 10. (10:00–11:30 hod.)</w:t>
      </w:r>
      <w:r w:rsidR="00EF6CC3">
        <w:rPr>
          <w:b/>
          <w:color w:val="404040"/>
          <w:sz w:val="24"/>
          <w:szCs w:val="24"/>
        </w:rPr>
        <w:t xml:space="preserve"> </w:t>
      </w:r>
    </w:p>
    <w:p w14:paraId="2DFCAE9A" w14:textId="77777777" w:rsidR="00EF6CC3" w:rsidRPr="00344397" w:rsidRDefault="00EF6CC3" w:rsidP="00052C08">
      <w:pPr>
        <w:keepNext/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PŘEDNÁŠEJÍCÍ: Michaela Semecká, </w:t>
      </w:r>
      <w:proofErr w:type="gramStart"/>
      <w:r w:rsidRPr="00344397">
        <w:rPr>
          <w:color w:val="404040"/>
          <w:sz w:val="24"/>
          <w:szCs w:val="24"/>
        </w:rPr>
        <w:t>M.A.</w:t>
      </w:r>
      <w:proofErr w:type="gramEnd"/>
      <w:r w:rsidRPr="00344397">
        <w:rPr>
          <w:color w:val="404040"/>
          <w:sz w:val="24"/>
          <w:szCs w:val="24"/>
        </w:rPr>
        <w:t xml:space="preserve"> (Národní centrum kybernetické bezpečnosti), m.semecka@nukib.cz </w:t>
      </w:r>
    </w:p>
    <w:p w14:paraId="51C30CB5" w14:textId="77777777" w:rsidR="00EF6CC3" w:rsidRPr="00344397" w:rsidRDefault="00EF6CC3" w:rsidP="00EF6C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Kyberterorismus jako hypotetický fenomén?</w:t>
      </w:r>
    </w:p>
    <w:p w14:paraId="42CB4F86" w14:textId="77777777" w:rsidR="00EF6CC3" w:rsidRPr="00344397" w:rsidRDefault="00EF6CC3" w:rsidP="00EF6C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Jak velká je dnešní hrozba kyberterorismu?</w:t>
      </w:r>
    </w:p>
    <w:p w14:paraId="0CB6A45F" w14:textId="77777777" w:rsidR="00EF6CC3" w:rsidRPr="00344397" w:rsidRDefault="00EF6CC3" w:rsidP="00EF6C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Případová studie </w:t>
      </w:r>
      <w:proofErr w:type="spellStart"/>
      <w:r w:rsidRPr="00344397">
        <w:rPr>
          <w:color w:val="404040"/>
          <w:sz w:val="24"/>
          <w:szCs w:val="24"/>
        </w:rPr>
        <w:t>Daeš</w:t>
      </w:r>
      <w:proofErr w:type="spellEnd"/>
      <w:r w:rsidRPr="00344397">
        <w:rPr>
          <w:color w:val="404040"/>
          <w:sz w:val="24"/>
          <w:szCs w:val="24"/>
        </w:rPr>
        <w:t xml:space="preserve"> </w:t>
      </w:r>
    </w:p>
    <w:p w14:paraId="55CC7813" w14:textId="77777777" w:rsidR="00EF6CC3" w:rsidRPr="00344397" w:rsidRDefault="00EF6CC3" w:rsidP="00EF6C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Reakce a opatření </w:t>
      </w:r>
    </w:p>
    <w:p w14:paraId="20274726" w14:textId="77777777" w:rsidR="00EF6CC3" w:rsidRPr="00344397" w:rsidRDefault="00EF6CC3" w:rsidP="00EF6CC3">
      <w:pPr>
        <w:keepNext/>
        <w:spacing w:after="120"/>
        <w:jc w:val="both"/>
        <w:rPr>
          <w:b/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Povinná četba:</w:t>
      </w:r>
    </w:p>
    <w:p w14:paraId="1DE132E8" w14:textId="77777777" w:rsidR="00EF6CC3" w:rsidRPr="00344397" w:rsidRDefault="00EF6CC3" w:rsidP="00EF6CC3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DRMOLA, Jakub. Konceptualizace kyberterorismu. Vojenské rozhledy, roč. 22 (54), č. 2, 2013. s. 94–102, ISSN 1210-3292.</w:t>
      </w:r>
    </w:p>
    <w:p w14:paraId="636AA74D" w14:textId="77777777" w:rsidR="00EF6CC3" w:rsidRPr="00344397" w:rsidRDefault="00EF6CC3" w:rsidP="00EF6CC3">
      <w:pPr>
        <w:spacing w:after="120"/>
        <w:jc w:val="both"/>
        <w:rPr>
          <w:b/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Doporučená četba:</w:t>
      </w:r>
    </w:p>
    <w:p w14:paraId="0DA11795" w14:textId="77777777" w:rsidR="00EF6CC3" w:rsidRPr="00344397" w:rsidRDefault="00EF6CC3" w:rsidP="00EF6CC3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DENNING, </w:t>
      </w:r>
      <w:proofErr w:type="spellStart"/>
      <w:r w:rsidRPr="00344397">
        <w:rPr>
          <w:color w:val="404040"/>
          <w:sz w:val="24"/>
          <w:szCs w:val="24"/>
        </w:rPr>
        <w:t>Dorothy</w:t>
      </w:r>
      <w:proofErr w:type="spellEnd"/>
      <w:r w:rsidRPr="00344397">
        <w:rPr>
          <w:color w:val="404040"/>
          <w:sz w:val="24"/>
          <w:szCs w:val="24"/>
        </w:rPr>
        <w:t xml:space="preserve">. </w:t>
      </w:r>
      <w:proofErr w:type="spellStart"/>
      <w:r w:rsidRPr="00344397">
        <w:rPr>
          <w:color w:val="404040"/>
          <w:sz w:val="24"/>
          <w:szCs w:val="24"/>
        </w:rPr>
        <w:t>Activism</w:t>
      </w:r>
      <w:proofErr w:type="spellEnd"/>
      <w:r w:rsidRPr="00344397">
        <w:rPr>
          <w:color w:val="404040"/>
          <w:sz w:val="24"/>
          <w:szCs w:val="24"/>
        </w:rPr>
        <w:t xml:space="preserve">, </w:t>
      </w:r>
      <w:proofErr w:type="spellStart"/>
      <w:r w:rsidRPr="00344397">
        <w:rPr>
          <w:color w:val="404040"/>
          <w:sz w:val="24"/>
          <w:szCs w:val="24"/>
        </w:rPr>
        <w:t>Hacktivism</w:t>
      </w:r>
      <w:proofErr w:type="spellEnd"/>
      <w:r w:rsidRPr="00344397">
        <w:rPr>
          <w:color w:val="404040"/>
          <w:sz w:val="24"/>
          <w:szCs w:val="24"/>
        </w:rPr>
        <w:t xml:space="preserve">, and </w:t>
      </w:r>
      <w:proofErr w:type="spellStart"/>
      <w:r w:rsidRPr="00344397">
        <w:rPr>
          <w:color w:val="404040"/>
          <w:sz w:val="24"/>
          <w:szCs w:val="24"/>
        </w:rPr>
        <w:t>Cyberterrorism</w:t>
      </w:r>
      <w:proofErr w:type="spellEnd"/>
      <w:r w:rsidRPr="00344397">
        <w:rPr>
          <w:color w:val="404040"/>
          <w:sz w:val="24"/>
          <w:szCs w:val="24"/>
        </w:rPr>
        <w:t xml:space="preserve">: </w:t>
      </w:r>
      <w:proofErr w:type="spellStart"/>
      <w:r w:rsidRPr="00344397">
        <w:rPr>
          <w:color w:val="404040"/>
          <w:sz w:val="24"/>
          <w:szCs w:val="24"/>
        </w:rPr>
        <w:t>The</w:t>
      </w:r>
      <w:proofErr w:type="spellEnd"/>
      <w:r w:rsidRPr="00344397">
        <w:rPr>
          <w:color w:val="404040"/>
          <w:sz w:val="24"/>
          <w:szCs w:val="24"/>
        </w:rPr>
        <w:t xml:space="preserve"> Internet as a </w:t>
      </w:r>
      <w:proofErr w:type="spellStart"/>
      <w:r w:rsidRPr="00344397">
        <w:rPr>
          <w:color w:val="404040"/>
          <w:sz w:val="24"/>
          <w:szCs w:val="24"/>
        </w:rPr>
        <w:t>Tool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for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Influencing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Foreign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Policy</w:t>
      </w:r>
      <w:proofErr w:type="spellEnd"/>
      <w:r w:rsidRPr="00344397">
        <w:rPr>
          <w:color w:val="404040"/>
          <w:sz w:val="24"/>
          <w:szCs w:val="24"/>
        </w:rPr>
        <w:t xml:space="preserve">. 2001. Dostupné z: https://bit.ly/2wTKkFJ </w:t>
      </w:r>
    </w:p>
    <w:p w14:paraId="7812641A" w14:textId="77777777" w:rsidR="00EF6CC3" w:rsidRPr="00344397" w:rsidRDefault="00EF6CC3" w:rsidP="00EF6CC3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LEWIS, James S. </w:t>
      </w:r>
      <w:proofErr w:type="spellStart"/>
      <w:r w:rsidRPr="00344397">
        <w:rPr>
          <w:color w:val="404040"/>
          <w:sz w:val="24"/>
          <w:szCs w:val="24"/>
        </w:rPr>
        <w:t>Assessing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the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Risks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of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Cyber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Terrorism</w:t>
      </w:r>
      <w:proofErr w:type="spellEnd"/>
      <w:r w:rsidRPr="00344397">
        <w:rPr>
          <w:color w:val="404040"/>
          <w:sz w:val="24"/>
          <w:szCs w:val="24"/>
        </w:rPr>
        <w:t xml:space="preserve">, </w:t>
      </w:r>
      <w:proofErr w:type="spellStart"/>
      <w:r w:rsidRPr="00344397">
        <w:rPr>
          <w:color w:val="404040"/>
          <w:sz w:val="24"/>
          <w:szCs w:val="24"/>
        </w:rPr>
        <w:t>Cyber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War</w:t>
      </w:r>
      <w:proofErr w:type="spellEnd"/>
      <w:r w:rsidRPr="00344397">
        <w:rPr>
          <w:color w:val="404040"/>
          <w:sz w:val="24"/>
          <w:szCs w:val="24"/>
        </w:rPr>
        <w:t xml:space="preserve"> and </w:t>
      </w:r>
      <w:proofErr w:type="spellStart"/>
      <w:r w:rsidRPr="00344397">
        <w:rPr>
          <w:color w:val="404040"/>
          <w:sz w:val="24"/>
          <w:szCs w:val="24"/>
        </w:rPr>
        <w:t>Other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Cyber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Threats</w:t>
      </w:r>
      <w:proofErr w:type="spellEnd"/>
      <w:r w:rsidRPr="00344397">
        <w:rPr>
          <w:color w:val="404040"/>
          <w:sz w:val="24"/>
          <w:szCs w:val="24"/>
        </w:rPr>
        <w:t>. 2002. Dostupné z: https://bit.ly/2MdkuBH</w:t>
      </w:r>
    </w:p>
    <w:p w14:paraId="74972364" w14:textId="77777777" w:rsidR="00EF6CC3" w:rsidRPr="00344397" w:rsidRDefault="00EF6CC3" w:rsidP="00EF6CC3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lastRenderedPageBreak/>
        <w:t xml:space="preserve">ALKHOURI, </w:t>
      </w:r>
      <w:proofErr w:type="spellStart"/>
      <w:r w:rsidRPr="00344397">
        <w:rPr>
          <w:color w:val="404040"/>
          <w:sz w:val="24"/>
          <w:szCs w:val="24"/>
        </w:rPr>
        <w:t>Laith</w:t>
      </w:r>
      <w:proofErr w:type="spellEnd"/>
      <w:r w:rsidRPr="00344397">
        <w:rPr>
          <w:color w:val="404040"/>
          <w:sz w:val="24"/>
          <w:szCs w:val="24"/>
        </w:rPr>
        <w:t xml:space="preserve">. KASSIER, Alex. NIXON, </w:t>
      </w:r>
      <w:proofErr w:type="spellStart"/>
      <w:r w:rsidRPr="00344397">
        <w:rPr>
          <w:color w:val="404040"/>
          <w:sz w:val="24"/>
          <w:szCs w:val="24"/>
        </w:rPr>
        <w:t>Allison</w:t>
      </w:r>
      <w:proofErr w:type="spellEnd"/>
      <w:r w:rsidRPr="00344397">
        <w:rPr>
          <w:color w:val="404040"/>
          <w:sz w:val="24"/>
          <w:szCs w:val="24"/>
        </w:rPr>
        <w:t xml:space="preserve">. </w:t>
      </w:r>
      <w:proofErr w:type="spellStart"/>
      <w:r w:rsidRPr="00344397">
        <w:rPr>
          <w:color w:val="404040"/>
          <w:sz w:val="24"/>
          <w:szCs w:val="24"/>
        </w:rPr>
        <w:t>Hacking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for</w:t>
      </w:r>
      <w:proofErr w:type="spellEnd"/>
      <w:r w:rsidRPr="00344397">
        <w:rPr>
          <w:color w:val="404040"/>
          <w:sz w:val="24"/>
          <w:szCs w:val="24"/>
        </w:rPr>
        <w:t xml:space="preserve"> ISIS: </w:t>
      </w:r>
      <w:proofErr w:type="spellStart"/>
      <w:r w:rsidRPr="00344397">
        <w:rPr>
          <w:color w:val="404040"/>
          <w:sz w:val="24"/>
          <w:szCs w:val="24"/>
        </w:rPr>
        <w:t>The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Emergent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Cyber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Threat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Landscape</w:t>
      </w:r>
      <w:proofErr w:type="spellEnd"/>
      <w:r w:rsidRPr="00344397">
        <w:rPr>
          <w:color w:val="404040"/>
          <w:sz w:val="24"/>
          <w:szCs w:val="24"/>
        </w:rPr>
        <w:t xml:space="preserve">. 2016. Dostupné z: https://bit.ly/2Mad1TH </w:t>
      </w:r>
    </w:p>
    <w:p w14:paraId="4FC5BF47" w14:textId="77777777" w:rsidR="00EF6CC3" w:rsidRPr="00344397" w:rsidRDefault="00EF6CC3">
      <w:pPr>
        <w:spacing w:after="120"/>
        <w:jc w:val="both"/>
        <w:rPr>
          <w:color w:val="404040"/>
          <w:sz w:val="24"/>
          <w:szCs w:val="24"/>
        </w:rPr>
      </w:pPr>
    </w:p>
    <w:p w14:paraId="49CEDEA0" w14:textId="77777777" w:rsidR="006954B8" w:rsidRPr="00344397" w:rsidRDefault="00F8716F" w:rsidP="00052C08">
      <w:pPr>
        <w:keepNext/>
        <w:spacing w:after="120"/>
        <w:jc w:val="both"/>
        <w:rPr>
          <w:b/>
          <w:color w:val="404040"/>
          <w:sz w:val="24"/>
          <w:szCs w:val="24"/>
        </w:rPr>
      </w:pPr>
      <w:bookmarkStart w:id="1" w:name="_gjdgxs" w:colFirst="0" w:colLast="0"/>
      <w:bookmarkEnd w:id="1"/>
      <w:r w:rsidRPr="00344397">
        <w:rPr>
          <w:b/>
          <w:color w:val="404040"/>
          <w:sz w:val="24"/>
          <w:szCs w:val="24"/>
        </w:rPr>
        <w:t>4</w:t>
      </w:r>
      <w:r w:rsidR="001A7842" w:rsidRPr="00344397">
        <w:rPr>
          <w:b/>
          <w:color w:val="404040"/>
          <w:sz w:val="24"/>
          <w:szCs w:val="24"/>
        </w:rPr>
        <w:t xml:space="preserve">. </w:t>
      </w:r>
      <w:r w:rsidR="001A7842" w:rsidRPr="00344397">
        <w:rPr>
          <w:b/>
          <w:bCs/>
          <w:color w:val="222222"/>
          <w:sz w:val="24"/>
          <w:szCs w:val="24"/>
          <w:shd w:val="clear" w:color="auto" w:fill="FFFFFF"/>
        </w:rPr>
        <w:t>MEZINÁRODNÍ PRÁVO OPERACÍ V KYBERPROSTORU - 8. 10. (10:00–11:30 hod.)</w:t>
      </w:r>
    </w:p>
    <w:p w14:paraId="203F8F65" w14:textId="77777777" w:rsidR="006954B8" w:rsidRPr="00344397" w:rsidRDefault="00F8716F" w:rsidP="00052C08">
      <w:pPr>
        <w:keepNext/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PŘEDNÁŠEJÍCÍ: </w:t>
      </w:r>
      <w:r w:rsidR="00371210" w:rsidRPr="00344397">
        <w:rPr>
          <w:color w:val="404040"/>
          <w:sz w:val="24"/>
          <w:szCs w:val="24"/>
        </w:rPr>
        <w:t>Mgr. David Komárek</w:t>
      </w:r>
    </w:p>
    <w:p w14:paraId="416CE56A" w14:textId="77777777" w:rsidR="00371210" w:rsidRPr="00344397" w:rsidRDefault="00371210" w:rsidP="00371210">
      <w:pPr>
        <w:pStyle w:val="Odstavecseseznamem"/>
        <w:numPr>
          <w:ilvl w:val="0"/>
          <w:numId w:val="11"/>
        </w:num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Úvod do mezinárodního práva veřejného</w:t>
      </w:r>
    </w:p>
    <w:p w14:paraId="09A9F78A" w14:textId="77777777" w:rsidR="00371210" w:rsidRPr="00344397" w:rsidRDefault="00371210" w:rsidP="00371210">
      <w:pPr>
        <w:pStyle w:val="Odstavecseseznamem"/>
        <w:numPr>
          <w:ilvl w:val="0"/>
          <w:numId w:val="11"/>
        </w:num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Suverenita a </w:t>
      </w:r>
      <w:proofErr w:type="spellStart"/>
      <w:r w:rsidRPr="00344397">
        <w:rPr>
          <w:color w:val="404040"/>
          <w:sz w:val="24"/>
          <w:szCs w:val="24"/>
        </w:rPr>
        <w:t>Due</w:t>
      </w:r>
      <w:proofErr w:type="spellEnd"/>
      <w:r w:rsidRPr="00344397">
        <w:rPr>
          <w:color w:val="404040"/>
          <w:sz w:val="24"/>
          <w:szCs w:val="24"/>
        </w:rPr>
        <w:t xml:space="preserve"> diligence v kyberprostoru</w:t>
      </w:r>
    </w:p>
    <w:p w14:paraId="588A2F6A" w14:textId="77777777" w:rsidR="00371210" w:rsidRPr="00344397" w:rsidRDefault="00371210" w:rsidP="00371210">
      <w:pPr>
        <w:pStyle w:val="Odstavecseseznamem"/>
        <w:numPr>
          <w:ilvl w:val="0"/>
          <w:numId w:val="11"/>
        </w:num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Kybernetické operace v době míru</w:t>
      </w:r>
    </w:p>
    <w:p w14:paraId="4849DDE2" w14:textId="77777777" w:rsidR="00371210" w:rsidRPr="00344397" w:rsidRDefault="00371210" w:rsidP="00371210">
      <w:pPr>
        <w:pStyle w:val="Odstavecseseznamem"/>
        <w:numPr>
          <w:ilvl w:val="0"/>
          <w:numId w:val="11"/>
        </w:num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Protiopatření, </w:t>
      </w:r>
      <w:proofErr w:type="spellStart"/>
      <w:r w:rsidRPr="00344397">
        <w:rPr>
          <w:color w:val="404040"/>
          <w:sz w:val="24"/>
          <w:szCs w:val="24"/>
        </w:rPr>
        <w:t>plea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of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necessity</w:t>
      </w:r>
      <w:proofErr w:type="spellEnd"/>
      <w:r w:rsidRPr="00344397">
        <w:rPr>
          <w:color w:val="404040"/>
          <w:sz w:val="24"/>
          <w:szCs w:val="24"/>
        </w:rPr>
        <w:t xml:space="preserve">, sebeobrana, </w:t>
      </w:r>
      <w:proofErr w:type="spellStart"/>
      <w:r w:rsidRPr="00344397">
        <w:rPr>
          <w:color w:val="404040"/>
          <w:sz w:val="24"/>
          <w:szCs w:val="24"/>
        </w:rPr>
        <w:t>atribuce</w:t>
      </w:r>
      <w:proofErr w:type="spellEnd"/>
    </w:p>
    <w:p w14:paraId="54D201EA" w14:textId="77777777" w:rsidR="006954B8" w:rsidRPr="00344397" w:rsidRDefault="00371210" w:rsidP="00371210">
      <w:pPr>
        <w:pStyle w:val="Odstavecseseznamem"/>
        <w:numPr>
          <w:ilvl w:val="0"/>
          <w:numId w:val="11"/>
        </w:num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Použití síly kybernetickými prostředky</w:t>
      </w:r>
    </w:p>
    <w:p w14:paraId="17A04D8B" w14:textId="77777777" w:rsidR="00371210" w:rsidRPr="00344397" w:rsidRDefault="00371210" w:rsidP="00371210">
      <w:pPr>
        <w:spacing w:after="120"/>
        <w:jc w:val="both"/>
        <w:rPr>
          <w:b/>
          <w:bCs/>
          <w:color w:val="404040"/>
          <w:sz w:val="24"/>
          <w:szCs w:val="24"/>
        </w:rPr>
      </w:pPr>
      <w:r w:rsidRPr="00344397">
        <w:rPr>
          <w:b/>
          <w:bCs/>
          <w:color w:val="404040"/>
          <w:sz w:val="24"/>
          <w:szCs w:val="24"/>
        </w:rPr>
        <w:t>Povinná četba:</w:t>
      </w:r>
    </w:p>
    <w:p w14:paraId="7BCB97AC" w14:textId="77777777" w:rsidR="00371210" w:rsidRPr="00344397" w:rsidRDefault="00371210" w:rsidP="00371210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SCHMITT, Michael N. Tallinn </w:t>
      </w:r>
      <w:proofErr w:type="spellStart"/>
      <w:r w:rsidRPr="00344397">
        <w:rPr>
          <w:color w:val="404040"/>
          <w:sz w:val="24"/>
          <w:szCs w:val="24"/>
        </w:rPr>
        <w:t>Manual</w:t>
      </w:r>
      <w:proofErr w:type="spellEnd"/>
      <w:r w:rsidRPr="00344397">
        <w:rPr>
          <w:color w:val="404040"/>
          <w:sz w:val="24"/>
          <w:szCs w:val="24"/>
        </w:rPr>
        <w:t xml:space="preserve"> 2.0 on </w:t>
      </w:r>
      <w:proofErr w:type="spellStart"/>
      <w:r w:rsidRPr="00344397">
        <w:rPr>
          <w:color w:val="404040"/>
          <w:sz w:val="24"/>
          <w:szCs w:val="24"/>
        </w:rPr>
        <w:t>the</w:t>
      </w:r>
      <w:proofErr w:type="spellEnd"/>
      <w:r w:rsidRPr="00344397">
        <w:rPr>
          <w:color w:val="404040"/>
          <w:sz w:val="24"/>
          <w:szCs w:val="24"/>
        </w:rPr>
        <w:t xml:space="preserve"> International </w:t>
      </w:r>
      <w:proofErr w:type="spellStart"/>
      <w:r w:rsidRPr="00344397">
        <w:rPr>
          <w:color w:val="404040"/>
          <w:sz w:val="24"/>
          <w:szCs w:val="24"/>
        </w:rPr>
        <w:t>Law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Applicable</w:t>
      </w:r>
      <w:proofErr w:type="spellEnd"/>
      <w:r w:rsidRPr="00344397">
        <w:rPr>
          <w:color w:val="404040"/>
          <w:sz w:val="24"/>
          <w:szCs w:val="24"/>
        </w:rPr>
        <w:t xml:space="preserve"> to </w:t>
      </w:r>
      <w:proofErr w:type="spellStart"/>
      <w:r w:rsidRPr="00344397">
        <w:rPr>
          <w:color w:val="404040"/>
          <w:sz w:val="24"/>
          <w:szCs w:val="24"/>
        </w:rPr>
        <w:t>Cyber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Operations</w:t>
      </w:r>
      <w:proofErr w:type="spellEnd"/>
      <w:r w:rsidRPr="00344397">
        <w:rPr>
          <w:color w:val="404040"/>
          <w:sz w:val="24"/>
          <w:szCs w:val="24"/>
        </w:rPr>
        <w:t xml:space="preserve">. Cambridge University </w:t>
      </w:r>
      <w:proofErr w:type="spellStart"/>
      <w:r w:rsidRPr="00344397">
        <w:rPr>
          <w:color w:val="404040"/>
          <w:sz w:val="24"/>
          <w:szCs w:val="24"/>
        </w:rPr>
        <w:t>Press</w:t>
      </w:r>
      <w:proofErr w:type="spellEnd"/>
      <w:r w:rsidRPr="00344397">
        <w:rPr>
          <w:color w:val="404040"/>
          <w:sz w:val="24"/>
          <w:szCs w:val="24"/>
        </w:rPr>
        <w:t>. 2017. ISBN: 978-1316630372. Kapitoly 1,2, 4 a 14 (154 s.)</w:t>
      </w:r>
    </w:p>
    <w:p w14:paraId="4C869AF1" w14:textId="77777777" w:rsidR="00371210" w:rsidRPr="00344397" w:rsidRDefault="00371210" w:rsidP="00371210">
      <w:pPr>
        <w:spacing w:after="120"/>
        <w:jc w:val="both"/>
        <w:rPr>
          <w:b/>
          <w:bCs/>
          <w:color w:val="404040"/>
          <w:sz w:val="24"/>
          <w:szCs w:val="24"/>
        </w:rPr>
      </w:pPr>
      <w:r w:rsidRPr="00344397">
        <w:rPr>
          <w:b/>
          <w:bCs/>
          <w:color w:val="404040"/>
          <w:sz w:val="24"/>
          <w:szCs w:val="24"/>
        </w:rPr>
        <w:t>Doporučená četba:</w:t>
      </w:r>
    </w:p>
    <w:p w14:paraId="62F2FA52" w14:textId="77777777" w:rsidR="00371210" w:rsidRPr="00344397" w:rsidRDefault="00371210" w:rsidP="00371210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CARR, </w:t>
      </w:r>
      <w:proofErr w:type="spellStart"/>
      <w:r w:rsidRPr="00344397">
        <w:rPr>
          <w:color w:val="404040"/>
          <w:sz w:val="24"/>
          <w:szCs w:val="24"/>
        </w:rPr>
        <w:t>Jeffrey</w:t>
      </w:r>
      <w:proofErr w:type="spellEnd"/>
      <w:r w:rsidRPr="00344397">
        <w:rPr>
          <w:color w:val="404040"/>
          <w:sz w:val="24"/>
          <w:szCs w:val="24"/>
        </w:rPr>
        <w:t xml:space="preserve">. </w:t>
      </w:r>
      <w:proofErr w:type="spellStart"/>
      <w:r w:rsidRPr="00344397">
        <w:rPr>
          <w:color w:val="404040"/>
          <w:sz w:val="24"/>
          <w:szCs w:val="24"/>
        </w:rPr>
        <w:t>Responsible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Attribution</w:t>
      </w:r>
      <w:proofErr w:type="spellEnd"/>
      <w:r w:rsidRPr="00344397">
        <w:rPr>
          <w:color w:val="404040"/>
          <w:sz w:val="24"/>
          <w:szCs w:val="24"/>
        </w:rPr>
        <w:t xml:space="preserve">: A </w:t>
      </w:r>
      <w:proofErr w:type="spellStart"/>
      <w:r w:rsidRPr="00344397">
        <w:rPr>
          <w:color w:val="404040"/>
          <w:sz w:val="24"/>
          <w:szCs w:val="24"/>
        </w:rPr>
        <w:t>Prerequisite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for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Accountability</w:t>
      </w:r>
      <w:proofErr w:type="spellEnd"/>
      <w:r w:rsidRPr="00344397">
        <w:rPr>
          <w:color w:val="404040"/>
          <w:sz w:val="24"/>
          <w:szCs w:val="24"/>
        </w:rPr>
        <w:t xml:space="preserve">. CCDCOE. 2014. 11 s. </w:t>
      </w:r>
      <w:hyperlink r:id="rId8" w:history="1">
        <w:r w:rsidRPr="00344397">
          <w:rPr>
            <w:rStyle w:val="Hypertextovodkaz"/>
            <w:sz w:val="24"/>
            <w:szCs w:val="24"/>
          </w:rPr>
          <w:t>https://bit.ly/1r2CXVT</w:t>
        </w:r>
      </w:hyperlink>
    </w:p>
    <w:p w14:paraId="1E7A15C6" w14:textId="77777777" w:rsidR="00371210" w:rsidRPr="00344397" w:rsidRDefault="00371210" w:rsidP="00371210">
      <w:pPr>
        <w:spacing w:after="120"/>
        <w:jc w:val="both"/>
        <w:rPr>
          <w:color w:val="404040"/>
          <w:sz w:val="24"/>
          <w:szCs w:val="24"/>
          <w:highlight w:val="yellow"/>
        </w:rPr>
      </w:pPr>
    </w:p>
    <w:p w14:paraId="4CA21BAE" w14:textId="77777777" w:rsidR="001A7842" w:rsidRPr="00344397" w:rsidRDefault="001A7842" w:rsidP="00052C08">
      <w:pPr>
        <w:keepNext/>
        <w:rPr>
          <w:b/>
          <w:sz w:val="24"/>
          <w:szCs w:val="24"/>
        </w:rPr>
      </w:pPr>
      <w:r w:rsidRPr="00344397">
        <w:rPr>
          <w:b/>
          <w:sz w:val="24"/>
          <w:szCs w:val="24"/>
        </w:rPr>
        <w:t>5. RUSKO V KYBERPROSTORU – 15. 10. (10:00 – 11:30 hod.)</w:t>
      </w:r>
    </w:p>
    <w:p w14:paraId="020CB862" w14:textId="77777777" w:rsidR="001A7842" w:rsidRPr="00344397" w:rsidRDefault="001A7842" w:rsidP="00052C08">
      <w:pPr>
        <w:keepNext/>
        <w:rPr>
          <w:sz w:val="24"/>
          <w:szCs w:val="24"/>
        </w:rPr>
      </w:pPr>
      <w:r w:rsidRPr="00344397">
        <w:rPr>
          <w:sz w:val="24"/>
          <w:szCs w:val="24"/>
        </w:rPr>
        <w:t>PŘEDNÁŠEJÍCÍ: Mgr. Michael Myklín </w:t>
      </w:r>
    </w:p>
    <w:p w14:paraId="44F57412" w14:textId="77777777" w:rsidR="00344397" w:rsidRPr="00344397" w:rsidRDefault="00344397" w:rsidP="00344397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344397">
        <w:rPr>
          <w:sz w:val="24"/>
          <w:szCs w:val="24"/>
        </w:rPr>
        <w:t>Kybernetické útoky jako součást ruského pojetí války</w:t>
      </w:r>
    </w:p>
    <w:p w14:paraId="1772A00C" w14:textId="77777777" w:rsidR="00344397" w:rsidRPr="00344397" w:rsidRDefault="00344397" w:rsidP="00344397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344397">
        <w:rPr>
          <w:sz w:val="24"/>
          <w:szCs w:val="24"/>
        </w:rPr>
        <w:t>Cíle, schopnosti a struktura ruských kybernetických sil</w:t>
      </w:r>
    </w:p>
    <w:p w14:paraId="00E8FB49" w14:textId="14F9A1A7" w:rsidR="00EF6CC3" w:rsidRPr="00EF6CC3" w:rsidRDefault="00344397" w:rsidP="00EF6CC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344397">
        <w:rPr>
          <w:sz w:val="24"/>
          <w:szCs w:val="24"/>
        </w:rPr>
        <w:t>Ruské kybernetické útoky a Česká republika</w:t>
      </w:r>
    </w:p>
    <w:p w14:paraId="1995EE74" w14:textId="5DDAD9A6" w:rsidR="00344397" w:rsidRPr="00344397" w:rsidRDefault="00344397" w:rsidP="00344397">
      <w:pPr>
        <w:rPr>
          <w:b/>
          <w:bCs/>
          <w:sz w:val="24"/>
          <w:szCs w:val="24"/>
        </w:rPr>
      </w:pPr>
      <w:r w:rsidRPr="00344397">
        <w:rPr>
          <w:b/>
          <w:bCs/>
          <w:sz w:val="24"/>
          <w:szCs w:val="24"/>
        </w:rPr>
        <w:t xml:space="preserve">Povinná četba: </w:t>
      </w:r>
    </w:p>
    <w:p w14:paraId="27E98CB4" w14:textId="77777777" w:rsidR="00344397" w:rsidRPr="00344397" w:rsidRDefault="00344397" w:rsidP="00344397">
      <w:pPr>
        <w:rPr>
          <w:sz w:val="24"/>
          <w:szCs w:val="24"/>
          <w:lang w:eastAsia="en-US"/>
        </w:rPr>
      </w:pPr>
      <w:r w:rsidRPr="00344397">
        <w:rPr>
          <w:sz w:val="24"/>
          <w:szCs w:val="24"/>
        </w:rPr>
        <w:t xml:space="preserve">WIRTZ J., James. </w:t>
      </w:r>
      <w:proofErr w:type="spellStart"/>
      <w:r w:rsidRPr="00344397">
        <w:rPr>
          <w:sz w:val="24"/>
          <w:szCs w:val="24"/>
        </w:rPr>
        <w:t>Cyber</w:t>
      </w:r>
      <w:proofErr w:type="spellEnd"/>
      <w:r w:rsidRPr="00344397">
        <w:rPr>
          <w:sz w:val="24"/>
          <w:szCs w:val="24"/>
        </w:rPr>
        <w:t xml:space="preserve"> </w:t>
      </w:r>
      <w:proofErr w:type="spellStart"/>
      <w:r w:rsidRPr="00344397">
        <w:rPr>
          <w:sz w:val="24"/>
          <w:szCs w:val="24"/>
        </w:rPr>
        <w:t>War</w:t>
      </w:r>
      <w:proofErr w:type="spellEnd"/>
      <w:r w:rsidRPr="00344397">
        <w:rPr>
          <w:sz w:val="24"/>
          <w:szCs w:val="24"/>
        </w:rPr>
        <w:t xml:space="preserve"> and </w:t>
      </w:r>
      <w:proofErr w:type="spellStart"/>
      <w:r w:rsidRPr="00344397">
        <w:rPr>
          <w:sz w:val="24"/>
          <w:szCs w:val="24"/>
        </w:rPr>
        <w:t>Strategic</w:t>
      </w:r>
      <w:proofErr w:type="spellEnd"/>
      <w:r w:rsidRPr="00344397">
        <w:rPr>
          <w:sz w:val="24"/>
          <w:szCs w:val="24"/>
        </w:rPr>
        <w:t xml:space="preserve"> </w:t>
      </w:r>
      <w:proofErr w:type="spellStart"/>
      <w:r w:rsidRPr="00344397">
        <w:rPr>
          <w:sz w:val="24"/>
          <w:szCs w:val="24"/>
        </w:rPr>
        <w:t>Culture</w:t>
      </w:r>
      <w:proofErr w:type="spellEnd"/>
      <w:r w:rsidRPr="00344397">
        <w:rPr>
          <w:sz w:val="24"/>
          <w:szCs w:val="24"/>
        </w:rPr>
        <w:t xml:space="preserve">: </w:t>
      </w:r>
      <w:proofErr w:type="spellStart"/>
      <w:r w:rsidRPr="00344397">
        <w:rPr>
          <w:sz w:val="24"/>
          <w:szCs w:val="24"/>
        </w:rPr>
        <w:t>The</w:t>
      </w:r>
      <w:proofErr w:type="spellEnd"/>
      <w:r w:rsidRPr="00344397">
        <w:rPr>
          <w:sz w:val="24"/>
          <w:szCs w:val="24"/>
        </w:rPr>
        <w:t xml:space="preserve"> </w:t>
      </w:r>
      <w:proofErr w:type="spellStart"/>
      <w:r w:rsidRPr="00344397">
        <w:rPr>
          <w:sz w:val="24"/>
          <w:szCs w:val="24"/>
        </w:rPr>
        <w:t>Russian</w:t>
      </w:r>
      <w:proofErr w:type="spellEnd"/>
      <w:r w:rsidRPr="00344397">
        <w:rPr>
          <w:sz w:val="24"/>
          <w:szCs w:val="24"/>
        </w:rPr>
        <w:t xml:space="preserve"> </w:t>
      </w:r>
      <w:proofErr w:type="spellStart"/>
      <w:r w:rsidRPr="00344397">
        <w:rPr>
          <w:sz w:val="24"/>
          <w:szCs w:val="24"/>
        </w:rPr>
        <w:t>Integration</w:t>
      </w:r>
      <w:proofErr w:type="spellEnd"/>
      <w:r w:rsidRPr="00344397">
        <w:rPr>
          <w:sz w:val="24"/>
          <w:szCs w:val="24"/>
        </w:rPr>
        <w:t xml:space="preserve"> </w:t>
      </w:r>
      <w:proofErr w:type="spellStart"/>
      <w:r w:rsidRPr="00344397">
        <w:rPr>
          <w:sz w:val="24"/>
          <w:szCs w:val="24"/>
        </w:rPr>
        <w:t>of</w:t>
      </w:r>
      <w:proofErr w:type="spellEnd"/>
      <w:r w:rsidRPr="00344397">
        <w:rPr>
          <w:sz w:val="24"/>
          <w:szCs w:val="24"/>
        </w:rPr>
        <w:t xml:space="preserve"> </w:t>
      </w:r>
      <w:proofErr w:type="spellStart"/>
      <w:r w:rsidRPr="00344397">
        <w:rPr>
          <w:sz w:val="24"/>
          <w:szCs w:val="24"/>
        </w:rPr>
        <w:t>Cyber</w:t>
      </w:r>
      <w:proofErr w:type="spellEnd"/>
      <w:r w:rsidRPr="00344397">
        <w:rPr>
          <w:sz w:val="24"/>
          <w:szCs w:val="24"/>
        </w:rPr>
        <w:t xml:space="preserve"> </w:t>
      </w:r>
      <w:proofErr w:type="spellStart"/>
      <w:r w:rsidRPr="00344397">
        <w:rPr>
          <w:sz w:val="24"/>
          <w:szCs w:val="24"/>
        </w:rPr>
        <w:t>Power</w:t>
      </w:r>
      <w:proofErr w:type="spellEnd"/>
      <w:r w:rsidRPr="00344397">
        <w:rPr>
          <w:sz w:val="24"/>
          <w:szCs w:val="24"/>
        </w:rPr>
        <w:t xml:space="preserve"> </w:t>
      </w:r>
      <w:proofErr w:type="spellStart"/>
      <w:r w:rsidRPr="00344397">
        <w:rPr>
          <w:sz w:val="24"/>
          <w:szCs w:val="24"/>
        </w:rPr>
        <w:t>into</w:t>
      </w:r>
      <w:proofErr w:type="spellEnd"/>
      <w:r w:rsidRPr="00344397">
        <w:rPr>
          <w:sz w:val="24"/>
          <w:szCs w:val="24"/>
        </w:rPr>
        <w:t xml:space="preserve"> Grand </w:t>
      </w:r>
      <w:proofErr w:type="spellStart"/>
      <w:r w:rsidRPr="00344397">
        <w:rPr>
          <w:sz w:val="24"/>
          <w:szCs w:val="24"/>
        </w:rPr>
        <w:t>Strategy</w:t>
      </w:r>
      <w:proofErr w:type="spellEnd"/>
      <w:r w:rsidRPr="00344397">
        <w:rPr>
          <w:sz w:val="24"/>
          <w:szCs w:val="24"/>
        </w:rPr>
        <w:t xml:space="preserve"> in </w:t>
      </w:r>
      <w:proofErr w:type="spellStart"/>
      <w:r w:rsidRPr="00344397">
        <w:rPr>
          <w:i/>
          <w:iCs/>
          <w:sz w:val="24"/>
          <w:szCs w:val="24"/>
        </w:rPr>
        <w:t>Cyber</w:t>
      </w:r>
      <w:proofErr w:type="spellEnd"/>
      <w:r w:rsidRPr="00344397">
        <w:rPr>
          <w:i/>
          <w:iCs/>
          <w:sz w:val="24"/>
          <w:szCs w:val="24"/>
        </w:rPr>
        <w:t xml:space="preserve"> </w:t>
      </w:r>
      <w:proofErr w:type="spellStart"/>
      <w:r w:rsidRPr="00344397">
        <w:rPr>
          <w:i/>
          <w:iCs/>
          <w:sz w:val="24"/>
          <w:szCs w:val="24"/>
        </w:rPr>
        <w:t>War</w:t>
      </w:r>
      <w:proofErr w:type="spellEnd"/>
      <w:r w:rsidRPr="00344397">
        <w:rPr>
          <w:i/>
          <w:iCs/>
          <w:sz w:val="24"/>
          <w:szCs w:val="24"/>
        </w:rPr>
        <w:t xml:space="preserve"> in </w:t>
      </w:r>
      <w:proofErr w:type="spellStart"/>
      <w:r w:rsidRPr="00344397">
        <w:rPr>
          <w:i/>
          <w:iCs/>
          <w:sz w:val="24"/>
          <w:szCs w:val="24"/>
        </w:rPr>
        <w:t>Perspective</w:t>
      </w:r>
      <w:proofErr w:type="spellEnd"/>
      <w:r w:rsidRPr="00344397">
        <w:rPr>
          <w:i/>
          <w:iCs/>
          <w:sz w:val="24"/>
          <w:szCs w:val="24"/>
        </w:rPr>
        <w:t xml:space="preserve">: </w:t>
      </w:r>
      <w:proofErr w:type="spellStart"/>
      <w:r w:rsidRPr="00344397">
        <w:rPr>
          <w:i/>
          <w:iCs/>
          <w:sz w:val="24"/>
          <w:szCs w:val="24"/>
        </w:rPr>
        <w:t>Russian</w:t>
      </w:r>
      <w:proofErr w:type="spellEnd"/>
      <w:r w:rsidRPr="00344397">
        <w:rPr>
          <w:i/>
          <w:iCs/>
          <w:sz w:val="24"/>
          <w:szCs w:val="24"/>
        </w:rPr>
        <w:t xml:space="preserve"> </w:t>
      </w:r>
      <w:proofErr w:type="spellStart"/>
      <w:r w:rsidRPr="00344397">
        <w:rPr>
          <w:i/>
          <w:iCs/>
          <w:sz w:val="24"/>
          <w:szCs w:val="24"/>
        </w:rPr>
        <w:t>Aggression</w:t>
      </w:r>
      <w:proofErr w:type="spellEnd"/>
      <w:r w:rsidRPr="00344397">
        <w:rPr>
          <w:i/>
          <w:iCs/>
          <w:sz w:val="24"/>
          <w:szCs w:val="24"/>
        </w:rPr>
        <w:t xml:space="preserve"> </w:t>
      </w:r>
      <w:proofErr w:type="spellStart"/>
      <w:r w:rsidRPr="00344397">
        <w:rPr>
          <w:i/>
          <w:iCs/>
          <w:sz w:val="24"/>
          <w:szCs w:val="24"/>
        </w:rPr>
        <w:t>Against</w:t>
      </w:r>
      <w:proofErr w:type="spellEnd"/>
      <w:r w:rsidRPr="00344397">
        <w:rPr>
          <w:i/>
          <w:iCs/>
          <w:sz w:val="24"/>
          <w:szCs w:val="24"/>
        </w:rPr>
        <w:t xml:space="preserve"> </w:t>
      </w:r>
      <w:proofErr w:type="spellStart"/>
      <w:r w:rsidRPr="00344397">
        <w:rPr>
          <w:i/>
          <w:iCs/>
          <w:sz w:val="24"/>
          <w:szCs w:val="24"/>
        </w:rPr>
        <w:t>Ukraine</w:t>
      </w:r>
      <w:proofErr w:type="spellEnd"/>
      <w:r w:rsidRPr="00344397">
        <w:rPr>
          <w:sz w:val="24"/>
          <w:szCs w:val="24"/>
        </w:rPr>
        <w:t xml:space="preserve">. NATO CCD COE. </w:t>
      </w:r>
      <w:proofErr w:type="spellStart"/>
      <w:r w:rsidRPr="00344397">
        <w:rPr>
          <w:sz w:val="24"/>
          <w:szCs w:val="24"/>
        </w:rPr>
        <w:t>Talin</w:t>
      </w:r>
      <w:proofErr w:type="spellEnd"/>
      <w:r w:rsidRPr="00344397">
        <w:rPr>
          <w:sz w:val="24"/>
          <w:szCs w:val="24"/>
        </w:rPr>
        <w:t xml:space="preserve"> 2015. 11 s. Dostupné z: </w:t>
      </w:r>
      <w:hyperlink r:id="rId9" w:history="1">
        <w:r w:rsidRPr="00344397">
          <w:rPr>
            <w:rStyle w:val="Hypertextovodkaz"/>
            <w:sz w:val="24"/>
            <w:szCs w:val="24"/>
          </w:rPr>
          <w:t>https://bit.ly/2ktP9CC</w:t>
        </w:r>
      </w:hyperlink>
      <w:r w:rsidRPr="00344397">
        <w:rPr>
          <w:sz w:val="24"/>
          <w:szCs w:val="24"/>
        </w:rPr>
        <w:t xml:space="preserve"> </w:t>
      </w:r>
    </w:p>
    <w:p w14:paraId="14B3590D" w14:textId="77777777" w:rsidR="00344397" w:rsidRPr="00344397" w:rsidRDefault="00344397" w:rsidP="00344397">
      <w:pPr>
        <w:rPr>
          <w:b/>
          <w:bCs/>
          <w:sz w:val="24"/>
          <w:szCs w:val="24"/>
        </w:rPr>
      </w:pPr>
      <w:r w:rsidRPr="00344397">
        <w:rPr>
          <w:b/>
          <w:bCs/>
          <w:sz w:val="24"/>
          <w:szCs w:val="24"/>
        </w:rPr>
        <w:t xml:space="preserve">Doporučená četba: </w:t>
      </w:r>
    </w:p>
    <w:p w14:paraId="3F6BF43B" w14:textId="77777777" w:rsidR="00344397" w:rsidRPr="00344397" w:rsidRDefault="00344397" w:rsidP="00344397">
      <w:pPr>
        <w:rPr>
          <w:sz w:val="24"/>
          <w:szCs w:val="24"/>
        </w:rPr>
      </w:pPr>
      <w:r w:rsidRPr="00344397">
        <w:rPr>
          <w:sz w:val="24"/>
          <w:szCs w:val="24"/>
        </w:rPr>
        <w:t xml:space="preserve">BAGGE, P. Daniel. 2019. </w:t>
      </w:r>
      <w:proofErr w:type="spellStart"/>
      <w:r w:rsidRPr="00344397">
        <w:rPr>
          <w:sz w:val="24"/>
          <w:szCs w:val="24"/>
        </w:rPr>
        <w:t>Unmasking</w:t>
      </w:r>
      <w:proofErr w:type="spellEnd"/>
      <w:r w:rsidRPr="00344397">
        <w:rPr>
          <w:sz w:val="24"/>
          <w:szCs w:val="24"/>
        </w:rPr>
        <w:t xml:space="preserve"> </w:t>
      </w:r>
      <w:proofErr w:type="spellStart"/>
      <w:r w:rsidRPr="00344397">
        <w:rPr>
          <w:sz w:val="24"/>
          <w:szCs w:val="24"/>
        </w:rPr>
        <w:t>Maskirovka</w:t>
      </w:r>
      <w:proofErr w:type="spellEnd"/>
      <w:r w:rsidRPr="00344397">
        <w:rPr>
          <w:sz w:val="24"/>
          <w:szCs w:val="24"/>
        </w:rPr>
        <w:t xml:space="preserve">: </w:t>
      </w:r>
      <w:proofErr w:type="spellStart"/>
      <w:r w:rsidRPr="00344397">
        <w:rPr>
          <w:sz w:val="24"/>
          <w:szCs w:val="24"/>
        </w:rPr>
        <w:t>Russia´s</w:t>
      </w:r>
      <w:proofErr w:type="spellEnd"/>
      <w:r w:rsidRPr="00344397">
        <w:rPr>
          <w:sz w:val="24"/>
          <w:szCs w:val="24"/>
        </w:rPr>
        <w:t xml:space="preserve"> </w:t>
      </w:r>
      <w:proofErr w:type="spellStart"/>
      <w:r w:rsidRPr="00344397">
        <w:rPr>
          <w:sz w:val="24"/>
          <w:szCs w:val="24"/>
        </w:rPr>
        <w:t>Cyber</w:t>
      </w:r>
      <w:proofErr w:type="spellEnd"/>
      <w:r w:rsidRPr="00344397">
        <w:rPr>
          <w:sz w:val="24"/>
          <w:szCs w:val="24"/>
        </w:rPr>
        <w:t xml:space="preserve"> Influence </w:t>
      </w:r>
      <w:proofErr w:type="spellStart"/>
      <w:r w:rsidRPr="00344397">
        <w:rPr>
          <w:sz w:val="24"/>
          <w:szCs w:val="24"/>
        </w:rPr>
        <w:t>Operations</w:t>
      </w:r>
      <w:proofErr w:type="spellEnd"/>
      <w:r w:rsidRPr="00344397">
        <w:rPr>
          <w:sz w:val="24"/>
          <w:szCs w:val="24"/>
        </w:rPr>
        <w:t xml:space="preserve">. Defense </w:t>
      </w:r>
      <w:proofErr w:type="spellStart"/>
      <w:r w:rsidRPr="00344397">
        <w:rPr>
          <w:sz w:val="24"/>
          <w:szCs w:val="24"/>
        </w:rPr>
        <w:t>Press</w:t>
      </w:r>
      <w:proofErr w:type="spellEnd"/>
      <w:r w:rsidRPr="00344397">
        <w:rPr>
          <w:sz w:val="24"/>
          <w:szCs w:val="24"/>
        </w:rPr>
        <w:t xml:space="preserve">. New </w:t>
      </w:r>
      <w:proofErr w:type="gramStart"/>
      <w:r w:rsidRPr="00344397">
        <w:rPr>
          <w:sz w:val="24"/>
          <w:szCs w:val="24"/>
        </w:rPr>
        <w:t>York. p 52</w:t>
      </w:r>
      <w:proofErr w:type="gramEnd"/>
      <w:r w:rsidRPr="00344397">
        <w:rPr>
          <w:sz w:val="24"/>
          <w:szCs w:val="24"/>
        </w:rPr>
        <w:t>-63, 140-173</w:t>
      </w:r>
    </w:p>
    <w:p w14:paraId="17A969F4" w14:textId="72C47FB5" w:rsidR="00EF6CC3" w:rsidRDefault="00F8716F" w:rsidP="00052C08">
      <w:pPr>
        <w:keepNext/>
        <w:spacing w:after="120"/>
        <w:jc w:val="both"/>
        <w:rPr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lastRenderedPageBreak/>
        <w:t xml:space="preserve">6. </w:t>
      </w:r>
      <w:r w:rsidR="00EF6CC3" w:rsidRPr="00344397">
        <w:rPr>
          <w:b/>
          <w:color w:val="404040"/>
          <w:sz w:val="24"/>
          <w:szCs w:val="24"/>
        </w:rPr>
        <w:t xml:space="preserve">ROLE CERT/CSIRT V SYSTÉMU ZAJIŠŤOVÁNÍ NÁRODNÍ BEZPEČNOSTI – </w:t>
      </w:r>
      <w:r w:rsidR="00EF6CC3">
        <w:rPr>
          <w:b/>
          <w:color w:val="404040"/>
          <w:sz w:val="24"/>
          <w:szCs w:val="24"/>
        </w:rPr>
        <w:t>22</w:t>
      </w:r>
      <w:r w:rsidR="00EF6CC3" w:rsidRPr="00344397">
        <w:rPr>
          <w:b/>
          <w:color w:val="404040"/>
          <w:sz w:val="24"/>
          <w:szCs w:val="24"/>
        </w:rPr>
        <w:t>. 10. (10:00–11:30 hod.)</w:t>
      </w:r>
      <w:r w:rsidR="00EF6CC3" w:rsidRPr="00344397">
        <w:rPr>
          <w:color w:val="404040"/>
          <w:sz w:val="24"/>
          <w:szCs w:val="24"/>
        </w:rPr>
        <w:t xml:space="preserve"> </w:t>
      </w:r>
    </w:p>
    <w:p w14:paraId="23825C63" w14:textId="77777777" w:rsidR="00EF6CC3" w:rsidRPr="00344397" w:rsidRDefault="00EF6CC3" w:rsidP="00052C08">
      <w:pPr>
        <w:keepNext/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PŘEDNÁŠEJÍCÍ:  PhDr. Roman Pačka</w:t>
      </w:r>
    </w:p>
    <w:p w14:paraId="5B1F0E2A" w14:textId="77777777" w:rsidR="00EF6CC3" w:rsidRPr="00344397" w:rsidRDefault="00EF6CC3" w:rsidP="00EF6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Historie CERT/CSIRT</w:t>
      </w:r>
    </w:p>
    <w:p w14:paraId="516F570B" w14:textId="77777777" w:rsidR="00EF6CC3" w:rsidRPr="00344397" w:rsidRDefault="00EF6CC3" w:rsidP="00EF6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Typologie CERT/CSIRT </w:t>
      </w:r>
    </w:p>
    <w:p w14:paraId="376B2F84" w14:textId="77777777" w:rsidR="00EF6CC3" w:rsidRPr="00344397" w:rsidRDefault="00EF6CC3" w:rsidP="00EF6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Funkce a role CERT/CSIRT v systému zajišťování národní bezpečnosti</w:t>
      </w:r>
    </w:p>
    <w:p w14:paraId="260AB1B9" w14:textId="77777777" w:rsidR="00EF6CC3" w:rsidRPr="00344397" w:rsidRDefault="00EF6CC3" w:rsidP="00EF6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Kultura CERT komunity a aktuální výzvy</w:t>
      </w:r>
    </w:p>
    <w:p w14:paraId="0350C6B9" w14:textId="77777777" w:rsidR="00EF6CC3" w:rsidRPr="00344397" w:rsidRDefault="00EF6CC3" w:rsidP="00EF6C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Případová studie České republiky</w:t>
      </w:r>
    </w:p>
    <w:p w14:paraId="4CE469BE" w14:textId="77777777" w:rsidR="00EF6CC3" w:rsidRPr="00344397" w:rsidRDefault="00EF6CC3" w:rsidP="00EF6CC3">
      <w:pPr>
        <w:spacing w:after="120"/>
        <w:jc w:val="both"/>
        <w:rPr>
          <w:b/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Povinná četba:</w:t>
      </w:r>
    </w:p>
    <w:p w14:paraId="71B98340" w14:textId="77777777" w:rsidR="00EF6CC3" w:rsidRPr="00344397" w:rsidRDefault="00EF6CC3" w:rsidP="00EF6CC3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MORGUS, Robert, Isabel SKIERKA, Mirko HOHMANN a </w:t>
      </w:r>
      <w:proofErr w:type="spellStart"/>
      <w:r w:rsidRPr="00344397">
        <w:rPr>
          <w:color w:val="404040"/>
          <w:sz w:val="24"/>
          <w:szCs w:val="24"/>
        </w:rPr>
        <w:t>Tim</w:t>
      </w:r>
      <w:proofErr w:type="spellEnd"/>
      <w:r w:rsidRPr="00344397">
        <w:rPr>
          <w:color w:val="404040"/>
          <w:sz w:val="24"/>
          <w:szCs w:val="24"/>
        </w:rPr>
        <w:t xml:space="preserve"> MAURER. </w:t>
      </w:r>
      <w:proofErr w:type="spellStart"/>
      <w:r w:rsidRPr="00344397">
        <w:rPr>
          <w:color w:val="404040"/>
          <w:sz w:val="24"/>
          <w:szCs w:val="24"/>
        </w:rPr>
        <w:t>National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CSIRTs</w:t>
      </w:r>
      <w:proofErr w:type="spellEnd"/>
      <w:r w:rsidRPr="00344397">
        <w:rPr>
          <w:color w:val="404040"/>
          <w:sz w:val="24"/>
          <w:szCs w:val="24"/>
        </w:rPr>
        <w:t xml:space="preserve"> and </w:t>
      </w:r>
      <w:proofErr w:type="spellStart"/>
      <w:r w:rsidRPr="00344397">
        <w:rPr>
          <w:color w:val="404040"/>
          <w:sz w:val="24"/>
          <w:szCs w:val="24"/>
        </w:rPr>
        <w:t>Their</w:t>
      </w:r>
      <w:proofErr w:type="spellEnd"/>
      <w:r w:rsidRPr="00344397">
        <w:rPr>
          <w:color w:val="404040"/>
          <w:sz w:val="24"/>
          <w:szCs w:val="24"/>
        </w:rPr>
        <w:t xml:space="preserve"> Role in </w:t>
      </w:r>
      <w:proofErr w:type="spellStart"/>
      <w:r w:rsidRPr="00344397">
        <w:rPr>
          <w:color w:val="404040"/>
          <w:sz w:val="24"/>
          <w:szCs w:val="24"/>
        </w:rPr>
        <w:t>Computer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Security</w:t>
      </w:r>
      <w:proofErr w:type="spellEnd"/>
      <w:r w:rsidRPr="00344397">
        <w:rPr>
          <w:color w:val="404040"/>
          <w:sz w:val="24"/>
          <w:szCs w:val="24"/>
        </w:rPr>
        <w:t xml:space="preserve"> Incident Response. </w:t>
      </w:r>
      <w:proofErr w:type="spellStart"/>
      <w:r w:rsidRPr="00344397">
        <w:rPr>
          <w:color w:val="404040"/>
          <w:sz w:val="24"/>
          <w:szCs w:val="24"/>
        </w:rPr>
        <w:t>Tallin</w:t>
      </w:r>
      <w:proofErr w:type="spellEnd"/>
      <w:r w:rsidRPr="00344397">
        <w:rPr>
          <w:color w:val="404040"/>
          <w:sz w:val="24"/>
          <w:szCs w:val="24"/>
        </w:rPr>
        <w:t xml:space="preserve">: CCDCOE, 2015. 34 s. Dostupné také z: https://bit.ly/2BDskCP </w:t>
      </w:r>
    </w:p>
    <w:p w14:paraId="74ED2E4D" w14:textId="77777777" w:rsidR="00EF6CC3" w:rsidRPr="00344397" w:rsidRDefault="00EF6CC3" w:rsidP="00EF6CC3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http://www.cert.org/</w:t>
      </w:r>
    </w:p>
    <w:p w14:paraId="4A162A25" w14:textId="77777777" w:rsidR="00EF6CC3" w:rsidRPr="00344397" w:rsidRDefault="00EF6CC3" w:rsidP="00EF6CC3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PAČKA, Roman. CSIRT: V přední linii boje proti kybernetickým hrozbám. Centrum pro studium demokracie a kultury/Masarykova univerzita: Brno. 2019.</w:t>
      </w:r>
    </w:p>
    <w:p w14:paraId="4F5BB61E" w14:textId="77777777" w:rsidR="00EF6CC3" w:rsidRPr="00344397" w:rsidRDefault="00EF6CC3" w:rsidP="00EF6CC3">
      <w:pPr>
        <w:keepNext/>
        <w:spacing w:after="120"/>
        <w:jc w:val="both"/>
        <w:rPr>
          <w:b/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Doporučená četba:</w:t>
      </w:r>
    </w:p>
    <w:p w14:paraId="0C666D3A" w14:textId="77777777" w:rsidR="00EF6CC3" w:rsidRPr="00344397" w:rsidRDefault="00EF6CC3" w:rsidP="00EF6CC3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https://www.sei.cmu.edu/reports/03hb002.pdf str. 9-34.</w:t>
      </w:r>
      <w:r w:rsidRPr="00344397">
        <w:rPr>
          <w:color w:val="404040"/>
          <w:sz w:val="24"/>
          <w:szCs w:val="24"/>
        </w:rPr>
        <w:tab/>
      </w:r>
    </w:p>
    <w:p w14:paraId="6F59CB52" w14:textId="77777777" w:rsidR="006954B8" w:rsidRPr="00344397" w:rsidRDefault="006954B8">
      <w:pPr>
        <w:spacing w:after="120"/>
        <w:jc w:val="both"/>
        <w:rPr>
          <w:color w:val="404040"/>
          <w:sz w:val="24"/>
          <w:szCs w:val="24"/>
        </w:rPr>
      </w:pPr>
    </w:p>
    <w:p w14:paraId="62D9F223" w14:textId="77777777" w:rsidR="006954B8" w:rsidRPr="00344397" w:rsidRDefault="00F8716F" w:rsidP="00EF6CC3">
      <w:pPr>
        <w:keepNext/>
        <w:spacing w:after="120"/>
        <w:jc w:val="both"/>
        <w:rPr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7. ČTECÍ TÝDEN - PROPAGANDA A INFORMAČNÍ VÁLKA – 29. 10.</w:t>
      </w:r>
    </w:p>
    <w:p w14:paraId="5E2B118A" w14:textId="77777777" w:rsidR="006954B8" w:rsidRPr="00344397" w:rsidRDefault="00F87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Současné teoretické přístupy k výzkumu IW</w:t>
      </w:r>
    </w:p>
    <w:p w14:paraId="354CB965" w14:textId="77777777" w:rsidR="006954B8" w:rsidRPr="00344397" w:rsidRDefault="00F87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Způsoby a metody manipulace s informacemi</w:t>
      </w:r>
    </w:p>
    <w:p w14:paraId="5B711E7F" w14:textId="77777777" w:rsidR="006954B8" w:rsidRPr="00344397" w:rsidRDefault="00F87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Ruská informační válka</w:t>
      </w:r>
    </w:p>
    <w:p w14:paraId="1DABE0EE" w14:textId="77777777" w:rsidR="006954B8" w:rsidRPr="00344397" w:rsidRDefault="00F8716F">
      <w:pPr>
        <w:spacing w:after="120"/>
        <w:jc w:val="both"/>
        <w:rPr>
          <w:b/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Povinná četba:</w:t>
      </w:r>
    </w:p>
    <w:p w14:paraId="65E0C86D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GILES, </w:t>
      </w:r>
      <w:proofErr w:type="spellStart"/>
      <w:r w:rsidRPr="00344397">
        <w:rPr>
          <w:color w:val="404040"/>
          <w:sz w:val="24"/>
          <w:szCs w:val="24"/>
        </w:rPr>
        <w:t>Kier</w:t>
      </w:r>
      <w:proofErr w:type="spellEnd"/>
      <w:r w:rsidRPr="00344397">
        <w:rPr>
          <w:color w:val="404040"/>
          <w:sz w:val="24"/>
          <w:szCs w:val="24"/>
        </w:rPr>
        <w:t xml:space="preserve">. </w:t>
      </w:r>
      <w:proofErr w:type="spellStart"/>
      <w:r w:rsidRPr="00344397">
        <w:rPr>
          <w:color w:val="404040"/>
          <w:sz w:val="24"/>
          <w:szCs w:val="24"/>
        </w:rPr>
        <w:t>The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Next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Phase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of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Russian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Information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Warfare</w:t>
      </w:r>
      <w:proofErr w:type="spellEnd"/>
      <w:r w:rsidRPr="00344397">
        <w:rPr>
          <w:color w:val="404040"/>
          <w:sz w:val="24"/>
          <w:szCs w:val="24"/>
        </w:rPr>
        <w:t xml:space="preserve">. NATO STRATCOM, 2016. 16. s. Dostupné z: https://bit.ly/2Nxk5hQ </w:t>
      </w:r>
    </w:p>
    <w:p w14:paraId="7B75DFC0" w14:textId="77777777" w:rsidR="006954B8" w:rsidRPr="00344397" w:rsidRDefault="00F8716F">
      <w:pPr>
        <w:spacing w:after="120"/>
        <w:jc w:val="both"/>
        <w:rPr>
          <w:b/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Doporučená četba:</w:t>
      </w:r>
    </w:p>
    <w:p w14:paraId="7415C700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HOFFMAN, Frank G., 2012. </w:t>
      </w:r>
      <w:proofErr w:type="spellStart"/>
      <w:r w:rsidRPr="00344397">
        <w:rPr>
          <w:color w:val="404040"/>
          <w:sz w:val="24"/>
          <w:szCs w:val="24"/>
        </w:rPr>
        <w:t>Review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Essay</w:t>
      </w:r>
      <w:proofErr w:type="spellEnd"/>
      <w:r w:rsidRPr="00344397">
        <w:rPr>
          <w:color w:val="404040"/>
          <w:sz w:val="24"/>
          <w:szCs w:val="24"/>
        </w:rPr>
        <w:t xml:space="preserve">: </w:t>
      </w:r>
      <w:proofErr w:type="spellStart"/>
      <w:r w:rsidRPr="00344397">
        <w:rPr>
          <w:color w:val="404040"/>
          <w:sz w:val="24"/>
          <w:szCs w:val="24"/>
        </w:rPr>
        <w:t>History</w:t>
      </w:r>
      <w:proofErr w:type="spellEnd"/>
      <w:r w:rsidRPr="00344397">
        <w:rPr>
          <w:color w:val="404040"/>
          <w:sz w:val="24"/>
          <w:szCs w:val="24"/>
        </w:rPr>
        <w:t xml:space="preserve"> and Hybrid </w:t>
      </w:r>
      <w:proofErr w:type="spellStart"/>
      <w:r w:rsidRPr="00344397">
        <w:rPr>
          <w:color w:val="404040"/>
          <w:sz w:val="24"/>
          <w:szCs w:val="24"/>
        </w:rPr>
        <w:t>Warfare</w:t>
      </w:r>
      <w:proofErr w:type="spellEnd"/>
      <w:r w:rsidRPr="00344397">
        <w:rPr>
          <w:color w:val="404040"/>
          <w:sz w:val="24"/>
          <w:szCs w:val="24"/>
        </w:rPr>
        <w:t xml:space="preserve">. </w:t>
      </w:r>
      <w:proofErr w:type="spellStart"/>
      <w:r w:rsidRPr="00344397">
        <w:rPr>
          <w:color w:val="404040"/>
          <w:sz w:val="24"/>
          <w:szCs w:val="24"/>
        </w:rPr>
        <w:t>Small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Wars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Journal</w:t>
      </w:r>
      <w:proofErr w:type="spellEnd"/>
      <w:r w:rsidRPr="00344397">
        <w:rPr>
          <w:color w:val="404040"/>
          <w:sz w:val="24"/>
          <w:szCs w:val="24"/>
        </w:rPr>
        <w:t xml:space="preserve">. [online] Dostupné z: https://bit.ly/2NXXmZj </w:t>
      </w:r>
    </w:p>
    <w:p w14:paraId="02804DC1" w14:textId="77777777" w:rsidR="006954B8" w:rsidRPr="00344397" w:rsidRDefault="00F8716F">
      <w:pPr>
        <w:spacing w:after="120"/>
        <w:jc w:val="both"/>
        <w:rPr>
          <w:b/>
          <w:color w:val="404040"/>
          <w:sz w:val="24"/>
          <w:szCs w:val="24"/>
          <w:highlight w:val="yellow"/>
        </w:rPr>
      </w:pPr>
      <w:r w:rsidRPr="00344397">
        <w:rPr>
          <w:color w:val="404040"/>
          <w:sz w:val="24"/>
          <w:szCs w:val="24"/>
        </w:rPr>
        <w:t xml:space="preserve">EBERLE, Jakub a Jan DANIEL. Hybrid </w:t>
      </w:r>
      <w:proofErr w:type="spellStart"/>
      <w:r w:rsidRPr="00344397">
        <w:rPr>
          <w:color w:val="404040"/>
          <w:sz w:val="24"/>
          <w:szCs w:val="24"/>
        </w:rPr>
        <w:t>Warriors</w:t>
      </w:r>
      <w:proofErr w:type="spellEnd"/>
      <w:r w:rsidRPr="00344397">
        <w:rPr>
          <w:color w:val="404040"/>
          <w:sz w:val="24"/>
          <w:szCs w:val="24"/>
        </w:rPr>
        <w:t xml:space="preserve">: </w:t>
      </w:r>
      <w:proofErr w:type="spellStart"/>
      <w:r w:rsidRPr="00344397">
        <w:rPr>
          <w:color w:val="404040"/>
          <w:sz w:val="24"/>
          <w:szCs w:val="24"/>
        </w:rPr>
        <w:t>Transforming</w:t>
      </w:r>
      <w:proofErr w:type="spellEnd"/>
      <w:r w:rsidRPr="00344397">
        <w:rPr>
          <w:color w:val="404040"/>
          <w:sz w:val="24"/>
          <w:szCs w:val="24"/>
        </w:rPr>
        <w:t xml:space="preserve"> Czech </w:t>
      </w:r>
      <w:proofErr w:type="spellStart"/>
      <w:r w:rsidRPr="00344397">
        <w:rPr>
          <w:color w:val="404040"/>
          <w:sz w:val="24"/>
          <w:szCs w:val="24"/>
        </w:rPr>
        <w:t>Security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through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the</w:t>
      </w:r>
      <w:proofErr w:type="spellEnd"/>
      <w:r w:rsidRPr="00344397">
        <w:rPr>
          <w:color w:val="404040"/>
          <w:sz w:val="24"/>
          <w:szCs w:val="24"/>
        </w:rPr>
        <w:t xml:space="preserve"> '</w:t>
      </w:r>
      <w:proofErr w:type="spellStart"/>
      <w:r w:rsidRPr="00344397">
        <w:rPr>
          <w:color w:val="404040"/>
          <w:sz w:val="24"/>
          <w:szCs w:val="24"/>
        </w:rPr>
        <w:t>Russian</w:t>
      </w:r>
      <w:proofErr w:type="spellEnd"/>
      <w:r w:rsidRPr="00344397">
        <w:rPr>
          <w:color w:val="404040"/>
          <w:sz w:val="24"/>
          <w:szCs w:val="24"/>
        </w:rPr>
        <w:t xml:space="preserve"> Hybrid </w:t>
      </w:r>
      <w:proofErr w:type="spellStart"/>
      <w:r w:rsidRPr="00344397">
        <w:rPr>
          <w:color w:val="404040"/>
          <w:sz w:val="24"/>
          <w:szCs w:val="24"/>
        </w:rPr>
        <w:t>Warfare</w:t>
      </w:r>
      <w:proofErr w:type="spellEnd"/>
      <w:r w:rsidRPr="00344397">
        <w:rPr>
          <w:color w:val="404040"/>
          <w:sz w:val="24"/>
          <w:szCs w:val="24"/>
        </w:rPr>
        <w:t xml:space="preserve">' </w:t>
      </w:r>
      <w:proofErr w:type="spellStart"/>
      <w:r w:rsidRPr="00344397">
        <w:rPr>
          <w:color w:val="404040"/>
          <w:sz w:val="24"/>
          <w:szCs w:val="24"/>
        </w:rPr>
        <w:t>Assemblage</w:t>
      </w:r>
      <w:proofErr w:type="spellEnd"/>
      <w:r w:rsidRPr="00344397">
        <w:rPr>
          <w:color w:val="404040"/>
          <w:sz w:val="24"/>
          <w:szCs w:val="24"/>
        </w:rPr>
        <w:t>. Sociologický časopis. 2018. Dostupné z: https://bit.ly/2NZJWMB</w:t>
      </w:r>
      <w:r w:rsidRPr="00344397">
        <w:rPr>
          <w:b/>
          <w:color w:val="404040"/>
          <w:sz w:val="24"/>
          <w:szCs w:val="24"/>
        </w:rPr>
        <w:t xml:space="preserve"> </w:t>
      </w:r>
    </w:p>
    <w:p w14:paraId="0F33973E" w14:textId="77777777" w:rsidR="006954B8" w:rsidRPr="00344397" w:rsidRDefault="006954B8">
      <w:pPr>
        <w:spacing w:after="120"/>
        <w:jc w:val="both"/>
        <w:rPr>
          <w:color w:val="404040"/>
          <w:sz w:val="24"/>
          <w:szCs w:val="24"/>
        </w:rPr>
      </w:pPr>
    </w:p>
    <w:p w14:paraId="493DECDB" w14:textId="77777777" w:rsidR="006954B8" w:rsidRPr="003C79D7" w:rsidRDefault="00F8716F" w:rsidP="003C79D7">
      <w:pPr>
        <w:keepNext/>
        <w:spacing w:after="120"/>
        <w:jc w:val="both"/>
        <w:rPr>
          <w:b/>
          <w:sz w:val="24"/>
          <w:szCs w:val="24"/>
        </w:rPr>
      </w:pPr>
      <w:r w:rsidRPr="003C79D7">
        <w:rPr>
          <w:b/>
          <w:sz w:val="24"/>
          <w:szCs w:val="24"/>
        </w:rPr>
        <w:lastRenderedPageBreak/>
        <w:t>8. Kybernetická kriminalita 5. 11. (10:00–11:30 hod.)</w:t>
      </w:r>
    </w:p>
    <w:p w14:paraId="4180BDC3" w14:textId="77777777" w:rsidR="003C79D7" w:rsidRPr="005556C5" w:rsidRDefault="003C79D7" w:rsidP="003C79D7">
      <w:pPr>
        <w:keepNext/>
        <w:spacing w:after="120"/>
        <w:jc w:val="both"/>
        <w:rPr>
          <w:sz w:val="24"/>
          <w:szCs w:val="24"/>
        </w:rPr>
      </w:pPr>
      <w:r w:rsidRPr="005556C5">
        <w:rPr>
          <w:sz w:val="24"/>
          <w:szCs w:val="24"/>
        </w:rPr>
        <w:t xml:space="preserve">ŘEDNÁŠEJÍCÍ: Mgr. Kateřina Hábová </w:t>
      </w:r>
    </w:p>
    <w:p w14:paraId="02FCA7D4" w14:textId="77777777" w:rsidR="003C79D7" w:rsidRPr="005556C5" w:rsidRDefault="003C79D7" w:rsidP="003C79D7">
      <w:pPr>
        <w:pStyle w:val="Odstavecseseznamem"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5556C5">
        <w:rPr>
          <w:color w:val="404040"/>
          <w:sz w:val="24"/>
          <w:szCs w:val="24"/>
        </w:rPr>
        <w:t>Organizační struktura a role Policie ČR v potírání kybernetické kriminality</w:t>
      </w:r>
    </w:p>
    <w:p w14:paraId="31BF1628" w14:textId="77777777" w:rsidR="003C79D7" w:rsidRPr="005556C5" w:rsidRDefault="003C79D7" w:rsidP="003C79D7">
      <w:pPr>
        <w:pStyle w:val="Odstavecseseznamem"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5556C5">
        <w:rPr>
          <w:color w:val="404040"/>
          <w:sz w:val="24"/>
          <w:szCs w:val="24"/>
        </w:rPr>
        <w:t>Mezinárodní policejní spolupráce a její význam</w:t>
      </w:r>
    </w:p>
    <w:p w14:paraId="0AC1C179" w14:textId="77777777" w:rsidR="003C79D7" w:rsidRPr="005556C5" w:rsidRDefault="003C79D7" w:rsidP="003C79D7">
      <w:pPr>
        <w:pStyle w:val="Odstavecseseznamem"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5556C5">
        <w:rPr>
          <w:color w:val="404040"/>
          <w:sz w:val="24"/>
          <w:szCs w:val="24"/>
        </w:rPr>
        <w:t xml:space="preserve">Nejčastější případy trestné činnosti páchané v kyberprostoru a modus </w:t>
      </w:r>
      <w:proofErr w:type="spellStart"/>
      <w:r w:rsidRPr="005556C5">
        <w:rPr>
          <w:color w:val="404040"/>
          <w:sz w:val="24"/>
          <w:szCs w:val="24"/>
        </w:rPr>
        <w:t>operandi</w:t>
      </w:r>
      <w:proofErr w:type="spellEnd"/>
      <w:r w:rsidRPr="005556C5">
        <w:rPr>
          <w:color w:val="404040"/>
          <w:sz w:val="24"/>
          <w:szCs w:val="24"/>
        </w:rPr>
        <w:t>/psychologie pachatele a oběti</w:t>
      </w:r>
    </w:p>
    <w:p w14:paraId="4627E745" w14:textId="77777777" w:rsidR="003C79D7" w:rsidRPr="005556C5" w:rsidRDefault="003C79D7" w:rsidP="003C79D7">
      <w:pPr>
        <w:pStyle w:val="Odstavecseseznamem"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5556C5">
        <w:rPr>
          <w:color w:val="404040"/>
          <w:sz w:val="24"/>
          <w:szCs w:val="24"/>
        </w:rPr>
        <w:t>Vybraná případová studie</w:t>
      </w:r>
    </w:p>
    <w:p w14:paraId="46033751" w14:textId="77777777" w:rsidR="003C79D7" w:rsidRPr="005556C5" w:rsidRDefault="003C79D7" w:rsidP="003C79D7">
      <w:pPr>
        <w:spacing w:after="120"/>
        <w:jc w:val="both"/>
        <w:rPr>
          <w:b/>
          <w:sz w:val="24"/>
          <w:szCs w:val="24"/>
        </w:rPr>
      </w:pPr>
      <w:r w:rsidRPr="005556C5">
        <w:rPr>
          <w:b/>
          <w:sz w:val="24"/>
          <w:szCs w:val="24"/>
        </w:rPr>
        <w:t>Povinná četba:</w:t>
      </w:r>
    </w:p>
    <w:p w14:paraId="046E018F" w14:textId="77777777" w:rsidR="003C79D7" w:rsidRDefault="003C79D7" w:rsidP="003C79D7">
      <w:pPr>
        <w:spacing w:after="120"/>
        <w:jc w:val="both"/>
        <w:rPr>
          <w:sz w:val="24"/>
          <w:szCs w:val="24"/>
        </w:rPr>
      </w:pPr>
      <w:r w:rsidRPr="00246F81">
        <w:rPr>
          <w:sz w:val="24"/>
          <w:szCs w:val="24"/>
        </w:rPr>
        <w:t xml:space="preserve">IOCTA 2018, </w:t>
      </w:r>
      <w:r>
        <w:rPr>
          <w:sz w:val="24"/>
          <w:szCs w:val="24"/>
        </w:rPr>
        <w:t xml:space="preserve">Dostupné z: </w:t>
      </w:r>
      <w:hyperlink r:id="rId10" w:history="1">
        <w:r w:rsidRPr="00D3054F">
          <w:rPr>
            <w:rStyle w:val="Hypertextovodkaz"/>
            <w:sz w:val="24"/>
            <w:szCs w:val="24"/>
          </w:rPr>
          <w:t>https://www.europol.europa.eu/activities-services/main-reports/internet-organised-crime-threat-assessment-iocta-2018</w:t>
        </w:r>
      </w:hyperlink>
    </w:p>
    <w:p w14:paraId="0B3E8A58" w14:textId="77777777" w:rsidR="003C79D7" w:rsidRDefault="003C79D7" w:rsidP="003C79D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KOLOUCH, Jan. </w:t>
      </w:r>
      <w:proofErr w:type="spellStart"/>
      <w:r>
        <w:rPr>
          <w:sz w:val="24"/>
          <w:szCs w:val="24"/>
        </w:rPr>
        <w:t>CyberCrime</w:t>
      </w:r>
      <w:proofErr w:type="spellEnd"/>
      <w:r>
        <w:rPr>
          <w:sz w:val="24"/>
          <w:szCs w:val="24"/>
        </w:rPr>
        <w:t xml:space="preserve">. 2016. Dostupné z: </w:t>
      </w:r>
      <w:hyperlink r:id="rId11" w:history="1">
        <w:r w:rsidRPr="00D3054F">
          <w:rPr>
            <w:rStyle w:val="Hypertextovodkaz"/>
            <w:sz w:val="24"/>
            <w:szCs w:val="24"/>
          </w:rPr>
          <w:t>https://knihy.nic.cz/files/edice/cybercrime.pdf</w:t>
        </w:r>
      </w:hyperlink>
      <w:r>
        <w:rPr>
          <w:sz w:val="24"/>
          <w:szCs w:val="24"/>
        </w:rPr>
        <w:t xml:space="preserve"> </w:t>
      </w:r>
    </w:p>
    <w:p w14:paraId="794DF8B4" w14:textId="77777777" w:rsidR="003C79D7" w:rsidRDefault="003C79D7" w:rsidP="003C79D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KIRWAN, </w:t>
      </w:r>
      <w:proofErr w:type="spellStart"/>
      <w:r>
        <w:rPr>
          <w:sz w:val="24"/>
          <w:szCs w:val="24"/>
        </w:rPr>
        <w:t>Gráinne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Psychology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Cybercrime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Concepts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Principles</w:t>
      </w:r>
      <w:proofErr w:type="spellEnd"/>
      <w:r>
        <w:rPr>
          <w:sz w:val="24"/>
          <w:szCs w:val="24"/>
        </w:rPr>
        <w:t>. 2012. 372 s.</w:t>
      </w:r>
    </w:p>
    <w:p w14:paraId="3D67ABF8" w14:textId="77777777" w:rsidR="003C79D7" w:rsidRPr="00371210" w:rsidRDefault="003C79D7" w:rsidP="003C79D7">
      <w:pPr>
        <w:spacing w:after="120"/>
        <w:jc w:val="both"/>
        <w:rPr>
          <w:b/>
          <w:sz w:val="24"/>
          <w:szCs w:val="24"/>
        </w:rPr>
      </w:pPr>
      <w:r w:rsidRPr="005556C5">
        <w:rPr>
          <w:b/>
          <w:sz w:val="24"/>
          <w:szCs w:val="24"/>
        </w:rPr>
        <w:t>Doporučená četba:</w:t>
      </w:r>
    </w:p>
    <w:p w14:paraId="4D3D245B" w14:textId="77777777" w:rsidR="003C79D7" w:rsidRDefault="003C79D7" w:rsidP="003C79D7">
      <w:pPr>
        <w:spacing w:after="120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Zákon č. 141/1961 Sb. v aktuálním znění, trestní řád. Dostupné z: </w:t>
      </w:r>
      <w:hyperlink r:id="rId12" w:history="1">
        <w:r w:rsidRPr="00D3054F">
          <w:rPr>
            <w:rStyle w:val="Hypertextovodkaz"/>
            <w:sz w:val="24"/>
            <w:szCs w:val="24"/>
          </w:rPr>
          <w:t>https://www.zakonyprolidi.cz/cs/1961-141</w:t>
        </w:r>
      </w:hyperlink>
      <w:r>
        <w:rPr>
          <w:color w:val="404040"/>
          <w:sz w:val="24"/>
          <w:szCs w:val="24"/>
        </w:rPr>
        <w:t xml:space="preserve"> </w:t>
      </w:r>
    </w:p>
    <w:p w14:paraId="3DA89A0A" w14:textId="77777777" w:rsidR="003C79D7" w:rsidRDefault="003C79D7" w:rsidP="003C79D7">
      <w:pPr>
        <w:spacing w:after="120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Zákon č. 40/2009 Sb. v aktuálním znění, trestní zákoník. Dostupné z: </w:t>
      </w:r>
      <w:hyperlink r:id="rId13" w:history="1">
        <w:r w:rsidRPr="00D3054F">
          <w:rPr>
            <w:rStyle w:val="Hypertextovodkaz"/>
            <w:sz w:val="24"/>
            <w:szCs w:val="24"/>
          </w:rPr>
          <w:t>https://www.zakonyprolidi.cz/cs/2009-40</w:t>
        </w:r>
      </w:hyperlink>
      <w:r>
        <w:rPr>
          <w:color w:val="404040"/>
          <w:sz w:val="24"/>
          <w:szCs w:val="24"/>
        </w:rPr>
        <w:t xml:space="preserve"> </w:t>
      </w:r>
    </w:p>
    <w:p w14:paraId="3F2496BB" w14:textId="77777777" w:rsidR="006954B8" w:rsidRPr="00344397" w:rsidRDefault="006954B8">
      <w:pPr>
        <w:spacing w:after="120"/>
        <w:jc w:val="both"/>
        <w:rPr>
          <w:color w:val="404040"/>
          <w:sz w:val="24"/>
          <w:szCs w:val="24"/>
        </w:rPr>
      </w:pPr>
    </w:p>
    <w:p w14:paraId="79B7627D" w14:textId="77777777" w:rsidR="006954B8" w:rsidRPr="00344397" w:rsidRDefault="00F8716F" w:rsidP="00EF6CC3">
      <w:pPr>
        <w:keepNext/>
        <w:spacing w:after="120"/>
        <w:jc w:val="both"/>
        <w:rPr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9. PRAKTICKÁ UKÁZKA: EXKURZE NA NÚKIB</w:t>
      </w:r>
      <w:r w:rsidRPr="00344397">
        <w:rPr>
          <w:color w:val="404040"/>
          <w:sz w:val="24"/>
          <w:szCs w:val="24"/>
        </w:rPr>
        <w:t>, adresa: Mučednická 31, Brno – 12. 11. (začátek od 9:00 - 10:45)</w:t>
      </w:r>
    </w:p>
    <w:p w14:paraId="3F166A86" w14:textId="77777777" w:rsidR="006954B8" w:rsidRPr="00344397" w:rsidRDefault="00F871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Národní autorita KB a struktura NCKB </w:t>
      </w:r>
    </w:p>
    <w:p w14:paraId="5A015D1C" w14:textId="77777777" w:rsidR="006954B8" w:rsidRPr="00344397" w:rsidRDefault="00F871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Strategický a organizační rámec kybernetické bezpečnosti v ČR</w:t>
      </w:r>
    </w:p>
    <w:p w14:paraId="015DF17D" w14:textId="77777777" w:rsidR="006954B8" w:rsidRPr="00344397" w:rsidRDefault="00F871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Představení činnosti a kompetencí </w:t>
      </w:r>
      <w:proofErr w:type="spellStart"/>
      <w:r w:rsidRPr="00344397">
        <w:rPr>
          <w:color w:val="404040"/>
          <w:sz w:val="24"/>
          <w:szCs w:val="24"/>
        </w:rPr>
        <w:t>GovCERT</w:t>
      </w:r>
      <w:proofErr w:type="spellEnd"/>
      <w:r w:rsidRPr="00344397">
        <w:rPr>
          <w:color w:val="404040"/>
          <w:sz w:val="24"/>
          <w:szCs w:val="24"/>
        </w:rPr>
        <w:t xml:space="preserve"> a Odboru kybernetických bezpečnostních politik</w:t>
      </w:r>
    </w:p>
    <w:p w14:paraId="0C05F49F" w14:textId="77777777" w:rsidR="006954B8" w:rsidRPr="00344397" w:rsidRDefault="00F871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Mezinárodní spolupráce při zajišťování kybernetické bezpečnosti (nejdůležitější organizace a hráči na poli zajišťování kybernetické bezpečnosti)</w:t>
      </w:r>
    </w:p>
    <w:p w14:paraId="5B8631AE" w14:textId="77777777" w:rsidR="006954B8" w:rsidRPr="00344397" w:rsidRDefault="00F8716F">
      <w:pPr>
        <w:spacing w:after="120"/>
        <w:jc w:val="both"/>
        <w:rPr>
          <w:b/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Povinná četba:</w:t>
      </w:r>
    </w:p>
    <w:p w14:paraId="462CD536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Akční plán k Národní strategii kybernetické bezpečnosti České republiky na období let 2015 až 2020. NCKB, 2015. 35 s. Dostupné z: https://bit.ly/2CyK4RS </w:t>
      </w:r>
    </w:p>
    <w:p w14:paraId="40FC577A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Národní strategie kybernetické bezpečnosti České republiky na období let 2015 až 2020. 2015, 24 s. Dostupné také z: https://bit.ly/2wT618j </w:t>
      </w:r>
    </w:p>
    <w:p w14:paraId="2BB4BB83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Co je NÚKIB. Národní úřad pro kybernetickou a informační bezpečnost [online]. 2018 [cit. 2018-09-08]. Dostupné z: https://www.nukib.cz</w:t>
      </w:r>
    </w:p>
    <w:p w14:paraId="4F8A6269" w14:textId="77777777" w:rsidR="006954B8" w:rsidRPr="00344397" w:rsidRDefault="006954B8">
      <w:pPr>
        <w:spacing w:after="120"/>
        <w:jc w:val="both"/>
        <w:rPr>
          <w:color w:val="404040"/>
          <w:sz w:val="24"/>
          <w:szCs w:val="24"/>
        </w:rPr>
      </w:pPr>
    </w:p>
    <w:p w14:paraId="4541EEA3" w14:textId="3DF0BF1C" w:rsidR="00052C08" w:rsidRPr="00052C08" w:rsidRDefault="00052C08" w:rsidP="00052C08">
      <w:pPr>
        <w:pStyle w:val="Odstavecseseznamem"/>
        <w:keepNext/>
        <w:numPr>
          <w:ilvl w:val="0"/>
          <w:numId w:val="8"/>
        </w:numPr>
        <w:spacing w:after="120" w:line="360" w:lineRule="auto"/>
        <w:jc w:val="both"/>
        <w:rPr>
          <w:b/>
          <w:bCs/>
          <w:color w:val="404040"/>
          <w:sz w:val="24"/>
          <w:szCs w:val="24"/>
        </w:rPr>
      </w:pPr>
      <w:r w:rsidRPr="00052C08">
        <w:rPr>
          <w:b/>
          <w:bCs/>
          <w:color w:val="404040"/>
          <w:sz w:val="24"/>
          <w:szCs w:val="24"/>
        </w:rPr>
        <w:lastRenderedPageBreak/>
        <w:t>NASTUPUJÍCÍ VÝZVY KYBERNETICKÉ BEZPEČNOSTI – 19. 11. (10:00–11:30 hod.)</w:t>
      </w:r>
    </w:p>
    <w:p w14:paraId="530FB81D" w14:textId="0422C73C" w:rsidR="00052C08" w:rsidRPr="00052C08" w:rsidRDefault="00052C08" w:rsidP="00052C08">
      <w:pPr>
        <w:pStyle w:val="Odstavecseseznamem"/>
        <w:keepNext/>
        <w:spacing w:after="120" w:line="360" w:lineRule="auto"/>
        <w:jc w:val="both"/>
        <w:rPr>
          <w:color w:val="404040"/>
          <w:sz w:val="24"/>
          <w:szCs w:val="24"/>
        </w:rPr>
      </w:pPr>
      <w:r w:rsidRPr="00052C08">
        <w:rPr>
          <w:color w:val="404040"/>
          <w:sz w:val="24"/>
          <w:szCs w:val="24"/>
        </w:rPr>
        <w:t>PŘEDNÁŠEJÍCÍ: Mgr. Luboš Přikryl</w:t>
      </w:r>
    </w:p>
    <w:p w14:paraId="1D1710AC" w14:textId="77777777" w:rsidR="00052C08" w:rsidRDefault="00052C08" w:rsidP="00052C08">
      <w:pPr>
        <w:numPr>
          <w:ilvl w:val="0"/>
          <w:numId w:val="16"/>
        </w:numPr>
        <w:spacing w:after="0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Telekomunikační sítě nové generace (5G) a jejich bezpečnost: Jak ochránit nervový systém společnosti? </w:t>
      </w:r>
    </w:p>
    <w:p w14:paraId="18E74BB0" w14:textId="77777777" w:rsidR="00052C08" w:rsidRDefault="00052C08" w:rsidP="00052C08">
      <w:pPr>
        <w:numPr>
          <w:ilvl w:val="0"/>
          <w:numId w:val="16"/>
        </w:numPr>
        <w:spacing w:after="0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Průmysl 4.0, </w:t>
      </w:r>
      <w:proofErr w:type="spellStart"/>
      <w:r>
        <w:rPr>
          <w:color w:val="404040"/>
          <w:sz w:val="24"/>
          <w:szCs w:val="24"/>
        </w:rPr>
        <w:t>IoT</w:t>
      </w:r>
      <w:proofErr w:type="spellEnd"/>
      <w:r>
        <w:rPr>
          <w:color w:val="404040"/>
          <w:sz w:val="24"/>
          <w:szCs w:val="24"/>
        </w:rPr>
        <w:t xml:space="preserve"> a autonomní doprava</w:t>
      </w:r>
    </w:p>
    <w:p w14:paraId="7C4F5110" w14:textId="77777777" w:rsidR="00052C08" w:rsidRDefault="00052C08" w:rsidP="00052C08">
      <w:pPr>
        <w:numPr>
          <w:ilvl w:val="0"/>
          <w:numId w:val="16"/>
        </w:numPr>
        <w:spacing w:after="0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Kvantové počítače vs. současné šifrování</w:t>
      </w:r>
    </w:p>
    <w:p w14:paraId="09E5C083" w14:textId="77777777" w:rsidR="00052C08" w:rsidRDefault="00052C08" w:rsidP="00052C08">
      <w:pPr>
        <w:numPr>
          <w:ilvl w:val="0"/>
          <w:numId w:val="16"/>
        </w:numPr>
        <w:spacing w:after="0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AI, strojové učení a </w:t>
      </w:r>
      <w:proofErr w:type="spellStart"/>
      <w:r>
        <w:rPr>
          <w:color w:val="404040"/>
          <w:sz w:val="24"/>
          <w:szCs w:val="24"/>
        </w:rPr>
        <w:t>deep</w:t>
      </w:r>
      <w:proofErr w:type="spellEnd"/>
      <w:r>
        <w:rPr>
          <w:color w:val="404040"/>
          <w:sz w:val="24"/>
          <w:szCs w:val="24"/>
        </w:rPr>
        <w:t xml:space="preserve"> </w:t>
      </w:r>
      <w:proofErr w:type="spellStart"/>
      <w:r>
        <w:rPr>
          <w:color w:val="404040"/>
          <w:sz w:val="24"/>
          <w:szCs w:val="24"/>
        </w:rPr>
        <w:t>fakes</w:t>
      </w:r>
      <w:proofErr w:type="spellEnd"/>
      <w:r>
        <w:rPr>
          <w:color w:val="404040"/>
          <w:sz w:val="24"/>
          <w:szCs w:val="24"/>
        </w:rPr>
        <w:t xml:space="preserve"> </w:t>
      </w:r>
    </w:p>
    <w:p w14:paraId="4E171211" w14:textId="77777777" w:rsidR="00052C08" w:rsidRDefault="00052C08" w:rsidP="00052C08">
      <w:pPr>
        <w:numPr>
          <w:ilvl w:val="0"/>
          <w:numId w:val="16"/>
        </w:numPr>
        <w:spacing w:after="120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Rapidní vývoj technologií a teorie černé labutě: Jak očekávat neočekávatelné? </w:t>
      </w:r>
    </w:p>
    <w:p w14:paraId="02301899" w14:textId="77777777" w:rsidR="00052C08" w:rsidRDefault="00052C08" w:rsidP="00052C08">
      <w:pPr>
        <w:spacing w:after="120"/>
        <w:jc w:val="both"/>
        <w:rPr>
          <w:b/>
          <w:bCs/>
          <w:color w:val="404040"/>
          <w:sz w:val="24"/>
          <w:szCs w:val="24"/>
        </w:rPr>
      </w:pPr>
      <w:r>
        <w:rPr>
          <w:b/>
          <w:bCs/>
          <w:color w:val="404040"/>
          <w:sz w:val="24"/>
          <w:szCs w:val="24"/>
        </w:rPr>
        <w:t xml:space="preserve">Povinná četba: </w:t>
      </w:r>
    </w:p>
    <w:p w14:paraId="0A2C64D3" w14:textId="77777777" w:rsidR="00052C08" w:rsidRDefault="00052C08" w:rsidP="00052C0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LEE-MAKIYAMA, </w:t>
      </w:r>
      <w:proofErr w:type="spellStart"/>
      <w:r>
        <w:rPr>
          <w:sz w:val="24"/>
          <w:szCs w:val="24"/>
        </w:rPr>
        <w:t>Hosuk</w:t>
      </w:r>
      <w:proofErr w:type="spellEnd"/>
      <w:r>
        <w:rPr>
          <w:sz w:val="24"/>
          <w:szCs w:val="24"/>
        </w:rPr>
        <w:t xml:space="preserve">. 2018. </w:t>
      </w:r>
      <w:proofErr w:type="spellStart"/>
      <w:r>
        <w:rPr>
          <w:sz w:val="24"/>
          <w:szCs w:val="24"/>
        </w:rPr>
        <w:t>Stealing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Thunder</w:t>
      </w:r>
      <w:proofErr w:type="spellEnd"/>
      <w:r>
        <w:rPr>
          <w:sz w:val="24"/>
          <w:szCs w:val="24"/>
        </w:rPr>
        <w:t xml:space="preserve">. ECIPE. Dostupné z: </w:t>
      </w:r>
      <w:hyperlink r:id="rId14" w:history="1">
        <w:r>
          <w:rPr>
            <w:rStyle w:val="Hypertextovodkaz"/>
            <w:sz w:val="24"/>
            <w:szCs w:val="24"/>
          </w:rPr>
          <w:t>https://ecipe.org/wp-content/uploads/2018/02/ECIPE_Occasional0218_HLM_V7.pdf</w:t>
        </w:r>
      </w:hyperlink>
    </w:p>
    <w:p w14:paraId="6424B1D1" w14:textId="77777777" w:rsidR="00052C08" w:rsidRDefault="00052C08" w:rsidP="00052C0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MEDIN, </w:t>
      </w:r>
      <w:proofErr w:type="spellStart"/>
      <w:r>
        <w:rPr>
          <w:sz w:val="24"/>
          <w:szCs w:val="24"/>
        </w:rPr>
        <w:t>Milo</w:t>
      </w:r>
      <w:proofErr w:type="spellEnd"/>
      <w:r>
        <w:rPr>
          <w:sz w:val="24"/>
          <w:szCs w:val="24"/>
        </w:rPr>
        <w:t xml:space="preserve">, GILLMAN, </w:t>
      </w:r>
      <w:proofErr w:type="spellStart"/>
      <w:r>
        <w:rPr>
          <w:sz w:val="24"/>
          <w:szCs w:val="24"/>
        </w:rPr>
        <w:t>Louie</w:t>
      </w:r>
      <w:proofErr w:type="spellEnd"/>
      <w:r>
        <w:rPr>
          <w:sz w:val="24"/>
          <w:szCs w:val="24"/>
        </w:rPr>
        <w:t xml:space="preserve">. 2019.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5G </w:t>
      </w:r>
      <w:proofErr w:type="spellStart"/>
      <w:r>
        <w:rPr>
          <w:sz w:val="24"/>
          <w:szCs w:val="24"/>
        </w:rPr>
        <w:t>Ecosystem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Risks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opportunities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</w:t>
      </w:r>
      <w:proofErr w:type="spellEnd"/>
      <w:r>
        <w:rPr>
          <w:sz w:val="24"/>
          <w:szCs w:val="24"/>
        </w:rPr>
        <w:t xml:space="preserve">. Defense </w:t>
      </w:r>
      <w:proofErr w:type="spellStart"/>
      <w:r>
        <w:rPr>
          <w:sz w:val="24"/>
          <w:szCs w:val="24"/>
        </w:rPr>
        <w:t>Innovation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Board</w:t>
      </w:r>
      <w:proofErr w:type="spellEnd"/>
      <w:r>
        <w:rPr>
          <w:sz w:val="24"/>
          <w:szCs w:val="24"/>
        </w:rPr>
        <w:t xml:space="preserve">. Dostupné z:  </w:t>
      </w:r>
      <w:hyperlink r:id="rId15" w:history="1">
        <w:r>
          <w:rPr>
            <w:rStyle w:val="Hypertextovodkaz"/>
            <w:sz w:val="24"/>
            <w:szCs w:val="24"/>
          </w:rPr>
          <w:t>https://media.defense.gov/2019/Apr/04/2002109654/-1/-1/0/DIB_5G_STUDY_04.04.19.PDF</w:t>
        </w:r>
      </w:hyperlink>
      <w:r>
        <w:rPr>
          <w:sz w:val="24"/>
          <w:szCs w:val="24"/>
        </w:rPr>
        <w:t xml:space="preserve">  </w:t>
      </w:r>
    </w:p>
    <w:p w14:paraId="6EC6947A" w14:textId="77777777" w:rsidR="00052C08" w:rsidRDefault="00052C08" w:rsidP="00052C08">
      <w:pPr>
        <w:spacing w:after="120"/>
        <w:jc w:val="both"/>
        <w:rPr>
          <w:b/>
          <w:bCs/>
          <w:color w:val="404040"/>
          <w:sz w:val="24"/>
          <w:szCs w:val="24"/>
        </w:rPr>
      </w:pPr>
      <w:r>
        <w:rPr>
          <w:b/>
          <w:bCs/>
          <w:color w:val="404040"/>
          <w:sz w:val="24"/>
          <w:szCs w:val="24"/>
        </w:rPr>
        <w:t>Doporučená:</w:t>
      </w:r>
    </w:p>
    <w:p w14:paraId="675DE207" w14:textId="77777777" w:rsidR="00052C08" w:rsidRDefault="00052C08" w:rsidP="00052C0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TALEB, </w:t>
      </w:r>
      <w:proofErr w:type="spellStart"/>
      <w:r>
        <w:rPr>
          <w:sz w:val="24"/>
          <w:szCs w:val="24"/>
        </w:rPr>
        <w:t>Nassim</w:t>
      </w:r>
      <w:proofErr w:type="spellEnd"/>
      <w:r>
        <w:rPr>
          <w:sz w:val="24"/>
          <w:szCs w:val="24"/>
        </w:rPr>
        <w:t xml:space="preserve"> Nicholas. 2007. </w:t>
      </w:r>
      <w:proofErr w:type="spellStart"/>
      <w:r>
        <w:rPr>
          <w:i/>
          <w:iCs/>
          <w:sz w:val="24"/>
          <w:szCs w:val="24"/>
        </w:rPr>
        <w:t>The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black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swan</w:t>
      </w:r>
      <w:proofErr w:type="spellEnd"/>
      <w:r>
        <w:rPr>
          <w:i/>
          <w:iCs/>
          <w:sz w:val="24"/>
          <w:szCs w:val="24"/>
        </w:rPr>
        <w:t xml:space="preserve">: </w:t>
      </w:r>
      <w:proofErr w:type="spellStart"/>
      <w:r>
        <w:rPr>
          <w:i/>
          <w:iCs/>
          <w:sz w:val="24"/>
          <w:szCs w:val="24"/>
        </w:rPr>
        <w:t>the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impact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of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the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highly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improbable</w:t>
      </w:r>
      <w:proofErr w:type="spellEnd"/>
      <w:r>
        <w:rPr>
          <w:sz w:val="24"/>
          <w:szCs w:val="24"/>
        </w:rPr>
        <w:t xml:space="preserve">. New York: </w:t>
      </w:r>
      <w:proofErr w:type="spellStart"/>
      <w:r>
        <w:rPr>
          <w:sz w:val="24"/>
          <w:szCs w:val="24"/>
        </w:rPr>
        <w:t>Random</w:t>
      </w:r>
      <w:proofErr w:type="spellEnd"/>
      <w:r>
        <w:rPr>
          <w:sz w:val="24"/>
          <w:szCs w:val="24"/>
        </w:rPr>
        <w:t xml:space="preserve"> House. Kapitola 10.</w:t>
      </w:r>
    </w:p>
    <w:p w14:paraId="19093D20" w14:textId="24DDADB6" w:rsidR="00052C08" w:rsidRDefault="00052C08" w:rsidP="00052C08">
      <w:pPr>
        <w:spacing w:after="120"/>
        <w:jc w:val="both"/>
        <w:rPr>
          <w:rFonts w:eastAsia="Times New Roman"/>
          <w:b/>
          <w:bCs/>
          <w:sz w:val="24"/>
          <w:szCs w:val="24"/>
        </w:rPr>
      </w:pPr>
      <w:r w:rsidRPr="00052C08">
        <w:rPr>
          <w:rFonts w:eastAsia="Times New Roman"/>
          <w:bCs/>
          <w:color w:val="404040"/>
          <w:sz w:val="24"/>
          <w:szCs w:val="24"/>
        </w:rPr>
        <w:t xml:space="preserve">GILES, Martin. 2019. </w:t>
      </w:r>
      <w:proofErr w:type="spellStart"/>
      <w:r w:rsidRPr="00052C08">
        <w:rPr>
          <w:rFonts w:eastAsia="Times New Roman"/>
          <w:bCs/>
          <w:i/>
          <w:sz w:val="24"/>
          <w:szCs w:val="24"/>
        </w:rPr>
        <w:t>Explainer</w:t>
      </w:r>
      <w:proofErr w:type="spellEnd"/>
      <w:r w:rsidRPr="00052C08">
        <w:rPr>
          <w:rFonts w:eastAsia="Times New Roman"/>
          <w:bCs/>
          <w:i/>
          <w:sz w:val="24"/>
          <w:szCs w:val="24"/>
        </w:rPr>
        <w:t xml:space="preserve">: </w:t>
      </w:r>
      <w:proofErr w:type="spellStart"/>
      <w:r w:rsidRPr="00052C08">
        <w:rPr>
          <w:rFonts w:eastAsia="Times New Roman"/>
          <w:bCs/>
          <w:i/>
          <w:sz w:val="24"/>
          <w:szCs w:val="24"/>
        </w:rPr>
        <w:t>What</w:t>
      </w:r>
      <w:proofErr w:type="spellEnd"/>
      <w:r w:rsidRPr="00052C08">
        <w:rPr>
          <w:rFonts w:eastAsia="Times New Roman"/>
          <w:bCs/>
          <w:i/>
          <w:sz w:val="24"/>
          <w:szCs w:val="24"/>
        </w:rPr>
        <w:t xml:space="preserve"> </w:t>
      </w:r>
      <w:proofErr w:type="spellStart"/>
      <w:r w:rsidRPr="00052C08">
        <w:rPr>
          <w:rFonts w:eastAsia="Times New Roman"/>
          <w:bCs/>
          <w:i/>
          <w:sz w:val="24"/>
          <w:szCs w:val="24"/>
        </w:rPr>
        <w:t>is</w:t>
      </w:r>
      <w:proofErr w:type="spellEnd"/>
      <w:r w:rsidRPr="00052C08">
        <w:rPr>
          <w:rFonts w:eastAsia="Times New Roman"/>
          <w:bCs/>
          <w:i/>
          <w:sz w:val="24"/>
          <w:szCs w:val="24"/>
        </w:rPr>
        <w:t xml:space="preserve"> a </w:t>
      </w:r>
      <w:proofErr w:type="spellStart"/>
      <w:r w:rsidRPr="00052C08">
        <w:rPr>
          <w:rFonts w:eastAsia="Times New Roman"/>
          <w:bCs/>
          <w:i/>
          <w:sz w:val="24"/>
          <w:szCs w:val="24"/>
        </w:rPr>
        <w:t>quantum</w:t>
      </w:r>
      <w:proofErr w:type="spellEnd"/>
      <w:r w:rsidRPr="00052C08">
        <w:rPr>
          <w:rFonts w:eastAsia="Times New Roman"/>
          <w:bCs/>
          <w:i/>
          <w:sz w:val="24"/>
          <w:szCs w:val="24"/>
        </w:rPr>
        <w:t xml:space="preserve"> </w:t>
      </w:r>
      <w:proofErr w:type="spellStart"/>
      <w:r w:rsidRPr="00052C08">
        <w:rPr>
          <w:rFonts w:eastAsia="Times New Roman"/>
          <w:bCs/>
          <w:i/>
          <w:sz w:val="24"/>
          <w:szCs w:val="24"/>
        </w:rPr>
        <w:t>computer</w:t>
      </w:r>
      <w:proofErr w:type="spellEnd"/>
      <w:r w:rsidRPr="00052C08">
        <w:rPr>
          <w:rFonts w:eastAsia="Times New Roman"/>
          <w:bCs/>
          <w:i/>
          <w:sz w:val="24"/>
          <w:szCs w:val="24"/>
        </w:rPr>
        <w:t>?</w:t>
      </w:r>
      <w:r w:rsidRPr="00052C08">
        <w:rPr>
          <w:rFonts w:eastAsia="Times New Roman"/>
          <w:bCs/>
          <w:sz w:val="24"/>
          <w:szCs w:val="24"/>
        </w:rPr>
        <w:t xml:space="preserve"> MIT Technology </w:t>
      </w:r>
      <w:proofErr w:type="spellStart"/>
      <w:r w:rsidRPr="00052C08">
        <w:rPr>
          <w:rFonts w:eastAsia="Times New Roman"/>
          <w:bCs/>
          <w:sz w:val="24"/>
          <w:szCs w:val="24"/>
        </w:rPr>
        <w:t>Review</w:t>
      </w:r>
      <w:proofErr w:type="spellEnd"/>
      <w:r w:rsidRPr="00052C08">
        <w:rPr>
          <w:rFonts w:eastAsia="Times New Roman"/>
          <w:bCs/>
          <w:sz w:val="24"/>
          <w:szCs w:val="24"/>
        </w:rPr>
        <w:t xml:space="preserve">. Dostupné z: </w:t>
      </w:r>
      <w:hyperlink r:id="rId16" w:history="1">
        <w:r>
          <w:rPr>
            <w:rStyle w:val="Hypertextovodkaz"/>
            <w:rFonts w:eastAsia="Times New Roman"/>
            <w:b/>
            <w:bCs/>
            <w:sz w:val="24"/>
            <w:szCs w:val="24"/>
          </w:rPr>
          <w:t>https://www.technologyreview.com/s/612844/what-is-quantum-computing/</w:t>
        </w:r>
      </w:hyperlink>
    </w:p>
    <w:p w14:paraId="5603E84F" w14:textId="50F6BD37" w:rsidR="006954B8" w:rsidRPr="00344397" w:rsidRDefault="006954B8" w:rsidP="00052C08">
      <w:pPr>
        <w:keepNext/>
        <w:spacing w:after="120" w:line="480" w:lineRule="auto"/>
        <w:jc w:val="both"/>
        <w:rPr>
          <w:color w:val="404040"/>
          <w:sz w:val="24"/>
          <w:szCs w:val="24"/>
          <w:highlight w:val="yellow"/>
        </w:rPr>
      </w:pPr>
    </w:p>
    <w:p w14:paraId="6EF3FF34" w14:textId="77777777" w:rsidR="006954B8" w:rsidRPr="00344397" w:rsidRDefault="00F8716F" w:rsidP="00EF6CC3">
      <w:pPr>
        <w:keepNext/>
        <w:spacing w:after="120"/>
        <w:jc w:val="both"/>
        <w:rPr>
          <w:b/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11. VZNIK MEZINÁRODNÍHO REŽIMU PRO KYBERNETICKOU BEZPEČNOST – 26. 11. (10:00–11:30 hod.)</w:t>
      </w:r>
    </w:p>
    <w:p w14:paraId="21926C4C" w14:textId="77777777" w:rsidR="006954B8" w:rsidRPr="00344397" w:rsidRDefault="00F8716F" w:rsidP="00EF6CC3">
      <w:pPr>
        <w:keepNext/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PŘEDNÁŠEJÍCÍ: Jakub Otčenášek, MA., </w:t>
      </w:r>
      <w:proofErr w:type="spellStart"/>
      <w:r w:rsidRPr="00344397">
        <w:rPr>
          <w:color w:val="404040"/>
          <w:sz w:val="24"/>
          <w:szCs w:val="24"/>
        </w:rPr>
        <w:t>MSc</w:t>
      </w:r>
      <w:proofErr w:type="spellEnd"/>
      <w:r w:rsidRPr="00344397">
        <w:rPr>
          <w:color w:val="404040"/>
          <w:sz w:val="24"/>
          <w:szCs w:val="24"/>
        </w:rPr>
        <w:t>.</w:t>
      </w:r>
    </w:p>
    <w:p w14:paraId="09516393" w14:textId="77777777" w:rsidR="006954B8" w:rsidRPr="00344397" w:rsidRDefault="00F871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Úvod do problematiky normotvorby v kyberprostoru</w:t>
      </w:r>
    </w:p>
    <w:p w14:paraId="1265A837" w14:textId="77777777" w:rsidR="006954B8" w:rsidRPr="00344397" w:rsidRDefault="00F871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Přednáška formou řízené diskuze (</w:t>
      </w:r>
      <w:proofErr w:type="spellStart"/>
      <w:r w:rsidRPr="00344397">
        <w:rPr>
          <w:color w:val="404040"/>
          <w:sz w:val="24"/>
          <w:szCs w:val="24"/>
        </w:rPr>
        <w:t>Oxbridge</w:t>
      </w:r>
      <w:proofErr w:type="spellEnd"/>
      <w:r w:rsidRPr="00344397">
        <w:rPr>
          <w:color w:val="404040"/>
          <w:sz w:val="24"/>
          <w:szCs w:val="24"/>
        </w:rPr>
        <w:t xml:space="preserve"> formát)</w:t>
      </w:r>
    </w:p>
    <w:p w14:paraId="60F30717" w14:textId="77777777" w:rsidR="006954B8" w:rsidRPr="00344397" w:rsidRDefault="00F8716F">
      <w:pPr>
        <w:spacing w:after="120"/>
        <w:jc w:val="both"/>
        <w:rPr>
          <w:b/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Povinná četba:</w:t>
      </w:r>
      <w:r w:rsidRPr="00344397">
        <w:rPr>
          <w:sz w:val="24"/>
          <w:szCs w:val="24"/>
        </w:rPr>
        <w:t xml:space="preserve"> </w:t>
      </w:r>
    </w:p>
    <w:p w14:paraId="6663F7A3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proofErr w:type="spellStart"/>
      <w:r w:rsidRPr="00344397">
        <w:rPr>
          <w:color w:val="404040"/>
          <w:sz w:val="24"/>
          <w:szCs w:val="24"/>
        </w:rPr>
        <w:t>Carr</w:t>
      </w:r>
      <w:proofErr w:type="spellEnd"/>
      <w:r w:rsidRPr="00344397">
        <w:rPr>
          <w:color w:val="404040"/>
          <w:sz w:val="24"/>
          <w:szCs w:val="24"/>
        </w:rPr>
        <w:t>, M., „</w:t>
      </w:r>
      <w:proofErr w:type="spellStart"/>
      <w:r w:rsidRPr="00344397">
        <w:rPr>
          <w:color w:val="404040"/>
          <w:sz w:val="24"/>
          <w:szCs w:val="24"/>
        </w:rPr>
        <w:t>Cyberspace</w:t>
      </w:r>
      <w:proofErr w:type="spellEnd"/>
      <w:r w:rsidRPr="00344397">
        <w:rPr>
          <w:color w:val="404040"/>
          <w:sz w:val="24"/>
          <w:szCs w:val="24"/>
        </w:rPr>
        <w:t xml:space="preserve"> and International </w:t>
      </w:r>
      <w:proofErr w:type="spellStart"/>
      <w:r w:rsidRPr="00344397">
        <w:rPr>
          <w:color w:val="404040"/>
          <w:sz w:val="24"/>
          <w:szCs w:val="24"/>
        </w:rPr>
        <w:t>Order</w:t>
      </w:r>
      <w:proofErr w:type="spellEnd"/>
      <w:r w:rsidRPr="00344397">
        <w:rPr>
          <w:color w:val="404040"/>
          <w:sz w:val="24"/>
          <w:szCs w:val="24"/>
        </w:rPr>
        <w:t xml:space="preserve">“, in H. </w:t>
      </w:r>
      <w:proofErr w:type="spellStart"/>
      <w:r w:rsidRPr="00344397">
        <w:rPr>
          <w:color w:val="404040"/>
          <w:sz w:val="24"/>
          <w:szCs w:val="24"/>
        </w:rPr>
        <w:t>Suganami</w:t>
      </w:r>
      <w:proofErr w:type="spellEnd"/>
      <w:r w:rsidRPr="00344397">
        <w:rPr>
          <w:color w:val="404040"/>
          <w:sz w:val="24"/>
          <w:szCs w:val="24"/>
        </w:rPr>
        <w:t xml:space="preserve">, M. </w:t>
      </w:r>
      <w:proofErr w:type="spellStart"/>
      <w:r w:rsidRPr="00344397">
        <w:rPr>
          <w:color w:val="404040"/>
          <w:sz w:val="24"/>
          <w:szCs w:val="24"/>
        </w:rPr>
        <w:t>Carr</w:t>
      </w:r>
      <w:proofErr w:type="spellEnd"/>
      <w:r w:rsidRPr="00344397">
        <w:rPr>
          <w:color w:val="404040"/>
          <w:sz w:val="24"/>
          <w:szCs w:val="24"/>
        </w:rPr>
        <w:t xml:space="preserve">, A. </w:t>
      </w:r>
      <w:proofErr w:type="spellStart"/>
      <w:r w:rsidRPr="00344397">
        <w:rPr>
          <w:color w:val="404040"/>
          <w:sz w:val="24"/>
          <w:szCs w:val="24"/>
        </w:rPr>
        <w:t>Humphreys</w:t>
      </w:r>
      <w:proofErr w:type="spellEnd"/>
      <w:r w:rsidRPr="00344397">
        <w:rPr>
          <w:color w:val="404040"/>
          <w:sz w:val="24"/>
          <w:szCs w:val="24"/>
        </w:rPr>
        <w:t xml:space="preserve"> (</w:t>
      </w:r>
      <w:proofErr w:type="spellStart"/>
      <w:r w:rsidRPr="00344397">
        <w:rPr>
          <w:color w:val="404040"/>
          <w:sz w:val="24"/>
          <w:szCs w:val="24"/>
        </w:rPr>
        <w:t>eds</w:t>
      </w:r>
      <w:proofErr w:type="spellEnd"/>
      <w:r w:rsidRPr="00344397">
        <w:rPr>
          <w:color w:val="404040"/>
          <w:sz w:val="24"/>
          <w:szCs w:val="24"/>
        </w:rPr>
        <w:t xml:space="preserve">.), </w:t>
      </w:r>
      <w:proofErr w:type="spellStart"/>
      <w:r w:rsidRPr="00344397">
        <w:rPr>
          <w:color w:val="404040"/>
          <w:sz w:val="24"/>
          <w:szCs w:val="24"/>
        </w:rPr>
        <w:t>The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Anarchical</w:t>
      </w:r>
      <w:proofErr w:type="spellEnd"/>
      <w:r w:rsidRPr="00344397">
        <w:rPr>
          <w:color w:val="404040"/>
          <w:sz w:val="24"/>
          <w:szCs w:val="24"/>
        </w:rPr>
        <w:t xml:space="preserve"> Society </w:t>
      </w:r>
      <w:proofErr w:type="spellStart"/>
      <w:r w:rsidRPr="00344397">
        <w:rPr>
          <w:color w:val="404040"/>
          <w:sz w:val="24"/>
          <w:szCs w:val="24"/>
        </w:rPr>
        <w:t>at</w:t>
      </w:r>
      <w:proofErr w:type="spellEnd"/>
      <w:r w:rsidRPr="00344397">
        <w:rPr>
          <w:color w:val="404040"/>
          <w:sz w:val="24"/>
          <w:szCs w:val="24"/>
        </w:rPr>
        <w:t xml:space="preserve"> 40: </w:t>
      </w:r>
      <w:proofErr w:type="spellStart"/>
      <w:r w:rsidRPr="00344397">
        <w:rPr>
          <w:color w:val="404040"/>
          <w:sz w:val="24"/>
          <w:szCs w:val="24"/>
        </w:rPr>
        <w:t>Contemporary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Challenges</w:t>
      </w:r>
      <w:proofErr w:type="spellEnd"/>
      <w:r w:rsidRPr="00344397">
        <w:rPr>
          <w:color w:val="404040"/>
          <w:sz w:val="24"/>
          <w:szCs w:val="24"/>
        </w:rPr>
        <w:t xml:space="preserve"> and </w:t>
      </w:r>
      <w:proofErr w:type="spellStart"/>
      <w:r w:rsidRPr="00344397">
        <w:rPr>
          <w:color w:val="404040"/>
          <w:sz w:val="24"/>
          <w:szCs w:val="24"/>
        </w:rPr>
        <w:t>Prospects</w:t>
      </w:r>
      <w:proofErr w:type="spellEnd"/>
      <w:r w:rsidRPr="00344397">
        <w:rPr>
          <w:color w:val="404040"/>
          <w:sz w:val="24"/>
          <w:szCs w:val="24"/>
        </w:rPr>
        <w:t xml:space="preserve">, Oxford: Oxford University </w:t>
      </w:r>
      <w:proofErr w:type="spellStart"/>
      <w:r w:rsidRPr="00344397">
        <w:rPr>
          <w:color w:val="404040"/>
          <w:sz w:val="24"/>
          <w:szCs w:val="24"/>
        </w:rPr>
        <w:t>Press</w:t>
      </w:r>
      <w:proofErr w:type="spellEnd"/>
      <w:r w:rsidRPr="00344397">
        <w:rPr>
          <w:color w:val="404040"/>
          <w:sz w:val="24"/>
          <w:szCs w:val="24"/>
        </w:rPr>
        <w:t>, 2017. K dispozici na https://ict4peace.org/wp-content/uploads/2017/02/Carr-Attribution-in-International-Order.pdf</w:t>
      </w:r>
    </w:p>
    <w:p w14:paraId="242012D7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proofErr w:type="spellStart"/>
      <w:r w:rsidRPr="00344397">
        <w:rPr>
          <w:color w:val="404040"/>
          <w:sz w:val="24"/>
          <w:szCs w:val="24"/>
        </w:rPr>
        <w:t>Forsyth</w:t>
      </w:r>
      <w:proofErr w:type="spellEnd"/>
      <w:r w:rsidRPr="00344397">
        <w:rPr>
          <w:color w:val="404040"/>
          <w:sz w:val="24"/>
          <w:szCs w:val="24"/>
        </w:rPr>
        <w:t xml:space="preserve">, J. W. </w:t>
      </w:r>
      <w:proofErr w:type="spellStart"/>
      <w:r w:rsidRPr="00344397">
        <w:rPr>
          <w:color w:val="404040"/>
          <w:sz w:val="24"/>
          <w:szCs w:val="24"/>
        </w:rPr>
        <w:t>Jr</w:t>
      </w:r>
      <w:proofErr w:type="spellEnd"/>
      <w:r w:rsidRPr="00344397">
        <w:rPr>
          <w:color w:val="404040"/>
          <w:sz w:val="24"/>
          <w:szCs w:val="24"/>
        </w:rPr>
        <w:t xml:space="preserve"> and M. B. E. Pope, „</w:t>
      </w:r>
      <w:proofErr w:type="spellStart"/>
      <w:r w:rsidRPr="00344397">
        <w:rPr>
          <w:color w:val="404040"/>
          <w:sz w:val="24"/>
          <w:szCs w:val="24"/>
        </w:rPr>
        <w:t>Structural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Causes</w:t>
      </w:r>
      <w:proofErr w:type="spellEnd"/>
      <w:r w:rsidRPr="00344397">
        <w:rPr>
          <w:color w:val="404040"/>
          <w:sz w:val="24"/>
          <w:szCs w:val="24"/>
        </w:rPr>
        <w:t xml:space="preserve"> and </w:t>
      </w:r>
      <w:proofErr w:type="spellStart"/>
      <w:r w:rsidRPr="00344397">
        <w:rPr>
          <w:color w:val="404040"/>
          <w:sz w:val="24"/>
          <w:szCs w:val="24"/>
        </w:rPr>
        <w:t>Cyber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Effects</w:t>
      </w:r>
      <w:proofErr w:type="spellEnd"/>
      <w:r w:rsidRPr="00344397">
        <w:rPr>
          <w:color w:val="404040"/>
          <w:sz w:val="24"/>
          <w:szCs w:val="24"/>
        </w:rPr>
        <w:t xml:space="preserve">: </w:t>
      </w:r>
      <w:proofErr w:type="spellStart"/>
      <w:r w:rsidRPr="00344397">
        <w:rPr>
          <w:color w:val="404040"/>
          <w:sz w:val="24"/>
          <w:szCs w:val="24"/>
        </w:rPr>
        <w:t>Why</w:t>
      </w:r>
      <w:proofErr w:type="spellEnd"/>
      <w:r w:rsidRPr="00344397">
        <w:rPr>
          <w:color w:val="404040"/>
          <w:sz w:val="24"/>
          <w:szCs w:val="24"/>
        </w:rPr>
        <w:t xml:space="preserve"> International </w:t>
      </w:r>
      <w:proofErr w:type="spellStart"/>
      <w:r w:rsidRPr="00344397">
        <w:rPr>
          <w:color w:val="404040"/>
          <w:sz w:val="24"/>
          <w:szCs w:val="24"/>
        </w:rPr>
        <w:t>Order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is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Inevitable</w:t>
      </w:r>
      <w:proofErr w:type="spellEnd"/>
      <w:r w:rsidRPr="00344397">
        <w:rPr>
          <w:color w:val="404040"/>
          <w:sz w:val="24"/>
          <w:szCs w:val="24"/>
        </w:rPr>
        <w:t xml:space="preserve"> in </w:t>
      </w:r>
      <w:proofErr w:type="spellStart"/>
      <w:r w:rsidRPr="00344397">
        <w:rPr>
          <w:color w:val="404040"/>
          <w:sz w:val="24"/>
          <w:szCs w:val="24"/>
        </w:rPr>
        <w:t>Cyberspace</w:t>
      </w:r>
      <w:proofErr w:type="spellEnd"/>
      <w:r w:rsidRPr="00344397">
        <w:rPr>
          <w:color w:val="404040"/>
          <w:sz w:val="24"/>
          <w:szCs w:val="24"/>
        </w:rPr>
        <w:t xml:space="preserve">“, </w:t>
      </w:r>
      <w:proofErr w:type="spellStart"/>
      <w:r w:rsidRPr="00344397">
        <w:rPr>
          <w:color w:val="404040"/>
          <w:sz w:val="24"/>
          <w:szCs w:val="24"/>
        </w:rPr>
        <w:t>Strategic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Studies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Quarterly</w:t>
      </w:r>
      <w:proofErr w:type="spellEnd"/>
      <w:r w:rsidRPr="00344397">
        <w:rPr>
          <w:color w:val="404040"/>
          <w:sz w:val="24"/>
          <w:szCs w:val="24"/>
        </w:rPr>
        <w:t>, Winter 2014. K dispozici na https://apps.dtic.mil/dtic/tr/fulltext/u2/a618954.pdf</w:t>
      </w:r>
    </w:p>
    <w:p w14:paraId="7D7F87C9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lastRenderedPageBreak/>
        <w:t>Mazanec, B. M., „</w:t>
      </w:r>
      <w:proofErr w:type="spellStart"/>
      <w:r w:rsidRPr="00344397">
        <w:rPr>
          <w:color w:val="404040"/>
          <w:sz w:val="24"/>
          <w:szCs w:val="24"/>
        </w:rPr>
        <w:t>Why</w:t>
      </w:r>
      <w:proofErr w:type="spellEnd"/>
      <w:r w:rsidRPr="00344397">
        <w:rPr>
          <w:color w:val="404040"/>
          <w:sz w:val="24"/>
          <w:szCs w:val="24"/>
        </w:rPr>
        <w:t xml:space="preserve"> International </w:t>
      </w:r>
      <w:proofErr w:type="spellStart"/>
      <w:r w:rsidRPr="00344397">
        <w:rPr>
          <w:color w:val="404040"/>
          <w:sz w:val="24"/>
          <w:szCs w:val="24"/>
        </w:rPr>
        <w:t>Order</w:t>
      </w:r>
      <w:proofErr w:type="spellEnd"/>
      <w:r w:rsidRPr="00344397">
        <w:rPr>
          <w:color w:val="404040"/>
          <w:sz w:val="24"/>
          <w:szCs w:val="24"/>
        </w:rPr>
        <w:t xml:space="preserve"> in </w:t>
      </w:r>
      <w:proofErr w:type="spellStart"/>
      <w:r w:rsidRPr="00344397">
        <w:rPr>
          <w:color w:val="404040"/>
          <w:sz w:val="24"/>
          <w:szCs w:val="24"/>
        </w:rPr>
        <w:t>Cyberspace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Is</w:t>
      </w:r>
      <w:proofErr w:type="spellEnd"/>
      <w:r w:rsidRPr="00344397">
        <w:rPr>
          <w:color w:val="404040"/>
          <w:sz w:val="24"/>
          <w:szCs w:val="24"/>
        </w:rPr>
        <w:t xml:space="preserve"> Not </w:t>
      </w:r>
      <w:proofErr w:type="spellStart"/>
      <w:r w:rsidRPr="00344397">
        <w:rPr>
          <w:color w:val="404040"/>
          <w:sz w:val="24"/>
          <w:szCs w:val="24"/>
        </w:rPr>
        <w:t>Inevitable</w:t>
      </w:r>
      <w:proofErr w:type="spellEnd"/>
      <w:r w:rsidRPr="00344397">
        <w:rPr>
          <w:color w:val="404040"/>
          <w:sz w:val="24"/>
          <w:szCs w:val="24"/>
        </w:rPr>
        <w:t xml:space="preserve">“, </w:t>
      </w:r>
      <w:proofErr w:type="spellStart"/>
      <w:r w:rsidRPr="00344397">
        <w:rPr>
          <w:color w:val="404040"/>
          <w:sz w:val="24"/>
          <w:szCs w:val="24"/>
        </w:rPr>
        <w:t>Strategic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Studies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Quarterly</w:t>
      </w:r>
      <w:proofErr w:type="spellEnd"/>
      <w:r w:rsidRPr="00344397">
        <w:rPr>
          <w:color w:val="404040"/>
          <w:sz w:val="24"/>
          <w:szCs w:val="24"/>
        </w:rPr>
        <w:t xml:space="preserve">, </w:t>
      </w:r>
      <w:proofErr w:type="spellStart"/>
      <w:r w:rsidRPr="00344397">
        <w:rPr>
          <w:color w:val="404040"/>
          <w:sz w:val="24"/>
          <w:szCs w:val="24"/>
        </w:rPr>
        <w:t>Summer</w:t>
      </w:r>
      <w:proofErr w:type="spellEnd"/>
      <w:r w:rsidRPr="00344397">
        <w:rPr>
          <w:color w:val="404040"/>
          <w:sz w:val="24"/>
          <w:szCs w:val="24"/>
        </w:rPr>
        <w:t xml:space="preserve"> 2015. K dispozici na https://www.airuniversity.af.edu/Portals/10/SSQ/documents/Volume-09_Issue-2/mazanec.pdf</w:t>
      </w:r>
    </w:p>
    <w:p w14:paraId="48B8635E" w14:textId="77777777" w:rsidR="006954B8" w:rsidRPr="00344397" w:rsidRDefault="00F8716F">
      <w:pPr>
        <w:spacing w:after="120"/>
        <w:jc w:val="both"/>
        <w:rPr>
          <w:b/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Doporučená četba:</w:t>
      </w:r>
    </w:p>
    <w:p w14:paraId="64C8F0A7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proofErr w:type="spellStart"/>
      <w:r w:rsidRPr="00344397">
        <w:rPr>
          <w:color w:val="404040"/>
          <w:sz w:val="24"/>
          <w:szCs w:val="24"/>
        </w:rPr>
        <w:t>Finnemore</w:t>
      </w:r>
      <w:proofErr w:type="spellEnd"/>
      <w:r w:rsidRPr="00344397">
        <w:rPr>
          <w:color w:val="404040"/>
          <w:sz w:val="24"/>
          <w:szCs w:val="24"/>
        </w:rPr>
        <w:t xml:space="preserve">, M. and D. B. </w:t>
      </w:r>
      <w:proofErr w:type="spellStart"/>
      <w:r w:rsidRPr="00344397">
        <w:rPr>
          <w:color w:val="404040"/>
          <w:sz w:val="24"/>
          <w:szCs w:val="24"/>
        </w:rPr>
        <w:t>Hollis</w:t>
      </w:r>
      <w:proofErr w:type="spellEnd"/>
      <w:r w:rsidRPr="00344397">
        <w:rPr>
          <w:color w:val="404040"/>
          <w:sz w:val="24"/>
          <w:szCs w:val="24"/>
        </w:rPr>
        <w:t>, „</w:t>
      </w:r>
      <w:proofErr w:type="spellStart"/>
      <w:r w:rsidRPr="00344397">
        <w:rPr>
          <w:color w:val="404040"/>
          <w:sz w:val="24"/>
          <w:szCs w:val="24"/>
        </w:rPr>
        <w:t>Constructing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Norms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for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Global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Cybersecurity</w:t>
      </w:r>
      <w:proofErr w:type="spellEnd"/>
      <w:r w:rsidRPr="00344397">
        <w:rPr>
          <w:color w:val="404040"/>
          <w:sz w:val="24"/>
          <w:szCs w:val="24"/>
        </w:rPr>
        <w:t xml:space="preserve">“, </w:t>
      </w:r>
      <w:proofErr w:type="spellStart"/>
      <w:r w:rsidRPr="00344397">
        <w:rPr>
          <w:color w:val="404040"/>
          <w:sz w:val="24"/>
          <w:szCs w:val="24"/>
        </w:rPr>
        <w:t>The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American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Journal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of</w:t>
      </w:r>
      <w:proofErr w:type="spellEnd"/>
      <w:r w:rsidRPr="00344397">
        <w:rPr>
          <w:color w:val="404040"/>
          <w:sz w:val="24"/>
          <w:szCs w:val="24"/>
        </w:rPr>
        <w:t xml:space="preserve"> International </w:t>
      </w:r>
      <w:proofErr w:type="spellStart"/>
      <w:r w:rsidRPr="00344397">
        <w:rPr>
          <w:color w:val="404040"/>
          <w:sz w:val="24"/>
          <w:szCs w:val="24"/>
        </w:rPr>
        <w:t>Law</w:t>
      </w:r>
      <w:proofErr w:type="spellEnd"/>
      <w:r w:rsidRPr="00344397">
        <w:rPr>
          <w:color w:val="404040"/>
          <w:sz w:val="24"/>
          <w:szCs w:val="24"/>
        </w:rPr>
        <w:t xml:space="preserve">, Vol. 110, No. 3, July 2016, pp. 425 – 479. Věnujte především pozornost kapitole III. </w:t>
      </w:r>
      <w:proofErr w:type="spellStart"/>
      <w:r w:rsidRPr="00344397">
        <w:rPr>
          <w:color w:val="404040"/>
          <w:sz w:val="24"/>
          <w:szCs w:val="24"/>
        </w:rPr>
        <w:t>The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Novelty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of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Cyberspace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for</w:t>
      </w:r>
      <w:proofErr w:type="spellEnd"/>
      <w:r w:rsidRPr="00344397">
        <w:rPr>
          <w:color w:val="404040"/>
          <w:sz w:val="24"/>
          <w:szCs w:val="24"/>
        </w:rPr>
        <w:t xml:space="preserve"> Normative </w:t>
      </w:r>
      <w:proofErr w:type="spellStart"/>
      <w:r w:rsidRPr="00344397">
        <w:rPr>
          <w:color w:val="404040"/>
          <w:sz w:val="24"/>
          <w:szCs w:val="24"/>
        </w:rPr>
        <w:t>Processes</w:t>
      </w:r>
      <w:proofErr w:type="spellEnd"/>
      <w:r w:rsidRPr="00344397">
        <w:rPr>
          <w:color w:val="404040"/>
          <w:sz w:val="24"/>
          <w:szCs w:val="24"/>
        </w:rPr>
        <w:t>.</w:t>
      </w:r>
    </w:p>
    <w:p w14:paraId="0BC518E7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proofErr w:type="spellStart"/>
      <w:r w:rsidRPr="00344397">
        <w:rPr>
          <w:color w:val="404040"/>
          <w:sz w:val="24"/>
          <w:szCs w:val="24"/>
        </w:rPr>
        <w:t>Developments</w:t>
      </w:r>
      <w:proofErr w:type="spellEnd"/>
      <w:r w:rsidRPr="00344397">
        <w:rPr>
          <w:color w:val="404040"/>
          <w:sz w:val="24"/>
          <w:szCs w:val="24"/>
        </w:rPr>
        <w:t xml:space="preserve"> in </w:t>
      </w:r>
      <w:proofErr w:type="spellStart"/>
      <w:r w:rsidRPr="00344397">
        <w:rPr>
          <w:color w:val="404040"/>
          <w:sz w:val="24"/>
          <w:szCs w:val="24"/>
        </w:rPr>
        <w:t>the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field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of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information</w:t>
      </w:r>
      <w:proofErr w:type="spellEnd"/>
      <w:r w:rsidRPr="00344397">
        <w:rPr>
          <w:color w:val="404040"/>
          <w:sz w:val="24"/>
          <w:szCs w:val="24"/>
        </w:rPr>
        <w:t xml:space="preserve"> and </w:t>
      </w:r>
      <w:proofErr w:type="spellStart"/>
      <w:r w:rsidRPr="00344397">
        <w:rPr>
          <w:color w:val="404040"/>
          <w:sz w:val="24"/>
          <w:szCs w:val="24"/>
        </w:rPr>
        <w:t>telecommunications</w:t>
      </w:r>
      <w:proofErr w:type="spellEnd"/>
      <w:r w:rsidRPr="00344397">
        <w:rPr>
          <w:color w:val="404040"/>
          <w:sz w:val="24"/>
          <w:szCs w:val="24"/>
        </w:rPr>
        <w:t xml:space="preserve"> in </w:t>
      </w:r>
      <w:proofErr w:type="spellStart"/>
      <w:r w:rsidRPr="00344397">
        <w:rPr>
          <w:color w:val="404040"/>
          <w:sz w:val="24"/>
          <w:szCs w:val="24"/>
        </w:rPr>
        <w:t>the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context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of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international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security</w:t>
      </w:r>
      <w:proofErr w:type="spellEnd"/>
      <w:r w:rsidRPr="00344397">
        <w:rPr>
          <w:color w:val="404040"/>
          <w:sz w:val="24"/>
          <w:szCs w:val="24"/>
        </w:rPr>
        <w:t xml:space="preserve">, rezoluce Ruské federace předložená Prvnímu výboru Valného shromáždění OSN, první verze 22. října 2018 (http://undocs.org/A/C.1/73/L.27), revidovaná verze 29. </w:t>
      </w:r>
      <w:proofErr w:type="spellStart"/>
      <w:r w:rsidRPr="00344397">
        <w:rPr>
          <w:color w:val="404040"/>
          <w:sz w:val="24"/>
          <w:szCs w:val="24"/>
        </w:rPr>
        <w:t>řijna</w:t>
      </w:r>
      <w:proofErr w:type="spellEnd"/>
      <w:r w:rsidRPr="00344397">
        <w:rPr>
          <w:color w:val="404040"/>
          <w:sz w:val="24"/>
          <w:szCs w:val="24"/>
        </w:rPr>
        <w:t xml:space="preserve"> 2018 (http://undocs.org/A/C.1/73/L.27/Rev.1)</w:t>
      </w:r>
    </w:p>
    <w:p w14:paraId="23590E6A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proofErr w:type="spellStart"/>
      <w:r w:rsidRPr="00344397">
        <w:rPr>
          <w:color w:val="404040"/>
          <w:sz w:val="24"/>
          <w:szCs w:val="24"/>
        </w:rPr>
        <w:t>Advancing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responsible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State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behaviour</w:t>
      </w:r>
      <w:proofErr w:type="spellEnd"/>
      <w:r w:rsidRPr="00344397">
        <w:rPr>
          <w:color w:val="404040"/>
          <w:sz w:val="24"/>
          <w:szCs w:val="24"/>
        </w:rPr>
        <w:t xml:space="preserve"> in </w:t>
      </w:r>
      <w:proofErr w:type="spellStart"/>
      <w:r w:rsidRPr="00344397">
        <w:rPr>
          <w:color w:val="404040"/>
          <w:sz w:val="24"/>
          <w:szCs w:val="24"/>
        </w:rPr>
        <w:t>cyberspace</w:t>
      </w:r>
      <w:proofErr w:type="spellEnd"/>
      <w:r w:rsidRPr="00344397">
        <w:rPr>
          <w:color w:val="404040"/>
          <w:sz w:val="24"/>
          <w:szCs w:val="24"/>
        </w:rPr>
        <w:t xml:space="preserve"> in </w:t>
      </w:r>
      <w:proofErr w:type="spellStart"/>
      <w:r w:rsidRPr="00344397">
        <w:rPr>
          <w:color w:val="404040"/>
          <w:sz w:val="24"/>
          <w:szCs w:val="24"/>
        </w:rPr>
        <w:t>the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context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of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international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security</w:t>
      </w:r>
      <w:proofErr w:type="spellEnd"/>
      <w:r w:rsidRPr="00344397">
        <w:rPr>
          <w:color w:val="404040"/>
          <w:sz w:val="24"/>
          <w:szCs w:val="24"/>
        </w:rPr>
        <w:t xml:space="preserve">, rezoluce USA předložená Prvnímu výboru Valného shromáždění OSN, 18. </w:t>
      </w:r>
      <w:proofErr w:type="spellStart"/>
      <w:r w:rsidRPr="00344397">
        <w:rPr>
          <w:color w:val="404040"/>
          <w:sz w:val="24"/>
          <w:szCs w:val="24"/>
        </w:rPr>
        <w:t>řijna</w:t>
      </w:r>
      <w:proofErr w:type="spellEnd"/>
      <w:r w:rsidRPr="00344397">
        <w:rPr>
          <w:color w:val="404040"/>
          <w:sz w:val="24"/>
          <w:szCs w:val="24"/>
        </w:rPr>
        <w:t xml:space="preserve"> 2018 (http://undocs.org/A/C.1/73/L.37)</w:t>
      </w:r>
    </w:p>
    <w:p w14:paraId="2A8AD0B3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Permanent </w:t>
      </w:r>
      <w:proofErr w:type="spellStart"/>
      <w:r w:rsidRPr="00344397">
        <w:rPr>
          <w:color w:val="404040"/>
          <w:sz w:val="24"/>
          <w:szCs w:val="24"/>
        </w:rPr>
        <w:t>Council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Decision</w:t>
      </w:r>
      <w:proofErr w:type="spellEnd"/>
      <w:r w:rsidRPr="00344397">
        <w:rPr>
          <w:color w:val="404040"/>
          <w:sz w:val="24"/>
          <w:szCs w:val="24"/>
        </w:rPr>
        <w:t xml:space="preserve"> No. 1106 a 1202, opatření pro budování důvěry OBSE, (https://www.osce.org/pc/109168 a https://www.osce.org/pc/227281)</w:t>
      </w:r>
    </w:p>
    <w:p w14:paraId="2A7534DA" w14:textId="77777777" w:rsidR="006954B8" w:rsidRPr="00344397" w:rsidRDefault="006954B8">
      <w:pPr>
        <w:spacing w:after="120"/>
        <w:jc w:val="both"/>
        <w:rPr>
          <w:color w:val="404040"/>
          <w:sz w:val="24"/>
          <w:szCs w:val="24"/>
          <w:highlight w:val="yellow"/>
        </w:rPr>
      </w:pPr>
    </w:p>
    <w:p w14:paraId="6D795028" w14:textId="77777777" w:rsidR="006954B8" w:rsidRPr="00344397" w:rsidRDefault="00F8716F" w:rsidP="00EF6CC3">
      <w:pPr>
        <w:keepNext/>
        <w:spacing w:after="120"/>
        <w:jc w:val="both"/>
        <w:rPr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12. TABLE-TOP CVIČENÍ – 3. 12. (10:00–11:30 hod.)</w:t>
      </w:r>
    </w:p>
    <w:p w14:paraId="6204FAE0" w14:textId="77777777" w:rsidR="006954B8" w:rsidRPr="00344397" w:rsidRDefault="00F8716F" w:rsidP="00EF6CC3">
      <w:pPr>
        <w:keepNext/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POVEDOU: Mgr. Kateřina Hábová, Mgr. Pavla Jedličková</w:t>
      </w:r>
    </w:p>
    <w:p w14:paraId="74195663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Table-top cvičení </w:t>
      </w:r>
    </w:p>
    <w:p w14:paraId="0B140D34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>•</w:t>
      </w:r>
      <w:r w:rsidRPr="00344397">
        <w:rPr>
          <w:color w:val="404040"/>
          <w:sz w:val="24"/>
          <w:szCs w:val="24"/>
        </w:rPr>
        <w:tab/>
        <w:t>Vyhodnocení před hodinou 10. 12. 2019</w:t>
      </w:r>
    </w:p>
    <w:p w14:paraId="1B4B3379" w14:textId="77777777" w:rsidR="006954B8" w:rsidRPr="00344397" w:rsidRDefault="00F8716F">
      <w:pPr>
        <w:spacing w:after="120"/>
        <w:jc w:val="both"/>
        <w:rPr>
          <w:b/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Povinná četba:</w:t>
      </w:r>
    </w:p>
    <w:p w14:paraId="2F02698C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HEALEY, </w:t>
      </w:r>
      <w:proofErr w:type="spellStart"/>
      <w:r w:rsidRPr="00344397">
        <w:rPr>
          <w:color w:val="404040"/>
          <w:sz w:val="24"/>
          <w:szCs w:val="24"/>
        </w:rPr>
        <w:t>Jason</w:t>
      </w:r>
      <w:proofErr w:type="spellEnd"/>
      <w:r w:rsidRPr="00344397">
        <w:rPr>
          <w:color w:val="404040"/>
          <w:sz w:val="24"/>
          <w:szCs w:val="24"/>
        </w:rPr>
        <w:t xml:space="preserve"> a </w:t>
      </w:r>
      <w:proofErr w:type="spellStart"/>
      <w:r w:rsidRPr="00344397">
        <w:rPr>
          <w:color w:val="404040"/>
          <w:sz w:val="24"/>
          <w:szCs w:val="24"/>
        </w:rPr>
        <w:t>Klara</w:t>
      </w:r>
      <w:proofErr w:type="spellEnd"/>
      <w:r w:rsidRPr="00344397">
        <w:rPr>
          <w:color w:val="404040"/>
          <w:sz w:val="24"/>
          <w:szCs w:val="24"/>
        </w:rPr>
        <w:t xml:space="preserve"> TOTHOVA JORDAN. </w:t>
      </w:r>
      <w:proofErr w:type="spellStart"/>
      <w:r w:rsidRPr="00344397">
        <w:rPr>
          <w:color w:val="404040"/>
          <w:sz w:val="24"/>
          <w:szCs w:val="24"/>
        </w:rPr>
        <w:t>NATO’s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Cyber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Capabilities</w:t>
      </w:r>
      <w:proofErr w:type="spellEnd"/>
      <w:r w:rsidRPr="00344397">
        <w:rPr>
          <w:color w:val="404040"/>
          <w:sz w:val="24"/>
          <w:szCs w:val="24"/>
        </w:rPr>
        <w:t xml:space="preserve">: </w:t>
      </w:r>
      <w:proofErr w:type="spellStart"/>
      <w:r w:rsidRPr="00344397">
        <w:rPr>
          <w:color w:val="404040"/>
          <w:sz w:val="24"/>
          <w:szCs w:val="24"/>
        </w:rPr>
        <w:t>Yesterday</w:t>
      </w:r>
      <w:proofErr w:type="spellEnd"/>
      <w:r w:rsidRPr="00344397">
        <w:rPr>
          <w:color w:val="404040"/>
          <w:sz w:val="24"/>
          <w:szCs w:val="24"/>
        </w:rPr>
        <w:t xml:space="preserve">, </w:t>
      </w:r>
      <w:proofErr w:type="spellStart"/>
      <w:r w:rsidRPr="00344397">
        <w:rPr>
          <w:color w:val="404040"/>
          <w:sz w:val="24"/>
          <w:szCs w:val="24"/>
        </w:rPr>
        <w:t>Today</w:t>
      </w:r>
      <w:proofErr w:type="spellEnd"/>
      <w:r w:rsidRPr="00344397">
        <w:rPr>
          <w:color w:val="404040"/>
          <w:sz w:val="24"/>
          <w:szCs w:val="24"/>
        </w:rPr>
        <w:t xml:space="preserve">, and </w:t>
      </w:r>
      <w:proofErr w:type="spellStart"/>
      <w:r w:rsidRPr="00344397">
        <w:rPr>
          <w:color w:val="404040"/>
          <w:sz w:val="24"/>
          <w:szCs w:val="24"/>
        </w:rPr>
        <w:t>Tomorrow</w:t>
      </w:r>
      <w:proofErr w:type="spellEnd"/>
      <w:r w:rsidRPr="00344397">
        <w:rPr>
          <w:color w:val="404040"/>
          <w:sz w:val="24"/>
          <w:szCs w:val="24"/>
        </w:rPr>
        <w:t xml:space="preserve">. BRENT CENTER ON INTERNATIONAL SECURITY: </w:t>
      </w:r>
      <w:proofErr w:type="spellStart"/>
      <w:r w:rsidRPr="00344397">
        <w:rPr>
          <w:color w:val="404040"/>
          <w:sz w:val="24"/>
          <w:szCs w:val="24"/>
        </w:rPr>
        <w:t>Atlantic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Council</w:t>
      </w:r>
      <w:proofErr w:type="spellEnd"/>
      <w:r w:rsidRPr="00344397">
        <w:rPr>
          <w:color w:val="404040"/>
          <w:sz w:val="24"/>
          <w:szCs w:val="24"/>
        </w:rPr>
        <w:t xml:space="preserve">, 2014, 9 s. Dostupné z: https://bit.ly/1lLFa5U </w:t>
      </w:r>
    </w:p>
    <w:p w14:paraId="0A97E95E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color w:val="404040"/>
          <w:sz w:val="24"/>
          <w:szCs w:val="24"/>
        </w:rPr>
        <w:t xml:space="preserve">SINGER, </w:t>
      </w:r>
      <w:proofErr w:type="gramStart"/>
      <w:r w:rsidRPr="00344397">
        <w:rPr>
          <w:color w:val="404040"/>
          <w:sz w:val="24"/>
          <w:szCs w:val="24"/>
        </w:rPr>
        <w:t>P.W. a Allan</w:t>
      </w:r>
      <w:proofErr w:type="gramEnd"/>
      <w:r w:rsidRPr="00344397">
        <w:rPr>
          <w:color w:val="404040"/>
          <w:sz w:val="24"/>
          <w:szCs w:val="24"/>
        </w:rPr>
        <w:t xml:space="preserve"> FRIEDMAN. </w:t>
      </w:r>
      <w:proofErr w:type="spellStart"/>
      <w:r w:rsidRPr="00344397">
        <w:rPr>
          <w:color w:val="404040"/>
          <w:sz w:val="24"/>
          <w:szCs w:val="24"/>
        </w:rPr>
        <w:t>Cybersecurity</w:t>
      </w:r>
      <w:proofErr w:type="spellEnd"/>
      <w:r w:rsidRPr="00344397">
        <w:rPr>
          <w:color w:val="404040"/>
          <w:sz w:val="24"/>
          <w:szCs w:val="24"/>
        </w:rPr>
        <w:t xml:space="preserve"> and </w:t>
      </w:r>
      <w:proofErr w:type="spellStart"/>
      <w:r w:rsidRPr="00344397">
        <w:rPr>
          <w:color w:val="404040"/>
          <w:sz w:val="24"/>
          <w:szCs w:val="24"/>
        </w:rPr>
        <w:t>Cyberwar</w:t>
      </w:r>
      <w:proofErr w:type="spellEnd"/>
      <w:r w:rsidRPr="00344397">
        <w:rPr>
          <w:color w:val="404040"/>
          <w:sz w:val="24"/>
          <w:szCs w:val="24"/>
        </w:rPr>
        <w:t xml:space="preserve">: </w:t>
      </w:r>
      <w:proofErr w:type="spellStart"/>
      <w:r w:rsidRPr="00344397">
        <w:rPr>
          <w:color w:val="404040"/>
          <w:sz w:val="24"/>
          <w:szCs w:val="24"/>
        </w:rPr>
        <w:t>What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Everyone</w:t>
      </w:r>
      <w:proofErr w:type="spellEnd"/>
      <w:r w:rsidRPr="00344397">
        <w:rPr>
          <w:color w:val="404040"/>
          <w:sz w:val="24"/>
          <w:szCs w:val="24"/>
        </w:rPr>
        <w:t xml:space="preserve"> </w:t>
      </w:r>
      <w:proofErr w:type="spellStart"/>
      <w:r w:rsidRPr="00344397">
        <w:rPr>
          <w:color w:val="404040"/>
          <w:sz w:val="24"/>
          <w:szCs w:val="24"/>
        </w:rPr>
        <w:t>Needs</w:t>
      </w:r>
      <w:proofErr w:type="spellEnd"/>
      <w:r w:rsidRPr="00344397">
        <w:rPr>
          <w:color w:val="404040"/>
          <w:sz w:val="24"/>
          <w:szCs w:val="24"/>
        </w:rPr>
        <w:t xml:space="preserve"> to </w:t>
      </w:r>
      <w:proofErr w:type="spellStart"/>
      <w:r w:rsidRPr="00344397">
        <w:rPr>
          <w:color w:val="404040"/>
          <w:sz w:val="24"/>
          <w:szCs w:val="24"/>
        </w:rPr>
        <w:t>Know</w:t>
      </w:r>
      <w:proofErr w:type="spellEnd"/>
      <w:r w:rsidRPr="00344397">
        <w:rPr>
          <w:color w:val="404040"/>
          <w:sz w:val="24"/>
          <w:szCs w:val="24"/>
        </w:rPr>
        <w:t xml:space="preserve">. Oxford University </w:t>
      </w:r>
      <w:proofErr w:type="spellStart"/>
      <w:r w:rsidRPr="00344397">
        <w:rPr>
          <w:color w:val="404040"/>
          <w:sz w:val="24"/>
          <w:szCs w:val="24"/>
        </w:rPr>
        <w:t>Press</w:t>
      </w:r>
      <w:proofErr w:type="spellEnd"/>
      <w:r w:rsidRPr="00344397">
        <w:rPr>
          <w:color w:val="404040"/>
          <w:sz w:val="24"/>
          <w:szCs w:val="24"/>
        </w:rPr>
        <w:t xml:space="preserve">, 2014. s. 247- 257. Dostupné z: https://goo.gl/S5iF3C </w:t>
      </w:r>
    </w:p>
    <w:p w14:paraId="00E075E5" w14:textId="77777777" w:rsidR="006954B8" w:rsidRPr="00344397" w:rsidRDefault="006954B8">
      <w:pPr>
        <w:spacing w:after="120"/>
        <w:jc w:val="both"/>
        <w:rPr>
          <w:b/>
          <w:color w:val="404040"/>
          <w:sz w:val="24"/>
          <w:szCs w:val="24"/>
          <w:highlight w:val="yellow"/>
        </w:rPr>
      </w:pPr>
    </w:p>
    <w:p w14:paraId="3E179541" w14:textId="77777777" w:rsidR="006954B8" w:rsidRPr="00344397" w:rsidRDefault="00F8716F">
      <w:pPr>
        <w:spacing w:after="120"/>
        <w:jc w:val="both"/>
        <w:rPr>
          <w:color w:val="404040"/>
          <w:sz w:val="24"/>
          <w:szCs w:val="24"/>
        </w:rPr>
      </w:pPr>
      <w:r w:rsidRPr="00344397">
        <w:rPr>
          <w:b/>
          <w:color w:val="404040"/>
          <w:sz w:val="24"/>
          <w:szCs w:val="24"/>
        </w:rPr>
        <w:t>13. PŘEDTERMÍN ZÁVĚREČNÉHO PÍSEMNÉHO PŘEZKOUŠENÍ</w:t>
      </w:r>
      <w:r w:rsidRPr="00344397">
        <w:rPr>
          <w:color w:val="404040"/>
          <w:sz w:val="24"/>
          <w:szCs w:val="24"/>
        </w:rPr>
        <w:t xml:space="preserve"> – 10. 12. (10:00)</w:t>
      </w:r>
    </w:p>
    <w:sectPr w:rsidR="006954B8" w:rsidRPr="00344397">
      <w:headerReference w:type="default" r:id="rId17"/>
      <w:footerReference w:type="default" r:id="rId18"/>
      <w:headerReference w:type="first" r:id="rId19"/>
      <w:pgSz w:w="11906" w:h="16838"/>
      <w:pgMar w:top="1871" w:right="964" w:bottom="1531" w:left="96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90A47" w14:textId="77777777" w:rsidR="00342DE6" w:rsidRDefault="00342DE6">
      <w:pPr>
        <w:spacing w:after="0" w:line="240" w:lineRule="auto"/>
      </w:pPr>
      <w:r>
        <w:separator/>
      </w:r>
    </w:p>
  </w:endnote>
  <w:endnote w:type="continuationSeparator" w:id="0">
    <w:p w14:paraId="613E5DA6" w14:textId="77777777" w:rsidR="00342DE6" w:rsidRDefault="0034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9177F" w14:textId="2BA117FE" w:rsidR="006954B8" w:rsidRDefault="00F8716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7F7F7F"/>
        <w:sz w:val="20"/>
        <w:szCs w:val="20"/>
      </w:rPr>
    </w:pPr>
    <w:r>
      <w:rPr>
        <w:color w:val="7F7F7F"/>
        <w:sz w:val="20"/>
        <w:szCs w:val="20"/>
      </w:rPr>
      <w:tab/>
    </w:r>
    <w:r>
      <w:rPr>
        <w:color w:val="7F7F7F"/>
        <w:sz w:val="20"/>
        <w:szCs w:val="20"/>
      </w:rPr>
      <w:tab/>
    </w:r>
    <w:r>
      <w:rPr>
        <w:color w:val="7F7F7F"/>
        <w:sz w:val="20"/>
        <w:szCs w:val="20"/>
      </w:rPr>
      <w:fldChar w:fldCharType="begin"/>
    </w:r>
    <w:r>
      <w:rPr>
        <w:color w:val="7F7F7F"/>
        <w:sz w:val="20"/>
        <w:szCs w:val="20"/>
      </w:rPr>
      <w:instrText>PAGE</w:instrText>
    </w:r>
    <w:r>
      <w:rPr>
        <w:color w:val="7F7F7F"/>
        <w:sz w:val="20"/>
        <w:szCs w:val="20"/>
      </w:rPr>
      <w:fldChar w:fldCharType="separate"/>
    </w:r>
    <w:r w:rsidR="00052C08">
      <w:rPr>
        <w:noProof/>
        <w:color w:val="7F7F7F"/>
        <w:sz w:val="20"/>
        <w:szCs w:val="20"/>
      </w:rPr>
      <w:t>8</w:t>
    </w:r>
    <w:r>
      <w:rPr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06D4C" w14:textId="77777777" w:rsidR="00342DE6" w:rsidRDefault="00342DE6">
      <w:pPr>
        <w:spacing w:after="0" w:line="240" w:lineRule="auto"/>
      </w:pPr>
      <w:r>
        <w:separator/>
      </w:r>
    </w:p>
  </w:footnote>
  <w:footnote w:type="continuationSeparator" w:id="0">
    <w:p w14:paraId="3CEB85F6" w14:textId="77777777" w:rsidR="00342DE6" w:rsidRDefault="00342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D63FB" w14:textId="77777777" w:rsidR="006954B8" w:rsidRDefault="00F8716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hidden="0" allowOverlap="1" wp14:anchorId="01ACD2F2" wp14:editId="5E253793">
          <wp:simplePos x="0" y="0"/>
          <wp:positionH relativeFrom="column">
            <wp:posOffset>-107314</wp:posOffset>
          </wp:positionH>
          <wp:positionV relativeFrom="paragraph">
            <wp:posOffset>0</wp:posOffset>
          </wp:positionV>
          <wp:extent cx="1367790" cy="46037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790" cy="46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hidden="0" allowOverlap="1" wp14:anchorId="54D1DBF1" wp14:editId="11EF9FB8">
          <wp:simplePos x="0" y="0"/>
          <wp:positionH relativeFrom="column">
            <wp:posOffset>4243705</wp:posOffset>
          </wp:positionH>
          <wp:positionV relativeFrom="paragraph">
            <wp:posOffset>-106678</wp:posOffset>
          </wp:positionV>
          <wp:extent cx="2105660" cy="46799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66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E476E" w14:textId="77777777" w:rsidR="006954B8" w:rsidRDefault="00F8716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hidden="0" allowOverlap="1" wp14:anchorId="30CF104A" wp14:editId="12B0B470">
          <wp:simplePos x="0" y="0"/>
          <wp:positionH relativeFrom="column">
            <wp:posOffset>-107314</wp:posOffset>
          </wp:positionH>
          <wp:positionV relativeFrom="paragraph">
            <wp:posOffset>0</wp:posOffset>
          </wp:positionV>
          <wp:extent cx="1367790" cy="46037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790" cy="46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hidden="0" allowOverlap="1" wp14:anchorId="2006E017" wp14:editId="42CF9D0F">
          <wp:simplePos x="0" y="0"/>
          <wp:positionH relativeFrom="column">
            <wp:posOffset>4243705</wp:posOffset>
          </wp:positionH>
          <wp:positionV relativeFrom="paragraph">
            <wp:posOffset>-106678</wp:posOffset>
          </wp:positionV>
          <wp:extent cx="2105660" cy="46799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66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271F14" w14:textId="77777777" w:rsidR="006954B8" w:rsidRDefault="006954B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5BF"/>
    <w:multiLevelType w:val="multilevel"/>
    <w:tmpl w:val="B2AAC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816C2"/>
    <w:multiLevelType w:val="hybridMultilevel"/>
    <w:tmpl w:val="82DE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83997"/>
    <w:multiLevelType w:val="multilevel"/>
    <w:tmpl w:val="12664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591997"/>
    <w:multiLevelType w:val="multilevel"/>
    <w:tmpl w:val="DED2C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8D674D"/>
    <w:multiLevelType w:val="multilevel"/>
    <w:tmpl w:val="6C2E9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0E4557"/>
    <w:multiLevelType w:val="multilevel"/>
    <w:tmpl w:val="BFF0E2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172035"/>
    <w:multiLevelType w:val="multilevel"/>
    <w:tmpl w:val="8206B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E7AB3"/>
    <w:multiLevelType w:val="hybridMultilevel"/>
    <w:tmpl w:val="F4180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33D36"/>
    <w:multiLevelType w:val="hybridMultilevel"/>
    <w:tmpl w:val="126AD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4331D"/>
    <w:multiLevelType w:val="multilevel"/>
    <w:tmpl w:val="4D260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0074687"/>
    <w:multiLevelType w:val="multilevel"/>
    <w:tmpl w:val="FB4E6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0C10C5E"/>
    <w:multiLevelType w:val="multilevel"/>
    <w:tmpl w:val="28B2B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1F25E26"/>
    <w:multiLevelType w:val="hybridMultilevel"/>
    <w:tmpl w:val="56E89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47449"/>
    <w:multiLevelType w:val="multilevel"/>
    <w:tmpl w:val="AD5E6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6"/>
  </w:num>
  <w:num w:numId="9">
    <w:abstractNumId w:val="13"/>
  </w:num>
  <w:num w:numId="10">
    <w:abstractNumId w:val="0"/>
  </w:num>
  <w:num w:numId="11">
    <w:abstractNumId w:val="1"/>
  </w:num>
  <w:num w:numId="12">
    <w:abstractNumId w:val="7"/>
  </w:num>
  <w:num w:numId="13">
    <w:abstractNumId w:val="7"/>
  </w:num>
  <w:num w:numId="14">
    <w:abstractNumId w:val="12"/>
  </w:num>
  <w:num w:numId="15">
    <w:abstractNumId w:va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B8"/>
    <w:rsid w:val="00052C08"/>
    <w:rsid w:val="000734EB"/>
    <w:rsid w:val="001A7842"/>
    <w:rsid w:val="00211786"/>
    <w:rsid w:val="002B48AB"/>
    <w:rsid w:val="00342DE6"/>
    <w:rsid w:val="00344397"/>
    <w:rsid w:val="00371210"/>
    <w:rsid w:val="003C79D7"/>
    <w:rsid w:val="00477F5F"/>
    <w:rsid w:val="006954B8"/>
    <w:rsid w:val="00755056"/>
    <w:rsid w:val="00A86E17"/>
    <w:rsid w:val="00AF08F8"/>
    <w:rsid w:val="00B973CF"/>
    <w:rsid w:val="00DC298D"/>
    <w:rsid w:val="00DD2F02"/>
    <w:rsid w:val="00EF6B48"/>
    <w:rsid w:val="00EF6CC3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4C31"/>
  <w15:docId w15:val="{5FFA8F2B-DE82-4FC9-B57E-DD86325D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84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A78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121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1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1r2CXVT" TargetMode="External"/><Relationship Id="rId13" Type="http://schemas.openxmlformats.org/officeDocument/2006/relationships/hyperlink" Target="https://www.zakonyprolidi.cz/cs/2009-4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oo.gl/S5iF3C" TargetMode="External"/><Relationship Id="rId12" Type="http://schemas.openxmlformats.org/officeDocument/2006/relationships/hyperlink" Target="https://www.zakonyprolidi.cz/cs/1961-14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technologyreview.com/s/612844/what-is-quantum-computin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nihy.nic.cz/files/edice/cybercrim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dia.defense.gov/2019/Apr/04/2002109654/-1/-1/0/DIB_5G_STUDY_04.04.19.PDF" TargetMode="External"/><Relationship Id="rId10" Type="http://schemas.openxmlformats.org/officeDocument/2006/relationships/hyperlink" Target="https://www.europol.europa.eu/activities-services/main-reports/internet-organised-crime-threat-assessment-iocta-2018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bit.ly/2ktP9CC" TargetMode="External"/><Relationship Id="rId14" Type="http://schemas.openxmlformats.org/officeDocument/2006/relationships/hyperlink" Target="https://ecipe.org/wp-content/uploads/2018/02/ECIPE_Occasional0218_HLM_V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2146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</dc:creator>
  <cp:lastModifiedBy>Petr Martinek</cp:lastModifiedBy>
  <cp:revision>9</cp:revision>
  <dcterms:created xsi:type="dcterms:W3CDTF">2019-09-03T07:36:00Z</dcterms:created>
  <dcterms:modified xsi:type="dcterms:W3CDTF">2019-09-11T08:18:00Z</dcterms:modified>
</cp:coreProperties>
</file>