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3" w:rsidRDefault="00E93412" w:rsidP="00953818">
      <w:pPr>
        <w:jc w:val="center"/>
        <w:rPr>
          <w:rFonts w:ascii="Tahoma" w:hAnsi="Tahoma" w:cs="Tahoma"/>
          <w:b/>
          <w:sz w:val="24"/>
          <w:szCs w:val="24"/>
        </w:rPr>
      </w:pPr>
      <w:r w:rsidRPr="00E93412">
        <w:rPr>
          <w:rFonts w:ascii="Tahoma" w:hAnsi="Tahoma" w:cs="Tahoma"/>
          <w:b/>
          <w:sz w:val="24"/>
          <w:szCs w:val="24"/>
        </w:rPr>
        <w:t>Gestalt zákony</w:t>
      </w:r>
      <w:r w:rsidR="003A1B23">
        <w:rPr>
          <w:rFonts w:ascii="Tahoma" w:hAnsi="Tahoma" w:cs="Tahoma"/>
          <w:b/>
          <w:sz w:val="24"/>
          <w:szCs w:val="24"/>
        </w:rPr>
        <w:t xml:space="preserve"> </w:t>
      </w:r>
      <w:r w:rsidR="00953818">
        <w:rPr>
          <w:rFonts w:ascii="Tahoma" w:hAnsi="Tahoma" w:cs="Tahoma"/>
          <w:b/>
          <w:sz w:val="24"/>
          <w:szCs w:val="24"/>
        </w:rPr>
        <w:t>a příklady využití</w:t>
      </w:r>
    </w:p>
    <w:p w:rsidR="00953818" w:rsidRDefault="00953818" w:rsidP="00953818">
      <w:pPr>
        <w:jc w:val="center"/>
        <w:rPr>
          <w:rFonts w:ascii="Tahoma" w:hAnsi="Tahoma" w:cs="Tahoma"/>
          <w:b/>
          <w:sz w:val="24"/>
          <w:szCs w:val="24"/>
        </w:rPr>
      </w:pPr>
    </w:p>
    <w:p w:rsidR="00E93412" w:rsidRPr="00953818" w:rsidRDefault="00953818" w:rsidP="00E93412">
      <w:pPr>
        <w:rPr>
          <w:rFonts w:ascii="Tahoma" w:hAnsi="Tahoma" w:cs="Tahoma"/>
          <w:b/>
          <w:i/>
          <w:sz w:val="24"/>
          <w:szCs w:val="24"/>
        </w:rPr>
      </w:pPr>
      <w:r w:rsidRPr="00953818">
        <w:rPr>
          <w:rFonts w:ascii="Tahoma" w:hAnsi="Tahoma" w:cs="Tahoma"/>
          <w:b/>
          <w:i/>
          <w:sz w:val="24"/>
          <w:szCs w:val="24"/>
        </w:rPr>
        <w:t>“</w:t>
      </w:r>
      <w:r w:rsidR="003A1B23" w:rsidRPr="00953818">
        <w:rPr>
          <w:rFonts w:ascii="Tahoma" w:hAnsi="Tahoma" w:cs="Tahoma"/>
          <w:b/>
          <w:i/>
          <w:sz w:val="24"/>
          <w:szCs w:val="24"/>
        </w:rPr>
        <w:t>Celek je víc než suma částí a celky nelze vždy vykládat z částí.</w:t>
      </w:r>
      <w:r w:rsidRPr="00953818">
        <w:rPr>
          <w:rFonts w:ascii="Tahoma" w:hAnsi="Tahoma" w:cs="Tahoma"/>
          <w:b/>
          <w:i/>
          <w:sz w:val="24"/>
          <w:szCs w:val="24"/>
        </w:rPr>
        <w:t>”</w:t>
      </w:r>
    </w:p>
    <w:p w:rsidR="00E93412" w:rsidRPr="00E93412" w:rsidRDefault="00E93412" w:rsidP="00E93412">
      <w:pPr>
        <w:rPr>
          <w:rFonts w:ascii="Tahoma" w:hAnsi="Tahoma" w:cs="Tahoma"/>
          <w:b/>
          <w:sz w:val="24"/>
          <w:szCs w:val="24"/>
        </w:rPr>
      </w:pPr>
    </w:p>
    <w:p w:rsidR="00E93412" w:rsidRPr="00E93412" w:rsidRDefault="00E93412" w:rsidP="00E93412">
      <w:pPr>
        <w:rPr>
          <w:rFonts w:ascii="Tahoma" w:hAnsi="Tahoma" w:cs="Tahoma"/>
          <w:b/>
          <w:sz w:val="24"/>
          <w:szCs w:val="24"/>
        </w:rPr>
      </w:pPr>
      <w:r w:rsidRPr="00E93412">
        <w:rPr>
          <w:rFonts w:ascii="Tahoma" w:hAnsi="Tahoma" w:cs="Tahoma"/>
          <w:b/>
          <w:sz w:val="24"/>
          <w:szCs w:val="24"/>
        </w:rPr>
        <w:t>Zákon blízkosti – tendence vnímat podobné objekty jako skupiny nebo série</w:t>
      </w:r>
    </w:p>
    <w:p w:rsidR="00E93412" w:rsidRPr="00E93412" w:rsidRDefault="00E93412" w:rsidP="00E93412">
      <w:pPr>
        <w:rPr>
          <w:rFonts w:ascii="Tahoma" w:hAnsi="Tahoma" w:cs="Tahoma"/>
          <w:b/>
          <w:sz w:val="24"/>
          <w:szCs w:val="24"/>
        </w:rPr>
      </w:pPr>
      <w:r w:rsidRPr="00E93412">
        <w:rPr>
          <w:rFonts w:ascii="Tahoma" w:hAnsi="Tahoma" w:cs="Tahoma"/>
          <w:b/>
          <w:sz w:val="24"/>
          <w:szCs w:val="24"/>
        </w:rPr>
        <w:t>Zákon podobnosti – smíšené skupiny podobných a odlišných objektů vidíme po skupinách</w:t>
      </w:r>
    </w:p>
    <w:p w:rsidR="00E93412" w:rsidRPr="00E93412" w:rsidRDefault="00E93412" w:rsidP="00E93412">
      <w:pPr>
        <w:rPr>
          <w:rFonts w:ascii="Tahoma" w:hAnsi="Tahoma" w:cs="Tahoma"/>
          <w:b/>
          <w:sz w:val="24"/>
          <w:szCs w:val="24"/>
        </w:rPr>
      </w:pPr>
      <w:r w:rsidRPr="00E93412">
        <w:rPr>
          <w:rFonts w:ascii="Tahoma" w:hAnsi="Tahoma" w:cs="Tahoma"/>
          <w:b/>
          <w:sz w:val="24"/>
          <w:szCs w:val="24"/>
        </w:rPr>
        <w:t>Zákon pokračování/směru – v obrazcích hledáme čáry s nepřerušeným pokračováním</w:t>
      </w:r>
    </w:p>
    <w:p w:rsidR="00E93412" w:rsidRPr="00E93412" w:rsidRDefault="00E93412" w:rsidP="00E93412">
      <w:pPr>
        <w:rPr>
          <w:rFonts w:ascii="Tahoma" w:hAnsi="Tahoma" w:cs="Tahoma"/>
          <w:b/>
          <w:sz w:val="24"/>
          <w:szCs w:val="24"/>
        </w:rPr>
      </w:pPr>
      <w:r w:rsidRPr="00E93412">
        <w:rPr>
          <w:rFonts w:ascii="Tahoma" w:hAnsi="Tahoma" w:cs="Tahoma"/>
          <w:b/>
          <w:sz w:val="24"/>
          <w:szCs w:val="24"/>
        </w:rPr>
        <w:t>Zákon výstižnosti (Prägnanz) – tendence vidět nejjednodušší tvar</w:t>
      </w:r>
    </w:p>
    <w:p w:rsidR="00E93412" w:rsidRPr="00E93412" w:rsidRDefault="00E93412" w:rsidP="00E93412">
      <w:pPr>
        <w:rPr>
          <w:rFonts w:ascii="Tahoma" w:hAnsi="Tahoma" w:cs="Tahoma"/>
          <w:b/>
          <w:sz w:val="24"/>
          <w:szCs w:val="24"/>
        </w:rPr>
      </w:pPr>
      <w:r w:rsidRPr="00E93412">
        <w:rPr>
          <w:rFonts w:ascii="Tahoma" w:hAnsi="Tahoma" w:cs="Tahoma"/>
          <w:b/>
          <w:sz w:val="24"/>
          <w:szCs w:val="24"/>
        </w:rPr>
        <w:t>Zákon dobrého tvaru – tendence doplňovat obrazce</w:t>
      </w:r>
    </w:p>
    <w:p w:rsidR="00E93412" w:rsidRPr="00E93412" w:rsidRDefault="00E93412" w:rsidP="00E93412">
      <w:pPr>
        <w:rPr>
          <w:rFonts w:ascii="Tahoma" w:hAnsi="Tahoma" w:cs="Tahoma"/>
          <w:b/>
          <w:sz w:val="24"/>
          <w:szCs w:val="24"/>
        </w:rPr>
      </w:pPr>
      <w:r w:rsidRPr="00E93412">
        <w:rPr>
          <w:rFonts w:ascii="Tahoma" w:hAnsi="Tahoma" w:cs="Tahoma"/>
          <w:b/>
          <w:sz w:val="24"/>
          <w:szCs w:val="24"/>
        </w:rPr>
        <w:t>Vnímání figury a pozadí – schopnost mysli zaměřit pozornost na smysluplný tvar a ignorovat zbytek</w:t>
      </w:r>
    </w:p>
    <w:p w:rsidR="00FE663D" w:rsidRDefault="00E93412" w:rsidP="00E93412">
      <w:pPr>
        <w:rPr>
          <w:rFonts w:ascii="Tahoma" w:hAnsi="Tahoma" w:cs="Tahoma"/>
          <w:b/>
          <w:sz w:val="24"/>
          <w:szCs w:val="24"/>
        </w:rPr>
      </w:pPr>
      <w:r w:rsidRPr="00E93412">
        <w:rPr>
          <w:rFonts w:ascii="Tahoma" w:hAnsi="Tahoma" w:cs="Tahoma"/>
          <w:b/>
          <w:sz w:val="24"/>
          <w:szCs w:val="24"/>
        </w:rPr>
        <w:t>Konstantnost velikosti – schopnost vnímání perspektivy</w:t>
      </w:r>
    </w:p>
    <w:p w:rsidR="001A086A" w:rsidRDefault="001A086A" w:rsidP="00E93412">
      <w:pPr>
        <w:rPr>
          <w:rFonts w:ascii="Tahoma" w:hAnsi="Tahoma" w:cs="Tahoma"/>
          <w:b/>
          <w:sz w:val="24"/>
          <w:szCs w:val="24"/>
        </w:rPr>
      </w:pPr>
    </w:p>
    <w:p w:rsidR="001A086A" w:rsidRDefault="001A086A" w:rsidP="00E93412">
      <w:pPr>
        <w:rPr>
          <w:rFonts w:ascii="Tahoma" w:hAnsi="Tahoma" w:cs="Tahoma"/>
          <w:b/>
          <w:sz w:val="24"/>
          <w:szCs w:val="24"/>
        </w:rPr>
      </w:pPr>
      <w:r w:rsidRPr="001A086A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684520" cy="3078480"/>
            <wp:effectExtent l="0" t="0" r="0" b="7620"/>
            <wp:docPr id="1" name="Obrázek 1" descr="How to Use the Gestalt Principles for Visual Storytelling #PoDV | Gestalt  laws, Design basics, Storyt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the Gestalt Principles for Visual Storytelling #PoDV | Gestalt  laws, Design basics, Storytel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07" w:rsidRDefault="00816707" w:rsidP="00E93412">
      <w:pPr>
        <w:rPr>
          <w:rFonts w:ascii="Tahoma" w:hAnsi="Tahoma" w:cs="Tahoma"/>
          <w:b/>
          <w:sz w:val="24"/>
          <w:szCs w:val="24"/>
        </w:rPr>
      </w:pPr>
    </w:p>
    <w:p w:rsidR="00816707" w:rsidRDefault="00953818" w:rsidP="00E934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lastRenderedPageBreak/>
        <w:drawing>
          <wp:inline distT="0" distB="0" distL="0" distR="0">
            <wp:extent cx="5105400" cy="2352568"/>
            <wp:effectExtent l="0" t="0" r="0" b="0"/>
            <wp:docPr id="2" name="Obrázek 2" descr="H:\Výuka\FSS MU\Psy v architektuře\Psychologie v architektuře 2020\Materiály pro výuku PSYb2860\Materiály pro 1.setkání\NegSpace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ýuka\FSS MU\Psy v architektuře\Psychologie v architektuře 2020\Materiály pro výuku PSYb2860\Materiály pro 1.setkání\NegSpace9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5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07" w:rsidRDefault="00953818" w:rsidP="00E934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</w:t>
      </w:r>
    </w:p>
    <w:p w:rsidR="00816707" w:rsidRDefault="00816707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4C75E2" w:rsidP="00E934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3010E2EB" wp14:editId="12DE2332">
            <wp:extent cx="4747260" cy="4747260"/>
            <wp:effectExtent l="0" t="0" r="0" b="0"/>
            <wp:docPr id="3" name="Obrázek 3" descr="H:\Výuka\FSS MU\Psy v architektuře\Psychologie v architektuře 2020\Materiály pro výuku PSYb2860\Materiály pro 1.setkání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Výuka\FSS MU\Psy v architektuře\Psychologie v architektuře 2020\Materiály pro výuku PSYb2860\Materiály pro 1.setkání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4C75E2" w:rsidP="00E934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r>
        <w:rPr>
          <w:rFonts w:ascii="Tahoma" w:hAnsi="Tahoma" w:cs="Tahoma"/>
          <w:b/>
          <w:noProof/>
          <w:sz w:val="24"/>
          <w:szCs w:val="24"/>
        </w:rPr>
        <w:t xml:space="preserve">           </w:t>
      </w:r>
      <w:bookmarkStart w:id="0" w:name="_GoBack"/>
      <w:bookmarkEnd w:id="0"/>
      <w:r w:rsidR="00953818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3945359" cy="2819400"/>
            <wp:effectExtent l="0" t="0" r="0" b="0"/>
            <wp:docPr id="5" name="Obrázek 5" descr="H:\Výuka\FSS MU\Psy v architektuře\Psychologie v architektuře 2020\Materiály pro výuku PSYb2860\Materiály pro 1.setkání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Výuka\FSS MU\Psy v architektuře\Psychologie v architektuře 2020\Materiály pro výuku PSYb2860\Materiály pro 1.setkání\unname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72" cy="282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18" w:rsidRDefault="004C75E2" w:rsidP="00E934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</w:t>
      </w:r>
      <w:r w:rsidR="00953818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722CB9BF" wp14:editId="38DEB8B7">
            <wp:extent cx="3970020" cy="3970020"/>
            <wp:effectExtent l="0" t="0" r="0" b="0"/>
            <wp:docPr id="4" name="Obrázek 4" descr="H:\Výuka\FSS MU\Psy v architektuře\Psychologie v architektuře 2020\Materiály pro výuku PSYb2860\Materiály pro 1.setkání\0f4c61f2eba8742e7ae62b284a57c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ýuka\FSS MU\Psy v architektuře\Psychologie v architektuře 2020\Materiály pro výuku PSYb2860\Materiály pro 1.setkání\0f4c61f2eba8742e7ae62b284a57cc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176" cy="396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p w:rsidR="00953818" w:rsidRDefault="00953818" w:rsidP="00E93412">
      <w:pPr>
        <w:rPr>
          <w:rFonts w:ascii="Tahoma" w:hAnsi="Tahoma" w:cs="Tahoma"/>
          <w:b/>
          <w:sz w:val="24"/>
          <w:szCs w:val="24"/>
        </w:rPr>
      </w:pPr>
    </w:p>
    <w:sectPr w:rsidR="00953818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63" w:rsidRDefault="00684263" w:rsidP="004C75E2">
      <w:pPr>
        <w:spacing w:after="0" w:line="240" w:lineRule="auto"/>
      </w:pPr>
      <w:r>
        <w:separator/>
      </w:r>
    </w:p>
  </w:endnote>
  <w:endnote w:type="continuationSeparator" w:id="0">
    <w:p w:rsidR="00684263" w:rsidRDefault="00684263" w:rsidP="004C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12862"/>
      <w:docPartObj>
        <w:docPartGallery w:val="Page Numbers (Bottom of Page)"/>
        <w:docPartUnique/>
      </w:docPartObj>
    </w:sdtPr>
    <w:sdtContent>
      <w:p w:rsidR="004C75E2" w:rsidRDefault="004C75E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75E2">
          <w:rPr>
            <w:noProof/>
            <w:lang w:val="cs-CZ"/>
          </w:rPr>
          <w:t>4</w:t>
        </w:r>
        <w:r>
          <w:fldChar w:fldCharType="end"/>
        </w:r>
      </w:p>
    </w:sdtContent>
  </w:sdt>
  <w:p w:rsidR="004C75E2" w:rsidRDefault="004C75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63" w:rsidRDefault="00684263" w:rsidP="004C75E2">
      <w:pPr>
        <w:spacing w:after="0" w:line="240" w:lineRule="auto"/>
      </w:pPr>
      <w:r>
        <w:separator/>
      </w:r>
    </w:p>
  </w:footnote>
  <w:footnote w:type="continuationSeparator" w:id="0">
    <w:p w:rsidR="00684263" w:rsidRDefault="00684263" w:rsidP="004C7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12"/>
    <w:rsid w:val="001A086A"/>
    <w:rsid w:val="003A1B23"/>
    <w:rsid w:val="004C75E2"/>
    <w:rsid w:val="00684263"/>
    <w:rsid w:val="00816707"/>
    <w:rsid w:val="00953818"/>
    <w:rsid w:val="00E93412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75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5E2"/>
  </w:style>
  <w:style w:type="paragraph" w:styleId="Zpat">
    <w:name w:val="footer"/>
    <w:basedOn w:val="Normln"/>
    <w:link w:val="ZpatChar"/>
    <w:uiPriority w:val="99"/>
    <w:unhideWhenUsed/>
    <w:rsid w:val="004C75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75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5E2"/>
  </w:style>
  <w:style w:type="paragraph" w:styleId="Zpat">
    <w:name w:val="footer"/>
    <w:basedOn w:val="Normln"/>
    <w:link w:val="ZpatChar"/>
    <w:uiPriority w:val="99"/>
    <w:unhideWhenUsed/>
    <w:rsid w:val="004C75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Kostron</dc:creator>
  <cp:lastModifiedBy>Kostron</cp:lastModifiedBy>
  <cp:revision>6</cp:revision>
  <dcterms:created xsi:type="dcterms:W3CDTF">2020-10-07T15:32:00Z</dcterms:created>
  <dcterms:modified xsi:type="dcterms:W3CDTF">2020-10-08T08:22:00Z</dcterms:modified>
</cp:coreProperties>
</file>