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64"/>
          <w:szCs w:val="64"/>
        </w:rPr>
      </w:pPr>
      <w:r w:rsidDel="00000000" w:rsidR="00000000" w:rsidRPr="00000000">
        <w:rPr>
          <w:b w:val="1"/>
          <w:sz w:val="64"/>
          <w:szCs w:val="64"/>
          <w:rtl w:val="0"/>
        </w:rPr>
        <w:t xml:space="preserve">Q1</w:t>
      </w:r>
    </w:p>
    <w:p w:rsidR="00000000" w:rsidDel="00000000" w:rsidP="00000000" w:rsidRDefault="00000000" w:rsidRPr="00000000" w14:paraId="00000002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tištěné noviny </w:t>
      </w:r>
    </w:p>
    <w:p w:rsidR="00000000" w:rsidDel="00000000" w:rsidP="00000000" w:rsidRDefault="00000000" w:rsidRPr="00000000" w14:paraId="00000003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internetové zpravodajství (elektronické noviny) </w:t>
      </w:r>
    </w:p>
    <w:p w:rsidR="00000000" w:rsidDel="00000000" w:rsidP="00000000" w:rsidRDefault="00000000" w:rsidRPr="00000000" w14:paraId="00000004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sociální sítě, jako je Facebook, Instagram, Twitter, apod. </w:t>
      </w:r>
    </w:p>
    <w:p w:rsidR="00000000" w:rsidDel="00000000" w:rsidP="00000000" w:rsidRDefault="00000000" w:rsidRPr="00000000" w14:paraId="00000005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mail – chodí mi maily od kamarádů/rodiny </w:t>
      </w:r>
    </w:p>
    <w:p w:rsidR="00000000" w:rsidDel="00000000" w:rsidP="00000000" w:rsidRDefault="00000000" w:rsidRPr="00000000" w14:paraId="00000006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mail – chodí mi elektronické občasníky, zpravodaje, věstníky </w:t>
      </w:r>
    </w:p>
    <w:p w:rsidR="00000000" w:rsidDel="00000000" w:rsidP="00000000" w:rsidRDefault="00000000" w:rsidRPr="00000000" w14:paraId="00000007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televize </w:t>
      </w:r>
    </w:p>
    <w:p w:rsidR="00000000" w:rsidDel="00000000" w:rsidP="00000000" w:rsidRDefault="00000000" w:rsidRPr="00000000" w14:paraId="00000008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rádio </w:t>
      </w:r>
    </w:p>
    <w:p w:rsidR="00000000" w:rsidDel="00000000" w:rsidP="00000000" w:rsidRDefault="00000000" w:rsidRPr="00000000" w14:paraId="00000009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rodina </w:t>
      </w:r>
    </w:p>
    <w:p w:rsidR="00000000" w:rsidDel="00000000" w:rsidP="00000000" w:rsidRDefault="00000000" w:rsidRPr="00000000" w14:paraId="0000000A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sousedé, přátelé </w:t>
      </w:r>
    </w:p>
    <w:p w:rsidR="00000000" w:rsidDel="00000000" w:rsidP="00000000" w:rsidRDefault="00000000" w:rsidRPr="00000000" w14:paraId="0000000B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internet (bez přesnějšího určení) </w:t>
      </w:r>
    </w:p>
    <w:p w:rsidR="00000000" w:rsidDel="00000000" w:rsidP="00000000" w:rsidRDefault="00000000" w:rsidRPr="00000000" w14:paraId="0000000C">
      <w:pPr>
        <w:rPr>
          <w:sz w:val="56"/>
          <w:szCs w:val="5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64"/>
          <w:szCs w:val="64"/>
        </w:rPr>
      </w:pPr>
      <w:r w:rsidDel="00000000" w:rsidR="00000000" w:rsidRPr="00000000">
        <w:rPr>
          <w:b w:val="1"/>
          <w:sz w:val="64"/>
          <w:szCs w:val="64"/>
          <w:rtl w:val="0"/>
        </w:rPr>
        <w:t xml:space="preserve">Q3 + Q14</w:t>
      </w:r>
    </w:p>
    <w:p w:rsidR="00000000" w:rsidDel="00000000" w:rsidP="00000000" w:rsidRDefault="00000000" w:rsidRPr="00000000" w14:paraId="0000000E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Seniorská obálka </w:t>
      </w:r>
    </w:p>
    <w:p w:rsidR="00000000" w:rsidDel="00000000" w:rsidP="00000000" w:rsidRDefault="00000000" w:rsidRPr="00000000" w14:paraId="0000000F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kampaň "Brněnské dny pro seniory 2021"  </w:t>
      </w:r>
    </w:p>
    <w:p w:rsidR="00000000" w:rsidDel="00000000" w:rsidP="00000000" w:rsidRDefault="00000000" w:rsidRPr="00000000" w14:paraId="00000010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akce Den pro seniory  </w:t>
      </w:r>
    </w:p>
    <w:p w:rsidR="00000000" w:rsidDel="00000000" w:rsidP="00000000" w:rsidRDefault="00000000" w:rsidRPr="00000000" w14:paraId="00000011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kampaň "Zkuste SIP" (zkusit socioinfopoint)  </w:t>
      </w:r>
    </w:p>
    <w:p w:rsidR="00000000" w:rsidDel="00000000" w:rsidP="00000000" w:rsidRDefault="00000000" w:rsidRPr="00000000" w14:paraId="00000012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Senior taxi  </w:t>
      </w:r>
    </w:p>
    <w:p w:rsidR="00000000" w:rsidDel="00000000" w:rsidP="00000000" w:rsidRDefault="00000000" w:rsidRPr="00000000" w14:paraId="00000013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brožurka "Služby pro seniory"  </w:t>
      </w:r>
    </w:p>
    <w:p w:rsidR="00000000" w:rsidDel="00000000" w:rsidP="00000000" w:rsidRDefault="00000000" w:rsidRPr="00000000" w14:paraId="00000014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nová linka pro poradenství s očkováním na COVID-19  </w:t>
      </w:r>
    </w:p>
    <w:p w:rsidR="00000000" w:rsidDel="00000000" w:rsidP="00000000" w:rsidRDefault="00000000" w:rsidRPr="00000000" w14:paraId="00000015">
      <w:pPr>
        <w:rPr>
          <w:sz w:val="56"/>
          <w:szCs w:val="5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64"/>
          <w:szCs w:val="64"/>
        </w:rPr>
      </w:pPr>
      <w:r w:rsidDel="00000000" w:rsidR="00000000" w:rsidRPr="00000000">
        <w:rPr>
          <w:b w:val="1"/>
          <w:sz w:val="64"/>
          <w:szCs w:val="64"/>
          <w:rtl w:val="0"/>
        </w:rPr>
        <w:t xml:space="preserve">Q7 + Q20</w:t>
      </w:r>
    </w:p>
    <w:p w:rsidR="00000000" w:rsidDel="00000000" w:rsidP="00000000" w:rsidRDefault="00000000" w:rsidRPr="00000000" w14:paraId="00000017">
      <w:pPr>
        <w:rPr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domovní nástěnky  </w:t>
      </w:r>
    </w:p>
    <w:p w:rsidR="00000000" w:rsidDel="00000000" w:rsidP="00000000" w:rsidRDefault="00000000" w:rsidRPr="00000000" w14:paraId="00000019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úřední deska / vývěska  </w:t>
      </w:r>
    </w:p>
    <w:p w:rsidR="00000000" w:rsidDel="00000000" w:rsidP="00000000" w:rsidRDefault="00000000" w:rsidRPr="00000000" w14:paraId="0000001A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regionální noviny - Brněnský Metropolitan  </w:t>
      </w:r>
    </w:p>
    <w:p w:rsidR="00000000" w:rsidDel="00000000" w:rsidP="00000000" w:rsidRDefault="00000000" w:rsidRPr="00000000" w14:paraId="0000001B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regionální noviny - Zpravodaj městské části  </w:t>
      </w:r>
    </w:p>
    <w:p w:rsidR="00000000" w:rsidDel="00000000" w:rsidP="00000000" w:rsidRDefault="00000000" w:rsidRPr="00000000" w14:paraId="0000001C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regionální noviny - Časopis Šalina  </w:t>
      </w:r>
    </w:p>
    <w:p w:rsidR="00000000" w:rsidDel="00000000" w:rsidP="00000000" w:rsidRDefault="00000000" w:rsidRPr="00000000" w14:paraId="0000001D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regionální noviny - jiný typ brněnského časopisu nebo novin </w:t>
      </w:r>
    </w:p>
    <w:p w:rsidR="00000000" w:rsidDel="00000000" w:rsidP="00000000" w:rsidRDefault="00000000" w:rsidRPr="00000000" w14:paraId="0000001E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letáky  </w:t>
      </w:r>
    </w:p>
    <w:p w:rsidR="00000000" w:rsidDel="00000000" w:rsidP="00000000" w:rsidRDefault="00000000" w:rsidRPr="00000000" w14:paraId="0000001F">
      <w:pPr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plakátovací plochy </w:t>
      </w:r>
    </w:p>
    <w:p w:rsidR="00000000" w:rsidDel="00000000" w:rsidP="00000000" w:rsidRDefault="00000000" w:rsidRPr="00000000" w14:paraId="00000020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56"/>
          <w:szCs w:val="5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Q15</w:t>
      </w:r>
    </w:p>
    <w:p w:rsidR="00000000" w:rsidDel="00000000" w:rsidP="00000000" w:rsidRDefault="00000000" w:rsidRPr="00000000" w14:paraId="00000023">
      <w:pPr>
        <w:ind w:left="708" w:hanging="708"/>
        <w:rPr>
          <w:sz w:val="56"/>
          <w:szCs w:val="56"/>
        </w:rPr>
      </w:pPr>
      <w:r w:rsidDel="00000000" w:rsidR="00000000" w:rsidRPr="00000000">
        <w:rPr>
          <w:rFonts w:ascii="Cambria Math" w:cs="Cambria Math" w:eastAsia="Cambria Math" w:hAnsi="Cambria Math"/>
          <w:sz w:val="56"/>
          <w:szCs w:val="56"/>
          <w:rtl w:val="0"/>
        </w:rPr>
        <w:t xml:space="preserve">▢</w:t>
      </w:r>
      <w:r w:rsidDel="00000000" w:rsidR="00000000" w:rsidRPr="00000000">
        <w:rPr>
          <w:sz w:val="56"/>
          <w:szCs w:val="56"/>
          <w:rtl w:val="0"/>
        </w:rPr>
        <w:tab/>
        <w:t xml:space="preserve">zprávy z jednání Rady města a dalších politických orgánů  </w:t>
      </w:r>
    </w:p>
    <w:p w:rsidR="00000000" w:rsidDel="00000000" w:rsidP="00000000" w:rsidRDefault="00000000" w:rsidRPr="00000000" w14:paraId="00000024">
      <w:pPr>
        <w:rPr>
          <w:sz w:val="56"/>
          <w:szCs w:val="56"/>
        </w:rPr>
      </w:pPr>
      <w:r w:rsidDel="00000000" w:rsidR="00000000" w:rsidRPr="00000000">
        <w:rPr>
          <w:rFonts w:ascii="Cambria Math" w:cs="Cambria Math" w:eastAsia="Cambria Math" w:hAnsi="Cambria Math"/>
          <w:sz w:val="56"/>
          <w:szCs w:val="56"/>
          <w:rtl w:val="0"/>
        </w:rPr>
        <w:t xml:space="preserve">▢</w:t>
      </w:r>
      <w:r w:rsidDel="00000000" w:rsidR="00000000" w:rsidRPr="00000000">
        <w:rPr>
          <w:sz w:val="56"/>
          <w:szCs w:val="56"/>
          <w:rtl w:val="0"/>
        </w:rPr>
        <w:tab/>
        <w:t xml:space="preserve">zprávy z jednání městských částí  </w:t>
      </w:r>
    </w:p>
    <w:p w:rsidR="00000000" w:rsidDel="00000000" w:rsidP="00000000" w:rsidRDefault="00000000" w:rsidRPr="00000000" w14:paraId="00000025">
      <w:pPr>
        <w:ind w:left="708" w:hanging="708"/>
        <w:rPr>
          <w:sz w:val="56"/>
          <w:szCs w:val="56"/>
        </w:rPr>
      </w:pPr>
      <w:r w:rsidDel="00000000" w:rsidR="00000000" w:rsidRPr="00000000">
        <w:rPr>
          <w:rFonts w:ascii="Cambria Math" w:cs="Cambria Math" w:eastAsia="Cambria Math" w:hAnsi="Cambria Math"/>
          <w:sz w:val="56"/>
          <w:szCs w:val="56"/>
          <w:rtl w:val="0"/>
        </w:rPr>
        <w:t xml:space="preserve">▢</w:t>
      </w:r>
      <w:r w:rsidDel="00000000" w:rsidR="00000000" w:rsidRPr="00000000">
        <w:rPr>
          <w:sz w:val="56"/>
          <w:szCs w:val="56"/>
          <w:rtl w:val="0"/>
        </w:rPr>
        <w:tab/>
        <w:t xml:space="preserve">informace o volnočasových aktivitách ve vašem okolí </w:t>
      </w:r>
    </w:p>
    <w:p w:rsidR="00000000" w:rsidDel="00000000" w:rsidP="00000000" w:rsidRDefault="00000000" w:rsidRPr="00000000" w14:paraId="00000026">
      <w:pPr>
        <w:ind w:left="708" w:hanging="708"/>
        <w:rPr>
          <w:sz w:val="56"/>
          <w:szCs w:val="56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 Math" w:cs="Cambria Math" w:eastAsia="Cambria Math" w:hAnsi="Cambria Math"/>
          <w:sz w:val="56"/>
          <w:szCs w:val="56"/>
          <w:rtl w:val="0"/>
        </w:rPr>
        <w:t xml:space="preserve">▢</w:t>
      </w:r>
      <w:r w:rsidDel="00000000" w:rsidR="00000000" w:rsidRPr="00000000">
        <w:rPr>
          <w:sz w:val="56"/>
          <w:szCs w:val="56"/>
          <w:rtl w:val="0"/>
        </w:rPr>
        <w:tab/>
        <w:t xml:space="preserve">informace o dostupných sociálních službách a sociálních dávkách</w:t>
      </w:r>
    </w:p>
    <w:p w:rsidR="00000000" w:rsidDel="00000000" w:rsidP="00000000" w:rsidRDefault="00000000" w:rsidRPr="00000000" w14:paraId="00000027">
      <w:pPr>
        <w:rPr>
          <w:sz w:val="56"/>
          <w:szCs w:val="56"/>
        </w:rPr>
      </w:pPr>
      <w:r w:rsidDel="00000000" w:rsidR="00000000" w:rsidRPr="00000000">
        <w:rPr>
          <w:rFonts w:ascii="Cambria Math" w:cs="Cambria Math" w:eastAsia="Cambria Math" w:hAnsi="Cambria Math"/>
          <w:sz w:val="56"/>
          <w:szCs w:val="56"/>
          <w:rtl w:val="0"/>
        </w:rPr>
        <w:t xml:space="preserve">▢</w:t>
      </w:r>
      <w:r w:rsidDel="00000000" w:rsidR="00000000" w:rsidRPr="00000000">
        <w:rPr>
          <w:sz w:val="56"/>
          <w:szCs w:val="56"/>
          <w:rtl w:val="0"/>
        </w:rPr>
        <w:tab/>
        <w:t xml:space="preserve">informace o zdraví a zdravotních službách </w:t>
      </w:r>
    </w:p>
    <w:p w:rsidR="00000000" w:rsidDel="00000000" w:rsidP="00000000" w:rsidRDefault="00000000" w:rsidRPr="00000000" w14:paraId="00000028">
      <w:pPr>
        <w:ind w:left="708" w:hanging="708"/>
        <w:rPr>
          <w:sz w:val="56"/>
          <w:szCs w:val="56"/>
        </w:rPr>
      </w:pPr>
      <w:r w:rsidDel="00000000" w:rsidR="00000000" w:rsidRPr="00000000">
        <w:rPr>
          <w:rFonts w:ascii="Cambria Math" w:cs="Cambria Math" w:eastAsia="Cambria Math" w:hAnsi="Cambria Math"/>
          <w:sz w:val="56"/>
          <w:szCs w:val="56"/>
          <w:rtl w:val="0"/>
        </w:rPr>
        <w:t xml:space="preserve">▢</w:t>
      </w:r>
      <w:r w:rsidDel="00000000" w:rsidR="00000000" w:rsidRPr="00000000">
        <w:rPr>
          <w:sz w:val="56"/>
          <w:szCs w:val="56"/>
          <w:rtl w:val="0"/>
        </w:rPr>
        <w:tab/>
        <w:t xml:space="preserve">provozní a technické informace, třeba o změnách jízdních řádů, uzavírkách na silnicích, parkování, apod. </w:t>
      </w:r>
    </w:p>
    <w:p w:rsidR="00000000" w:rsidDel="00000000" w:rsidP="00000000" w:rsidRDefault="00000000" w:rsidRPr="00000000" w14:paraId="00000029">
      <w:pPr>
        <w:ind w:left="708" w:hanging="708"/>
        <w:rPr>
          <w:sz w:val="56"/>
          <w:szCs w:val="56"/>
        </w:rPr>
      </w:pPr>
      <w:r w:rsidDel="00000000" w:rsidR="00000000" w:rsidRPr="00000000">
        <w:rPr>
          <w:rFonts w:ascii="Cambria Math" w:cs="Cambria Math" w:eastAsia="Cambria Math" w:hAnsi="Cambria Math"/>
          <w:sz w:val="56"/>
          <w:szCs w:val="56"/>
          <w:rtl w:val="0"/>
        </w:rPr>
        <w:t xml:space="preserve">▢</w:t>
      </w:r>
      <w:r w:rsidDel="00000000" w:rsidR="00000000" w:rsidRPr="00000000">
        <w:rPr>
          <w:sz w:val="56"/>
          <w:szCs w:val="56"/>
          <w:rtl w:val="0"/>
        </w:rPr>
        <w:tab/>
        <w:t xml:space="preserve">informace o neočekávaných událostech jako je výpadek elektřiny, poškození vodovodního řádu apod. </w:t>
      </w:r>
    </w:p>
    <w:p w:rsidR="00000000" w:rsidDel="00000000" w:rsidP="00000000" w:rsidRDefault="00000000" w:rsidRPr="00000000" w14:paraId="0000002A">
      <w:pPr>
        <w:ind w:left="708" w:hanging="708"/>
        <w:rPr>
          <w:sz w:val="56"/>
          <w:szCs w:val="56"/>
        </w:rPr>
      </w:pPr>
      <w:r w:rsidDel="00000000" w:rsidR="00000000" w:rsidRPr="00000000">
        <w:rPr>
          <w:rFonts w:ascii="Cambria Math" w:cs="Cambria Math" w:eastAsia="Cambria Math" w:hAnsi="Cambria Math"/>
          <w:sz w:val="56"/>
          <w:szCs w:val="56"/>
          <w:rtl w:val="0"/>
        </w:rPr>
        <w:t xml:space="preserve">▢</w:t>
      </w:r>
      <w:r w:rsidDel="00000000" w:rsidR="00000000" w:rsidRPr="00000000">
        <w:rPr>
          <w:sz w:val="56"/>
          <w:szCs w:val="56"/>
          <w:rtl w:val="0"/>
        </w:rPr>
        <w:tab/>
        <w:t xml:space="preserve">další důležité informace, jako obrana proti „šmejdům“, seniorská obálka, práce s počítačem a technologiemi, apod. </w:t>
      </w:r>
    </w:p>
    <w:p w:rsidR="00000000" w:rsidDel="00000000" w:rsidP="00000000" w:rsidRDefault="00000000" w:rsidRPr="00000000" w14:paraId="0000002B">
      <w:pPr>
        <w:rPr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08" w:hanging="708"/>
        <w:rPr>
          <w:b w:val="1"/>
          <w:sz w:val="64"/>
          <w:szCs w:val="64"/>
        </w:rPr>
      </w:pPr>
      <w:r w:rsidDel="00000000" w:rsidR="00000000" w:rsidRPr="00000000">
        <w:rPr>
          <w:b w:val="1"/>
          <w:sz w:val="64"/>
          <w:szCs w:val="64"/>
          <w:rtl w:val="0"/>
        </w:rPr>
        <w:t xml:space="preserve">Q17</w:t>
      </w:r>
    </w:p>
    <w:p w:rsidR="00000000" w:rsidDel="00000000" w:rsidP="00000000" w:rsidRDefault="00000000" w:rsidRPr="00000000" w14:paraId="0000002D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sociální sítě, jako třeba Facebook, Instagram, Twitter </w:t>
      </w:r>
    </w:p>
    <w:p w:rsidR="00000000" w:rsidDel="00000000" w:rsidP="00000000" w:rsidRDefault="00000000" w:rsidRPr="00000000" w14:paraId="0000002E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webové stránky a internet  </w:t>
      </w:r>
    </w:p>
    <w:p w:rsidR="00000000" w:rsidDel="00000000" w:rsidP="00000000" w:rsidRDefault="00000000" w:rsidRPr="00000000" w14:paraId="0000002F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regionální TV vysílání, jako třeba Události v regionech, Brněnská televize  </w:t>
      </w:r>
    </w:p>
    <w:p w:rsidR="00000000" w:rsidDel="00000000" w:rsidP="00000000" w:rsidRDefault="00000000" w:rsidRPr="00000000" w14:paraId="00000030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regionální rádio, jako třeba Rádio Krokodýl, Petrov, Český rozhlas, Hitrádio  </w:t>
      </w:r>
    </w:p>
    <w:p w:rsidR="00000000" w:rsidDel="00000000" w:rsidP="00000000" w:rsidRDefault="00000000" w:rsidRPr="00000000" w14:paraId="00000031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mailová komunikace, jako třeba elektronický zpravodaj, osobní mail  </w:t>
      </w:r>
    </w:p>
    <w:p w:rsidR="00000000" w:rsidDel="00000000" w:rsidP="00000000" w:rsidRDefault="00000000" w:rsidRPr="00000000" w14:paraId="00000032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regionální noviny v elektronické podobě </w:t>
      </w:r>
    </w:p>
    <w:p w:rsidR="00000000" w:rsidDel="00000000" w:rsidP="00000000" w:rsidRDefault="00000000" w:rsidRPr="00000000" w14:paraId="00000033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informační SMS přímo do telefonu (mobilní rozhlas a podobné aplikace)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08" w:hanging="708"/>
        <w:rPr>
          <w:b w:val="1"/>
          <w:sz w:val="64"/>
          <w:szCs w:val="64"/>
        </w:rPr>
      </w:pPr>
      <w:r w:rsidDel="00000000" w:rsidR="00000000" w:rsidRPr="00000000">
        <w:rPr>
          <w:b w:val="1"/>
          <w:sz w:val="64"/>
          <w:szCs w:val="64"/>
          <w:rtl w:val="0"/>
        </w:rPr>
        <w:t xml:space="preserve">Q19 </w:t>
      </w:r>
    </w:p>
    <w:p w:rsidR="00000000" w:rsidDel="00000000" w:rsidP="00000000" w:rsidRDefault="00000000" w:rsidRPr="00000000" w14:paraId="00000035">
      <w:pPr>
        <w:ind w:left="708" w:hanging="708"/>
        <w:rPr>
          <w:sz w:val="64"/>
          <w:szCs w:val="64"/>
        </w:rPr>
      </w:pPr>
      <w:r w:rsidDel="00000000" w:rsidR="00000000" w:rsidRPr="00000000">
        <w:rPr>
          <w:sz w:val="64"/>
          <w:szCs w:val="64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poskytovatelé daných služeb (lékař, sociální pracovnice, sestřička, apod.)  </w:t>
      </w:r>
    </w:p>
    <w:p w:rsidR="00000000" w:rsidDel="00000000" w:rsidP="00000000" w:rsidRDefault="00000000" w:rsidRPr="00000000" w14:paraId="00000037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osobně na jednom centrálním místě, jako je třeba senior point, senior klub, charita apod.  </w:t>
      </w:r>
    </w:p>
    <w:p w:rsidR="00000000" w:rsidDel="00000000" w:rsidP="00000000" w:rsidRDefault="00000000" w:rsidRPr="00000000" w14:paraId="00000038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telefonický kontakt s centrálním informačním místem (infolinka)  </w:t>
      </w:r>
    </w:p>
    <w:p w:rsidR="00000000" w:rsidDel="00000000" w:rsidP="00000000" w:rsidRDefault="00000000" w:rsidRPr="00000000" w14:paraId="00000039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přímo u mě doma přes pracovníka úřadu, sociální pracovnici apod.  </w:t>
      </w:r>
    </w:p>
    <w:p w:rsidR="00000000" w:rsidDel="00000000" w:rsidP="00000000" w:rsidRDefault="00000000" w:rsidRPr="00000000" w14:paraId="0000003A">
      <w:pPr>
        <w:ind w:left="708" w:hanging="708"/>
        <w:rPr>
          <w:sz w:val="64"/>
          <w:szCs w:val="64"/>
        </w:rPr>
      </w:pPr>
      <w:r w:rsidDel="00000000" w:rsidR="00000000" w:rsidRPr="00000000">
        <w:rPr>
          <w:rFonts w:ascii="Cambria Math" w:cs="Cambria Math" w:eastAsia="Cambria Math" w:hAnsi="Cambria Math"/>
          <w:sz w:val="64"/>
          <w:szCs w:val="64"/>
          <w:rtl w:val="0"/>
        </w:rPr>
        <w:t xml:space="preserve">▢</w:t>
      </w:r>
      <w:r w:rsidDel="00000000" w:rsidR="00000000" w:rsidRPr="00000000">
        <w:rPr>
          <w:sz w:val="64"/>
          <w:szCs w:val="64"/>
          <w:rtl w:val="0"/>
        </w:rPr>
        <w:tab/>
        <w:t xml:space="preserve">rodina, sousedé, přátelé 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o/5Nn3fztMDgYhIWViWvPpkgkQ==">AMUW2mUsEFryXPl2kvSXJiu9INXku0sKBEQytVrdXwb1or+GesI2QXXgIZ/9FRZQIdvXL0RJPwAMlMIxRBugq7U+4bILMiRt7yhF4g8C1PW7EMkVE88bZ67O1/cXdZtvDkAPdBPkLcH2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2021-10-12T12:12:00Z</dcterms:created>
  <dc:creator>Klára Reimerová</dc:creator>
</cp:coreProperties>
</file>