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58" w:rsidRDefault="00970F35">
      <w:r>
        <w:rPr>
          <w:b/>
          <w:bCs/>
        </w:rPr>
        <w:t>Rozhlasová norma</w:t>
      </w:r>
      <w:r>
        <w:t xml:space="preserve"> zatím neexistuje, sepsáno na základě telefonické konzultace s vedoucím technického oddělení, telefon: 221 553 252/1. Jedná se tedy spíše o doporučení.</w:t>
      </w:r>
      <w:r>
        <w:br/>
      </w:r>
      <w:r>
        <w:br/>
        <w:t xml:space="preserve">Ideální vlastnosti záznamu: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wav</w:t>
      </w:r>
      <w:proofErr w:type="spellEnd"/>
      <w:r>
        <w:t xml:space="preserve"> PCM stereo, 16/24 bitů, 48kHz (v případě potřeby zvládnou i samplovací frekvenci 44.1kHz a 32kHz),</w:t>
      </w:r>
      <w:r>
        <w:br/>
      </w:r>
      <w:r>
        <w:br/>
        <w:t>Pro zpravodajství a reportáže stačí mp3 128kb/s.</w:t>
      </w:r>
      <w:r>
        <w:br/>
      </w:r>
      <w:r>
        <w:br/>
        <w:t>Doporučené úrovně hlasitosti v digitálu:</w:t>
      </w:r>
      <w:r>
        <w:br/>
      </w:r>
      <w:r>
        <w:br/>
        <w:t xml:space="preserve">Srovnání analogové a digitální úrovně pro představu /nebudete pravděpodobně potřebovat, viz obrázek na začátku druhé kapitoly/: v 0dbU analogových = -15 digitálních </w:t>
      </w:r>
      <w:proofErr w:type="spellStart"/>
      <w:r>
        <w:t>dBFS</w:t>
      </w:r>
      <w:proofErr w:type="spellEnd"/>
      <w:r>
        <w:br/>
      </w:r>
      <w:r>
        <w:br/>
        <w:t xml:space="preserve">100% trvalé hlasitosti, chápejme jako průměr (zvukaři někdy říkávají modulace): -9dBFS s občasnými špičkami do -6 </w:t>
      </w:r>
      <w:proofErr w:type="spellStart"/>
      <w:r>
        <w:t>dBFS</w:t>
      </w:r>
      <w:proofErr w:type="spellEnd"/>
      <w:r>
        <w:t>.</w:t>
      </w:r>
      <w:r>
        <w:br/>
      </w:r>
      <w:r>
        <w:br/>
      </w:r>
      <w:r>
        <w:br/>
        <w:t xml:space="preserve">V digitální doméně 6dB jako </w:t>
      </w:r>
      <w:proofErr w:type="spellStart"/>
      <w:r>
        <w:t>headroom</w:t>
      </w:r>
      <w:proofErr w:type="spellEnd"/>
      <w:r>
        <w:t xml:space="preserve"> mezi špičkami signálu a absolutní 0 pro případ, kdyby nastala nějaká krátkodobá špička vlivem trasy nebo čehokoli dalšího. Tedy ještě jednou opakuji, že maximum hlasitosti pro </w:t>
      </w:r>
      <w:proofErr w:type="spellStart"/>
      <w:r>
        <w:t>ČRo</w:t>
      </w:r>
      <w:proofErr w:type="spellEnd"/>
      <w:r>
        <w:t xml:space="preserve"> je -6dBFS.</w:t>
      </w:r>
      <w:r>
        <w:br/>
      </w:r>
      <w:r>
        <w:br/>
      </w:r>
      <w:proofErr w:type="spellStart"/>
      <w:r>
        <w:t>ČRo</w:t>
      </w:r>
      <w:proofErr w:type="spellEnd"/>
      <w:r>
        <w:t xml:space="preserve"> </w:t>
      </w:r>
      <w:proofErr w:type="spellStart"/>
      <w:r>
        <w:t>odmítně</w:t>
      </w:r>
      <w:proofErr w:type="spellEnd"/>
      <w:r>
        <w:t xml:space="preserve"> pouze nekvalitní mp3 nebo sníženou bitovou hloubku (pod 16 bitů neberou).</w:t>
      </w:r>
      <w:bookmarkStart w:id="0" w:name="_GoBack"/>
      <w:bookmarkEnd w:id="0"/>
    </w:p>
    <w:sectPr w:rsidR="00B1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35"/>
    <w:rsid w:val="00970F35"/>
    <w:rsid w:val="00AA2570"/>
    <w:rsid w:val="00F2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DE704-3C5E-4B29-AB7C-E74136B2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0</DocSecurity>
  <Lines>7</Lines>
  <Paragraphs>2</Paragraphs>
  <ScaleCrop>false</ScaleCrop>
  <Company>FSS MU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Johánek</dc:creator>
  <cp:keywords/>
  <dc:description/>
  <cp:lastModifiedBy>Filip Johánek</cp:lastModifiedBy>
  <cp:revision>1</cp:revision>
  <dcterms:created xsi:type="dcterms:W3CDTF">2019-03-15T13:31:00Z</dcterms:created>
  <dcterms:modified xsi:type="dcterms:W3CDTF">2019-03-15T13:31:00Z</dcterms:modified>
</cp:coreProperties>
</file>