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0C50" w14:textId="77777777" w:rsidR="00080D4D" w:rsidRDefault="004332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 zkoušce z</w:t>
      </w:r>
      <w:r w:rsidR="00B8165B">
        <w:rPr>
          <w:rFonts w:ascii="Times New Roman" w:hAnsi="Times New Roman" w:cs="Times New Roman"/>
          <w:b/>
          <w:sz w:val="28"/>
          <w:szCs w:val="28"/>
        </w:rPr>
        <w:t>:</w:t>
      </w:r>
    </w:p>
    <w:p w14:paraId="769E19F3" w14:textId="77777777" w:rsidR="008707E0" w:rsidRPr="00B8165B" w:rsidRDefault="00F40D83" w:rsidP="00AD2DFC">
      <w:pPr>
        <w:pStyle w:val="Nadpis1"/>
        <w:rPr>
          <w:sz w:val="36"/>
          <w:szCs w:val="36"/>
        </w:rPr>
      </w:pPr>
      <w:r w:rsidRPr="00B8165B">
        <w:rPr>
          <w:sz w:val="36"/>
          <w:szCs w:val="36"/>
        </w:rPr>
        <w:t>FSS:PSYn5380 Praktikum ve speciální pedagogice</w:t>
      </w:r>
    </w:p>
    <w:p w14:paraId="2A5664A8" w14:textId="77777777" w:rsidR="00433240" w:rsidRPr="00B8165B" w:rsidRDefault="00433240">
      <w:pPr>
        <w:rPr>
          <w:rFonts w:ascii="Times New Roman" w:hAnsi="Times New Roman" w:cs="Times New Roman"/>
          <w:b/>
          <w:sz w:val="32"/>
          <w:szCs w:val="32"/>
        </w:rPr>
      </w:pPr>
      <w:r w:rsidRPr="00B8165B">
        <w:rPr>
          <w:rFonts w:ascii="Times New Roman" w:hAnsi="Times New Roman" w:cs="Times New Roman"/>
          <w:b/>
          <w:sz w:val="32"/>
          <w:szCs w:val="32"/>
        </w:rPr>
        <w:t>Formát:</w:t>
      </w:r>
    </w:p>
    <w:p w14:paraId="4F6051BA" w14:textId="56B1B291" w:rsidR="006D3AD2" w:rsidRDefault="00F07AC9">
      <w:pPr>
        <w:rPr>
          <w:rFonts w:ascii="Times New Roman" w:hAnsi="Times New Roman" w:cs="Times New Roman"/>
          <w:b/>
          <w:sz w:val="24"/>
          <w:szCs w:val="24"/>
        </w:rPr>
      </w:pPr>
      <w:r w:rsidRPr="00F07AC9">
        <w:rPr>
          <w:rFonts w:ascii="Times New Roman" w:hAnsi="Times New Roman" w:cs="Times New Roman"/>
          <w:b/>
          <w:sz w:val="24"/>
          <w:szCs w:val="24"/>
        </w:rPr>
        <w:t xml:space="preserve">Zkouška proběhne </w:t>
      </w:r>
      <w:r w:rsidR="009356E0">
        <w:rPr>
          <w:rFonts w:ascii="Times New Roman" w:hAnsi="Times New Roman" w:cs="Times New Roman"/>
          <w:b/>
          <w:sz w:val="24"/>
          <w:szCs w:val="24"/>
        </w:rPr>
        <w:t>elektronicky</w:t>
      </w:r>
      <w:r w:rsidRPr="00F07AC9">
        <w:rPr>
          <w:rFonts w:ascii="Times New Roman" w:hAnsi="Times New Roman" w:cs="Times New Roman"/>
          <w:b/>
          <w:sz w:val="24"/>
          <w:szCs w:val="24"/>
        </w:rPr>
        <w:t xml:space="preserve"> přes </w:t>
      </w:r>
      <w:proofErr w:type="spellStart"/>
      <w:r w:rsidRPr="00F07AC9">
        <w:rPr>
          <w:rFonts w:ascii="Times New Roman" w:hAnsi="Times New Roman" w:cs="Times New Roman"/>
          <w:b/>
          <w:sz w:val="24"/>
          <w:szCs w:val="24"/>
        </w:rPr>
        <w:t>odpovědník</w:t>
      </w:r>
      <w:proofErr w:type="spellEnd"/>
      <w:r w:rsidRPr="00F07AC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DD6286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F07AC9">
        <w:rPr>
          <w:rFonts w:ascii="Times New Roman" w:hAnsi="Times New Roman" w:cs="Times New Roman"/>
          <w:b/>
          <w:sz w:val="24"/>
          <w:szCs w:val="24"/>
        </w:rPr>
        <w:t>ISu</w:t>
      </w:r>
      <w:proofErr w:type="spellEnd"/>
      <w:r w:rsidR="00DD62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3AD2">
        <w:rPr>
          <w:rFonts w:ascii="Times New Roman" w:hAnsi="Times New Roman" w:cs="Times New Roman"/>
          <w:b/>
          <w:sz w:val="24"/>
          <w:szCs w:val="24"/>
        </w:rPr>
        <w:t>Součástí testu bude 10 otevřených otázek</w:t>
      </w:r>
      <w:r w:rsidR="003C7C75">
        <w:rPr>
          <w:rFonts w:ascii="Times New Roman" w:hAnsi="Times New Roman" w:cs="Times New Roman"/>
          <w:b/>
          <w:sz w:val="24"/>
          <w:szCs w:val="24"/>
        </w:rPr>
        <w:t>, každá za 10 bodů, max. 100 bodů</w:t>
      </w:r>
    </w:p>
    <w:p w14:paraId="3D2C3E76" w14:textId="77777777" w:rsidR="003C7C75" w:rsidRDefault="003C7C75" w:rsidP="00DD6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90 - 100 – A</w:t>
      </w:r>
    </w:p>
    <w:p w14:paraId="6565124D" w14:textId="3048F0E8" w:rsidR="003C7C75" w:rsidRDefault="003C7C75" w:rsidP="00DD6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80 - </w:t>
      </w:r>
      <w:r w:rsidR="00BA7711">
        <w:rPr>
          <w:rFonts w:ascii="Times New Roman" w:hAnsi="Times New Roman" w:cs="Times New Roman"/>
          <w:b/>
          <w:sz w:val="24"/>
          <w:szCs w:val="24"/>
        </w:rPr>
        <w:t>89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B</w:t>
      </w:r>
    </w:p>
    <w:p w14:paraId="717C0137" w14:textId="0EDAC995" w:rsidR="003C7C75" w:rsidRDefault="003C7C75" w:rsidP="00DD6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70 - </w:t>
      </w:r>
      <w:r w:rsidR="00BA7711">
        <w:rPr>
          <w:rFonts w:ascii="Times New Roman" w:hAnsi="Times New Roman" w:cs="Times New Roman"/>
          <w:b/>
          <w:sz w:val="24"/>
          <w:szCs w:val="24"/>
        </w:rPr>
        <w:t>79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C</w:t>
      </w:r>
    </w:p>
    <w:p w14:paraId="3D4794BD" w14:textId="1A7D4342" w:rsidR="003C7C75" w:rsidRDefault="003C7C75" w:rsidP="00DD6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60 - </w:t>
      </w:r>
      <w:r w:rsidR="00BA7711">
        <w:rPr>
          <w:rFonts w:ascii="Times New Roman" w:hAnsi="Times New Roman" w:cs="Times New Roman"/>
          <w:b/>
          <w:sz w:val="24"/>
          <w:szCs w:val="24"/>
        </w:rPr>
        <w:t>69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D</w:t>
      </w:r>
    </w:p>
    <w:p w14:paraId="7E21F6F1" w14:textId="60DE6ED0" w:rsidR="003C7C75" w:rsidRDefault="003C7C75" w:rsidP="00DD6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50 - </w:t>
      </w:r>
      <w:r w:rsidR="00BA7711">
        <w:rPr>
          <w:rFonts w:ascii="Times New Roman" w:hAnsi="Times New Roman" w:cs="Times New Roman"/>
          <w:b/>
          <w:sz w:val="24"/>
          <w:szCs w:val="24"/>
        </w:rPr>
        <w:t>59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E</w:t>
      </w:r>
    </w:p>
    <w:p w14:paraId="780B650C" w14:textId="77777777" w:rsidR="003C7C75" w:rsidRDefault="003C7C75" w:rsidP="00DD6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Méně než 50 </w:t>
      </w:r>
      <w:r w:rsidR="008576D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F</w:t>
      </w:r>
    </w:p>
    <w:p w14:paraId="683073F8" w14:textId="77777777" w:rsidR="008576D5" w:rsidRDefault="008576D5" w:rsidP="00DD62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DDDF9D" w14:textId="77777777" w:rsidR="008576D5" w:rsidRPr="00F07AC9" w:rsidRDefault="008576D5" w:rsidP="00DD6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Zkouška bude časově omezena.</w:t>
      </w:r>
    </w:p>
    <w:p w14:paraId="4BD860CD" w14:textId="77777777" w:rsidR="00F07AC9" w:rsidRDefault="00F07AC9">
      <w:pPr>
        <w:rPr>
          <w:rFonts w:ascii="Times New Roman" w:hAnsi="Times New Roman" w:cs="Times New Roman"/>
          <w:b/>
          <w:sz w:val="24"/>
          <w:szCs w:val="24"/>
        </w:rPr>
      </w:pPr>
    </w:p>
    <w:p w14:paraId="47067F59" w14:textId="77777777" w:rsidR="00F40D83" w:rsidRPr="00B8165B" w:rsidRDefault="00F40D83">
      <w:pPr>
        <w:rPr>
          <w:rFonts w:ascii="Times New Roman" w:hAnsi="Times New Roman" w:cs="Times New Roman"/>
          <w:b/>
          <w:sz w:val="32"/>
          <w:szCs w:val="32"/>
        </w:rPr>
      </w:pPr>
      <w:r w:rsidRPr="00B8165B">
        <w:rPr>
          <w:rFonts w:ascii="Times New Roman" w:hAnsi="Times New Roman" w:cs="Times New Roman"/>
          <w:b/>
          <w:sz w:val="32"/>
          <w:szCs w:val="32"/>
        </w:rPr>
        <w:t>Základní zdroje</w:t>
      </w:r>
      <w:r w:rsidR="00433240" w:rsidRPr="00B8165B">
        <w:rPr>
          <w:rFonts w:ascii="Times New Roman" w:hAnsi="Times New Roman" w:cs="Times New Roman"/>
          <w:b/>
          <w:sz w:val="32"/>
          <w:szCs w:val="32"/>
        </w:rPr>
        <w:t>, vše online:</w:t>
      </w:r>
    </w:p>
    <w:p w14:paraId="5F50623B" w14:textId="77777777" w:rsidR="00F40D83" w:rsidRPr="00002414" w:rsidRDefault="00F40D83" w:rsidP="00F40D83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002414">
        <w:rPr>
          <w:rFonts w:ascii="Times New Roman" w:hAnsi="Times New Roman" w:cs="Times New Roman"/>
        </w:rPr>
        <w:t>ppt, pokud je k</w:t>
      </w:r>
      <w:r w:rsidR="00F07AC9" w:rsidRPr="00002414">
        <w:rPr>
          <w:rFonts w:ascii="Times New Roman" w:hAnsi="Times New Roman" w:cs="Times New Roman"/>
        </w:rPr>
        <w:t> </w:t>
      </w:r>
      <w:r w:rsidRPr="00002414">
        <w:rPr>
          <w:rFonts w:ascii="Times New Roman" w:hAnsi="Times New Roman" w:cs="Times New Roman"/>
        </w:rPr>
        <w:t>dispozici</w:t>
      </w:r>
      <w:r w:rsidR="00F07AC9" w:rsidRPr="00002414">
        <w:rPr>
          <w:rFonts w:ascii="Times New Roman" w:hAnsi="Times New Roman" w:cs="Times New Roman"/>
        </w:rPr>
        <w:t xml:space="preserve"> (v </w:t>
      </w:r>
      <w:proofErr w:type="spellStart"/>
      <w:r w:rsidR="00F07AC9" w:rsidRPr="00002414">
        <w:rPr>
          <w:rFonts w:ascii="Times New Roman" w:hAnsi="Times New Roman" w:cs="Times New Roman"/>
        </w:rPr>
        <w:t>ISu</w:t>
      </w:r>
      <w:proofErr w:type="spellEnd"/>
      <w:r w:rsidR="00F07AC9" w:rsidRPr="00002414">
        <w:rPr>
          <w:rFonts w:ascii="Times New Roman" w:hAnsi="Times New Roman" w:cs="Times New Roman"/>
        </w:rPr>
        <w:t>)</w:t>
      </w:r>
    </w:p>
    <w:p w14:paraId="29D556AA" w14:textId="738D7E5E" w:rsidR="00F40D83" w:rsidRPr="00F07AC9" w:rsidRDefault="00F07AC9" w:rsidP="00F40D83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002414">
        <w:rPr>
          <w:rFonts w:ascii="Times New Roman" w:hAnsi="Times New Roman" w:cs="Times New Roman"/>
          <w:b/>
          <w:bCs/>
        </w:rPr>
        <w:t>Vítková,</w:t>
      </w:r>
      <w:r w:rsidR="00002414" w:rsidRPr="00002414">
        <w:rPr>
          <w:rFonts w:ascii="Times New Roman" w:hAnsi="Times New Roman" w:cs="Times New Roman"/>
          <w:b/>
          <w:bCs/>
        </w:rPr>
        <w:t xml:space="preserve"> </w:t>
      </w:r>
      <w:r w:rsidRPr="00002414">
        <w:rPr>
          <w:rFonts w:ascii="Times New Roman" w:hAnsi="Times New Roman" w:cs="Times New Roman"/>
          <w:b/>
          <w:bCs/>
        </w:rPr>
        <w:t>M. a kol</w:t>
      </w:r>
      <w:r w:rsidRPr="00F07AC9">
        <w:rPr>
          <w:rFonts w:ascii="Times New Roman" w:hAnsi="Times New Roman" w:cs="Times New Roman"/>
        </w:rPr>
        <w:t xml:space="preserve">.: </w:t>
      </w:r>
      <w:r w:rsidRPr="00002414">
        <w:rPr>
          <w:rFonts w:ascii="Times New Roman" w:hAnsi="Times New Roman" w:cs="Times New Roman"/>
          <w:bCs/>
          <w:i/>
          <w:iCs/>
        </w:rPr>
        <w:t>Integrativní školní (speciální) pedagogika</w:t>
      </w:r>
      <w:r>
        <w:rPr>
          <w:rFonts w:ascii="Times New Roman" w:hAnsi="Times New Roman" w:cs="Times New Roman"/>
          <w:bCs/>
        </w:rPr>
        <w:t xml:space="preserve"> (v </w:t>
      </w:r>
      <w:proofErr w:type="spellStart"/>
      <w:r>
        <w:rPr>
          <w:rFonts w:ascii="Times New Roman" w:hAnsi="Times New Roman" w:cs="Times New Roman"/>
          <w:bCs/>
        </w:rPr>
        <w:t>ISu</w:t>
      </w:r>
      <w:proofErr w:type="spellEnd"/>
      <w:r>
        <w:rPr>
          <w:rFonts w:ascii="Times New Roman" w:hAnsi="Times New Roman" w:cs="Times New Roman"/>
          <w:bCs/>
        </w:rPr>
        <w:t>)</w:t>
      </w:r>
    </w:p>
    <w:p w14:paraId="27E83438" w14:textId="00E3C0B6" w:rsidR="00F07AC9" w:rsidRPr="00002414" w:rsidRDefault="00F07AC9" w:rsidP="0000241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002414">
        <w:rPr>
          <w:rFonts w:ascii="Times New Roman" w:hAnsi="Times New Roman" w:cs="Times New Roman"/>
          <w:i/>
          <w:iCs/>
        </w:rPr>
        <w:t>Katalog</w:t>
      </w:r>
      <w:r w:rsidR="009356E0" w:rsidRPr="00002414">
        <w:rPr>
          <w:rFonts w:ascii="Times New Roman" w:hAnsi="Times New Roman" w:cs="Times New Roman"/>
          <w:i/>
          <w:iCs/>
        </w:rPr>
        <w:t xml:space="preserve"> podpůrných opatření</w:t>
      </w:r>
      <w:r>
        <w:rPr>
          <w:rFonts w:ascii="Times New Roman" w:hAnsi="Times New Roman" w:cs="Times New Roman"/>
        </w:rPr>
        <w:t>:</w:t>
      </w:r>
      <w:r w:rsidR="00002414">
        <w:rPr>
          <w:rFonts w:ascii="Times New Roman" w:hAnsi="Times New Roman" w:cs="Times New Roman"/>
        </w:rPr>
        <w:t xml:space="preserve"> zdroj je dostupný online na adrese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9E283C">
          <w:rPr>
            <w:rStyle w:val="Hypertextovodkaz"/>
            <w:rFonts w:ascii="Times New Roman" w:hAnsi="Times New Roman" w:cs="Times New Roman"/>
          </w:rPr>
          <w:t>http://k</w:t>
        </w:r>
        <w:r w:rsidRPr="009E283C">
          <w:rPr>
            <w:rStyle w:val="Hypertextovodkaz"/>
            <w:rFonts w:ascii="Times New Roman" w:hAnsi="Times New Roman" w:cs="Times New Roman"/>
          </w:rPr>
          <w:t>a</w:t>
        </w:r>
        <w:r w:rsidRPr="009E283C">
          <w:rPr>
            <w:rStyle w:val="Hypertextovodkaz"/>
            <w:rFonts w:ascii="Times New Roman" w:hAnsi="Times New Roman" w:cs="Times New Roman"/>
          </w:rPr>
          <w:t>talogpo.upol.cz/</w:t>
        </w:r>
      </w:hyperlink>
      <w:r w:rsidR="00002414" w:rsidRPr="00002414">
        <w:rPr>
          <w:rFonts w:ascii="Times New Roman" w:hAnsi="Times New Roman" w:cs="Times New Roman"/>
        </w:rPr>
        <w:t xml:space="preserve"> </w:t>
      </w:r>
      <w:r w:rsidR="00002414">
        <w:rPr>
          <w:rFonts w:ascii="Times New Roman" w:hAnsi="Times New Roman" w:cs="Times New Roman"/>
        </w:rPr>
        <w:t xml:space="preserve">a </w:t>
      </w:r>
      <w:r w:rsidR="00002414" w:rsidRPr="00002414">
        <w:rPr>
          <w:rFonts w:ascii="Times New Roman" w:hAnsi="Times New Roman" w:cs="Times New Roman"/>
        </w:rPr>
        <w:t xml:space="preserve">jednotlivá témata níže jsou vždy </w:t>
      </w:r>
      <w:proofErr w:type="spellStart"/>
      <w:r w:rsidR="00002414" w:rsidRPr="00002414">
        <w:rPr>
          <w:rFonts w:ascii="Times New Roman" w:hAnsi="Times New Roman" w:cs="Times New Roman"/>
        </w:rPr>
        <w:t>prolinkována</w:t>
      </w:r>
      <w:proofErr w:type="spellEnd"/>
      <w:r w:rsidR="00002414" w:rsidRPr="00002414">
        <w:rPr>
          <w:rFonts w:ascii="Times New Roman" w:hAnsi="Times New Roman" w:cs="Times New Roman"/>
        </w:rPr>
        <w:t xml:space="preserve"> na příslušnou stránku, ale zároveň je .</w:t>
      </w:r>
      <w:proofErr w:type="spellStart"/>
      <w:r w:rsidR="00002414" w:rsidRPr="00002414">
        <w:rPr>
          <w:rFonts w:ascii="Times New Roman" w:hAnsi="Times New Roman" w:cs="Times New Roman"/>
        </w:rPr>
        <w:t>pdf</w:t>
      </w:r>
      <w:proofErr w:type="spellEnd"/>
      <w:r w:rsidR="00002414" w:rsidRPr="00002414">
        <w:rPr>
          <w:rFonts w:ascii="Times New Roman" w:hAnsi="Times New Roman" w:cs="Times New Roman"/>
        </w:rPr>
        <w:t xml:space="preserve"> verze katalogu umístěna i v </w:t>
      </w:r>
      <w:proofErr w:type="spellStart"/>
      <w:r w:rsidR="00002414" w:rsidRPr="00002414">
        <w:rPr>
          <w:rFonts w:ascii="Times New Roman" w:hAnsi="Times New Roman" w:cs="Times New Roman"/>
        </w:rPr>
        <w:t>ISu</w:t>
      </w:r>
      <w:proofErr w:type="spellEnd"/>
      <w:r w:rsidR="00002414" w:rsidRPr="00002414">
        <w:rPr>
          <w:rFonts w:ascii="Times New Roman" w:hAnsi="Times New Roman" w:cs="Times New Roman"/>
        </w:rPr>
        <w:t xml:space="preserve"> (pro případ, že by si materiály chtěl někdo např. vytisknout).</w:t>
      </w:r>
    </w:p>
    <w:p w14:paraId="4DF7B6AB" w14:textId="77777777" w:rsidR="00002414" w:rsidRDefault="00002414">
      <w:pPr>
        <w:rPr>
          <w:rFonts w:ascii="Times New Roman" w:hAnsi="Times New Roman" w:cs="Times New Roman"/>
        </w:rPr>
      </w:pPr>
    </w:p>
    <w:p w14:paraId="122802DE" w14:textId="5D02C2CA" w:rsidR="00F07AC9" w:rsidRDefault="00F07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Vysvětlivky: u každého bloku</w:t>
      </w:r>
      <w:r w:rsidR="00DD6286">
        <w:rPr>
          <w:rFonts w:ascii="Times New Roman" w:hAnsi="Times New Roman" w:cs="Times New Roman"/>
        </w:rPr>
        <w:t xml:space="preserve"> je</w:t>
      </w:r>
      <w:r>
        <w:rPr>
          <w:rFonts w:ascii="Times New Roman" w:hAnsi="Times New Roman" w:cs="Times New Roman"/>
        </w:rPr>
        <w:t xml:space="preserve"> </w:t>
      </w:r>
      <w:r w:rsidR="00DD6286">
        <w:rPr>
          <w:rFonts w:ascii="Times New Roman" w:hAnsi="Times New Roman" w:cs="Times New Roman"/>
        </w:rPr>
        <w:t xml:space="preserve">vždy </w:t>
      </w:r>
      <w:r>
        <w:rPr>
          <w:rFonts w:ascii="Times New Roman" w:hAnsi="Times New Roman" w:cs="Times New Roman"/>
        </w:rPr>
        <w:t xml:space="preserve">uvedena osnova, tj. co daná otázka pokrývá a </w:t>
      </w:r>
      <w:r w:rsidR="00050B76">
        <w:rPr>
          <w:rFonts w:ascii="Times New Roman" w:hAnsi="Times New Roman" w:cs="Times New Roman"/>
        </w:rPr>
        <w:t>klíčová témata</w:t>
      </w:r>
      <w:r>
        <w:rPr>
          <w:rFonts w:ascii="Times New Roman" w:hAnsi="Times New Roman" w:cs="Times New Roman"/>
        </w:rPr>
        <w:t>, kter</w:t>
      </w:r>
      <w:r w:rsidR="00050B76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se v testu objeví. Dále je pro informaci vložena i příslušná státnicová otázka</w:t>
      </w:r>
      <w:r w:rsidR="003C7C75">
        <w:rPr>
          <w:rFonts w:ascii="Times New Roman" w:hAnsi="Times New Roman" w:cs="Times New Roman"/>
        </w:rPr>
        <w:t>, aby si studenti mohli zkusit ověřit, zda jejich znalost pokrývá i</w:t>
      </w:r>
      <w:r w:rsidR="00433240">
        <w:rPr>
          <w:rFonts w:ascii="Times New Roman" w:hAnsi="Times New Roman" w:cs="Times New Roman"/>
        </w:rPr>
        <w:t xml:space="preserve"> státnicový okruh.</w:t>
      </w:r>
    </w:p>
    <w:p w14:paraId="2402ACCE" w14:textId="77777777" w:rsidR="00F07AC9" w:rsidRDefault="00F07AC9">
      <w:pPr>
        <w:rPr>
          <w:rFonts w:ascii="Times New Roman" w:hAnsi="Times New Roman" w:cs="Times New Roman"/>
        </w:rPr>
      </w:pPr>
    </w:p>
    <w:p w14:paraId="15AC307B" w14:textId="77777777" w:rsidR="00F07AC9" w:rsidRDefault="00F07AC9">
      <w:pPr>
        <w:rPr>
          <w:rFonts w:ascii="Times New Roman" w:hAnsi="Times New Roman" w:cs="Times New Roman"/>
          <w:b/>
          <w:sz w:val="32"/>
          <w:szCs w:val="32"/>
        </w:rPr>
      </w:pPr>
      <w:r w:rsidRPr="00B8165B">
        <w:rPr>
          <w:rFonts w:ascii="Times New Roman" w:hAnsi="Times New Roman" w:cs="Times New Roman"/>
          <w:b/>
          <w:sz w:val="32"/>
          <w:szCs w:val="32"/>
        </w:rPr>
        <w:t>Tematické okruhy:</w:t>
      </w:r>
    </w:p>
    <w:p w14:paraId="09CCA9C4" w14:textId="77777777" w:rsidR="00DD6286" w:rsidRPr="00DD6286" w:rsidRDefault="00DD6286">
      <w:pPr>
        <w:rPr>
          <w:rFonts w:ascii="Times New Roman" w:hAnsi="Times New Roman" w:cs="Times New Roman"/>
          <w:b/>
          <w:sz w:val="32"/>
          <w:szCs w:val="32"/>
        </w:rPr>
      </w:pPr>
    </w:p>
    <w:p w14:paraId="0B9977D5" w14:textId="77777777" w:rsidR="00E6360C" w:rsidRDefault="001C5A97" w:rsidP="002F091A">
      <w:pPr>
        <w:pStyle w:val="Odstavecseseznamem"/>
        <w:numPr>
          <w:ilvl w:val="0"/>
          <w:numId w:val="1"/>
        </w:num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080D4D">
        <w:rPr>
          <w:rFonts w:ascii="Times New Roman" w:hAnsi="Times New Roman" w:cs="Times New Roman"/>
          <w:b/>
          <w:sz w:val="28"/>
          <w:szCs w:val="28"/>
        </w:rPr>
        <w:t xml:space="preserve">Žáci </w:t>
      </w:r>
      <w:r w:rsidR="007B41E6" w:rsidRPr="00080D4D">
        <w:rPr>
          <w:rFonts w:ascii="Times New Roman" w:hAnsi="Times New Roman" w:cs="Times New Roman"/>
          <w:b/>
          <w:sz w:val="28"/>
          <w:szCs w:val="28"/>
        </w:rPr>
        <w:t xml:space="preserve">s tělesným </w:t>
      </w:r>
      <w:r w:rsidR="00080D4D">
        <w:rPr>
          <w:rFonts w:ascii="Times New Roman" w:hAnsi="Times New Roman" w:cs="Times New Roman"/>
          <w:b/>
          <w:sz w:val="28"/>
          <w:szCs w:val="28"/>
        </w:rPr>
        <w:t xml:space="preserve"> a dalším závažným </w:t>
      </w:r>
      <w:r w:rsidR="007B41E6" w:rsidRPr="00080D4D">
        <w:rPr>
          <w:rFonts w:ascii="Times New Roman" w:hAnsi="Times New Roman" w:cs="Times New Roman"/>
          <w:b/>
          <w:sz w:val="28"/>
          <w:szCs w:val="28"/>
        </w:rPr>
        <w:t>postižením</w:t>
      </w:r>
    </w:p>
    <w:p w14:paraId="1996DFA0" w14:textId="77777777" w:rsidR="00080D4D" w:rsidRPr="00F07AC9" w:rsidRDefault="00F07AC9" w:rsidP="00F6004C">
      <w:pPr>
        <w:ind w:firstLine="142"/>
        <w:rPr>
          <w:rFonts w:ascii="Times New Roman" w:hAnsi="Times New Roman" w:cs="Times New Roman"/>
          <w:b/>
        </w:rPr>
      </w:pPr>
      <w:r w:rsidRPr="00F07AC9">
        <w:rPr>
          <w:rFonts w:ascii="Times New Roman" w:hAnsi="Times New Roman" w:cs="Times New Roman"/>
          <w:b/>
        </w:rPr>
        <w:t>Osnova</w:t>
      </w:r>
      <w:r w:rsidR="00F6004C">
        <w:rPr>
          <w:rFonts w:ascii="Times New Roman" w:hAnsi="Times New Roman" w:cs="Times New Roman"/>
          <w:b/>
        </w:rPr>
        <w:t>:</w:t>
      </w:r>
    </w:p>
    <w:p w14:paraId="4C0DCE46" w14:textId="77777777" w:rsidR="007B41E6" w:rsidRPr="002F091A" w:rsidRDefault="007B41E6" w:rsidP="002F09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091A">
        <w:rPr>
          <w:rFonts w:ascii="Times New Roman" w:hAnsi="Times New Roman" w:cs="Times New Roman"/>
          <w:sz w:val="24"/>
          <w:szCs w:val="24"/>
        </w:rPr>
        <w:t>Vymezení kategorie tělesného postižení</w:t>
      </w:r>
    </w:p>
    <w:p w14:paraId="48AF2267" w14:textId="77777777" w:rsidR="007B41E6" w:rsidRPr="002F091A" w:rsidRDefault="007B41E6" w:rsidP="002F09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091A">
        <w:rPr>
          <w:rFonts w:ascii="Times New Roman" w:hAnsi="Times New Roman" w:cs="Times New Roman"/>
          <w:sz w:val="24"/>
          <w:szCs w:val="24"/>
        </w:rPr>
        <w:t>Druhy tělesného postižení</w:t>
      </w:r>
    </w:p>
    <w:p w14:paraId="01C7B47F" w14:textId="77777777" w:rsidR="007B41E6" w:rsidRPr="002F091A" w:rsidRDefault="007B41E6" w:rsidP="002F09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091A">
        <w:rPr>
          <w:rFonts w:ascii="Times New Roman" w:hAnsi="Times New Roman" w:cs="Times New Roman"/>
          <w:sz w:val="24"/>
          <w:szCs w:val="24"/>
        </w:rPr>
        <w:t>Charakteristika dětské mozkové obrny</w:t>
      </w:r>
    </w:p>
    <w:p w14:paraId="65640EE7" w14:textId="77777777" w:rsidR="007B41E6" w:rsidRPr="002F091A" w:rsidRDefault="007B41E6" w:rsidP="002F09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091A">
        <w:rPr>
          <w:rFonts w:ascii="Times New Roman" w:hAnsi="Times New Roman" w:cs="Times New Roman"/>
          <w:sz w:val="24"/>
          <w:szCs w:val="24"/>
        </w:rPr>
        <w:t xml:space="preserve">Edukace žáků s tělesným postižením </w:t>
      </w:r>
    </w:p>
    <w:p w14:paraId="4A9C988C" w14:textId="77777777" w:rsidR="002F091A" w:rsidRPr="003A5758" w:rsidRDefault="002F091A" w:rsidP="00F6004C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A5758">
        <w:rPr>
          <w:rFonts w:ascii="Times New Roman" w:hAnsi="Times New Roman" w:cs="Times New Roman"/>
          <w:b/>
          <w:sz w:val="24"/>
          <w:szCs w:val="24"/>
        </w:rPr>
        <w:t>Klíčové otázky</w:t>
      </w:r>
      <w:r w:rsidR="00F6004C">
        <w:rPr>
          <w:rFonts w:ascii="Times New Roman" w:hAnsi="Times New Roman" w:cs="Times New Roman"/>
          <w:b/>
          <w:sz w:val="24"/>
          <w:szCs w:val="24"/>
        </w:rPr>
        <w:t>:</w:t>
      </w:r>
    </w:p>
    <w:p w14:paraId="74952187" w14:textId="77777777" w:rsidR="007B568B" w:rsidRDefault="007B41E6" w:rsidP="007B568B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568B">
        <w:rPr>
          <w:rFonts w:ascii="Times New Roman" w:hAnsi="Times New Roman" w:cs="Times New Roman"/>
          <w:sz w:val="24"/>
          <w:szCs w:val="24"/>
        </w:rPr>
        <w:t xml:space="preserve">Co patří k hlavním znakům u osob s tělesným postižením? </w:t>
      </w:r>
    </w:p>
    <w:p w14:paraId="18341CC0" w14:textId="77777777" w:rsidR="007B568B" w:rsidRDefault="007B568B" w:rsidP="00B0172F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568B">
        <w:rPr>
          <w:rFonts w:ascii="Times New Roman" w:hAnsi="Times New Roman" w:cs="Times New Roman"/>
          <w:sz w:val="24"/>
          <w:szCs w:val="24"/>
        </w:rPr>
        <w:lastRenderedPageBreak/>
        <w:t xml:space="preserve">Charakterizujte časté typy tělesného postižení, se kterými se může psycholog setkat u žáka ve škole. </w:t>
      </w:r>
    </w:p>
    <w:p w14:paraId="223FAA06" w14:textId="77777777" w:rsidR="007B41E6" w:rsidRPr="007B568B" w:rsidRDefault="007B41E6" w:rsidP="00B0172F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568B">
        <w:rPr>
          <w:rFonts w:ascii="Times New Roman" w:hAnsi="Times New Roman" w:cs="Times New Roman"/>
          <w:sz w:val="24"/>
          <w:szCs w:val="24"/>
        </w:rPr>
        <w:t xml:space="preserve">Charakterizujte dětské formy mozkové obrny. </w:t>
      </w:r>
    </w:p>
    <w:p w14:paraId="7F6A6B76" w14:textId="77777777" w:rsidR="007B41E6" w:rsidRPr="007B568B" w:rsidRDefault="007B41E6" w:rsidP="007B568B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568B">
        <w:rPr>
          <w:rFonts w:ascii="Times New Roman" w:hAnsi="Times New Roman" w:cs="Times New Roman"/>
          <w:sz w:val="24"/>
          <w:szCs w:val="24"/>
        </w:rPr>
        <w:t xml:space="preserve">Jmenujte některé znaky </w:t>
      </w:r>
      <w:r w:rsidR="00F40D83">
        <w:rPr>
          <w:rFonts w:ascii="Times New Roman" w:hAnsi="Times New Roman" w:cs="Times New Roman"/>
          <w:sz w:val="24"/>
          <w:szCs w:val="24"/>
        </w:rPr>
        <w:t>vzdělávání</w:t>
      </w:r>
      <w:r w:rsidRPr="007B568B">
        <w:rPr>
          <w:rFonts w:ascii="Times New Roman" w:hAnsi="Times New Roman" w:cs="Times New Roman"/>
          <w:sz w:val="24"/>
          <w:szCs w:val="24"/>
        </w:rPr>
        <w:t xml:space="preserve"> žáků s tělesným postižením.</w:t>
      </w:r>
    </w:p>
    <w:p w14:paraId="30A9926B" w14:textId="77777777" w:rsidR="002F091A" w:rsidRDefault="002F091A" w:rsidP="007B568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091A">
        <w:rPr>
          <w:rFonts w:ascii="Times New Roman" w:hAnsi="Times New Roman" w:cs="Times New Roman"/>
          <w:sz w:val="24"/>
          <w:szCs w:val="24"/>
        </w:rPr>
        <w:t>Podpůrná opatření a jejich realizace ve škole</w:t>
      </w:r>
      <w:r w:rsidR="007B568B">
        <w:rPr>
          <w:rFonts w:ascii="Times New Roman" w:hAnsi="Times New Roman" w:cs="Times New Roman"/>
          <w:sz w:val="24"/>
          <w:szCs w:val="24"/>
        </w:rPr>
        <w:t xml:space="preserve">. </w:t>
      </w:r>
      <w:r w:rsidRPr="002F091A">
        <w:rPr>
          <w:rFonts w:ascii="Times New Roman" w:hAnsi="Times New Roman" w:cs="Times New Roman"/>
          <w:sz w:val="24"/>
          <w:szCs w:val="24"/>
        </w:rPr>
        <w:t>Spolupráce školy, školního poradenského zařízení, rodiny</w:t>
      </w:r>
      <w:r w:rsidR="007B568B">
        <w:rPr>
          <w:rFonts w:ascii="Times New Roman" w:hAnsi="Times New Roman" w:cs="Times New Roman"/>
          <w:sz w:val="24"/>
          <w:szCs w:val="24"/>
        </w:rPr>
        <w:t xml:space="preserve"> a SPC.</w:t>
      </w:r>
    </w:p>
    <w:p w14:paraId="7462D2C8" w14:textId="77777777" w:rsidR="007B568B" w:rsidRDefault="007B568B" w:rsidP="003A575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E3D408A" w14:textId="77777777" w:rsidR="007B568B" w:rsidRPr="007B568B" w:rsidRDefault="00787471" w:rsidP="00F6004C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B568B" w:rsidRPr="007B568B">
        <w:rPr>
          <w:rFonts w:ascii="Times New Roman" w:hAnsi="Times New Roman" w:cs="Times New Roman"/>
          <w:b/>
          <w:sz w:val="24"/>
          <w:szCs w:val="24"/>
        </w:rPr>
        <w:t>Úprava režimu:</w:t>
      </w:r>
    </w:p>
    <w:p w14:paraId="5EE1A79A" w14:textId="77777777" w:rsidR="007B568B" w:rsidRDefault="003F338E" w:rsidP="00F6004C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6004C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http://katalogpo.upol.cz/teles</w:t>
        </w:r>
        <w:r w:rsidR="00F6004C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n</w:t>
        </w:r>
        <w:r w:rsidR="00F6004C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e-postizeni-a-zavazna-onemocneni/organizace-vyuky/4-1-1-uprava-rezimu-vyuky-casova-mistni/</w:t>
        </w:r>
      </w:hyperlink>
    </w:p>
    <w:p w14:paraId="11E7A500" w14:textId="77777777" w:rsidR="00F40D83" w:rsidRPr="002F091A" w:rsidRDefault="00F40D83" w:rsidP="003A575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EB1B39C" w14:textId="77777777" w:rsidR="002F091A" w:rsidRPr="007B568B" w:rsidRDefault="00787471" w:rsidP="00F6004C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B568B" w:rsidRPr="007B568B">
        <w:rPr>
          <w:rFonts w:ascii="Times New Roman" w:hAnsi="Times New Roman" w:cs="Times New Roman"/>
          <w:b/>
          <w:sz w:val="24"/>
          <w:szCs w:val="24"/>
        </w:rPr>
        <w:t>Varianty opatření dle stupňů podpory:</w:t>
      </w:r>
    </w:p>
    <w:p w14:paraId="024453DF" w14:textId="77777777" w:rsidR="007B568B" w:rsidRDefault="003F338E" w:rsidP="00F6004C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6004C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http://katalogpo.upol.cz/telesne-postizeni-a-zavazna-onemocneni/modifikace-vyucovacich-metod-a-fore</w:t>
        </w:r>
        <w:r w:rsidR="00F6004C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m</w:t>
        </w:r>
        <w:r w:rsidR="00F6004C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/4-2-2-individualni-prace-se-zakem-v-prubehu-vyuky/</w:t>
        </w:r>
      </w:hyperlink>
    </w:p>
    <w:p w14:paraId="12525094" w14:textId="77777777" w:rsidR="007B568B" w:rsidRDefault="007B568B" w:rsidP="003A575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EA0AF1" w14:textId="77777777" w:rsidR="00787471" w:rsidRDefault="00787471" w:rsidP="00F6004C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7FB2B3D6" w14:textId="77777777" w:rsidR="007B568B" w:rsidRPr="007B568B" w:rsidRDefault="00787471" w:rsidP="00F6004C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B568B" w:rsidRPr="007B568B">
        <w:rPr>
          <w:rFonts w:ascii="Times New Roman" w:hAnsi="Times New Roman" w:cs="Times New Roman"/>
          <w:b/>
          <w:sz w:val="24"/>
          <w:szCs w:val="24"/>
        </w:rPr>
        <w:t>Pomůcky dle stupňů podpory:</w:t>
      </w:r>
    </w:p>
    <w:p w14:paraId="05AA155A" w14:textId="77777777" w:rsidR="007B568B" w:rsidRDefault="003F338E" w:rsidP="00F6004C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6004C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http://katalogpo.upol.cz/telesne-postizen</w:t>
        </w:r>
        <w:r w:rsidR="00F6004C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i</w:t>
        </w:r>
        <w:r w:rsidR="00F6004C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-a-zavazna-onemocneni/pomucky/4-4-1-didakticke-pomucky-se-zamerenim-na-pomucky-usnadnujici-psani-a-kresleni/</w:t>
        </w:r>
      </w:hyperlink>
    </w:p>
    <w:p w14:paraId="6901D3DE" w14:textId="77777777" w:rsidR="00F40D83" w:rsidRDefault="00F40D83" w:rsidP="003A575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29D201" w14:textId="77777777" w:rsidR="00787471" w:rsidRPr="007B568B" w:rsidRDefault="00787471" w:rsidP="00787471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B568B">
        <w:rPr>
          <w:rFonts w:ascii="Times New Roman" w:hAnsi="Times New Roman" w:cs="Times New Roman"/>
          <w:b/>
          <w:sz w:val="24"/>
          <w:szCs w:val="24"/>
        </w:rPr>
        <w:t>Videa, odkazy:</w:t>
      </w:r>
    </w:p>
    <w:p w14:paraId="0D6A287D" w14:textId="22A6B6E2" w:rsidR="00787471" w:rsidRPr="007B568B" w:rsidRDefault="00CF179F" w:rsidP="00787471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90014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https://www.youtube.com/watch?v=kOcwOm3dZko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7471" w:rsidRPr="007B5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87471" w:rsidRPr="007B568B">
        <w:rPr>
          <w:rFonts w:ascii="Times New Roman" w:hAnsi="Times New Roman" w:cs="Times New Roman"/>
          <w:sz w:val="24"/>
          <w:szCs w:val="24"/>
        </w:rPr>
        <w:t>epilepsie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C9FF8C2" w14:textId="77777777" w:rsidR="00787471" w:rsidRDefault="00787471" w:rsidP="00787471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 w:rsidRPr="007B568B">
        <w:rPr>
          <w:rFonts w:ascii="Times New Roman" w:hAnsi="Times New Roman" w:cs="Times New Roman"/>
          <w:sz w:val="24"/>
          <w:szCs w:val="24"/>
        </w:rPr>
        <w:t>https://www.youtube.com/watch?v=cOfUGUNxEqU</w:t>
      </w:r>
    </w:p>
    <w:p w14:paraId="601710E7" w14:textId="77777777" w:rsidR="00787471" w:rsidRDefault="00787471" w:rsidP="0078747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FF0535E" w14:textId="77777777" w:rsidR="00787471" w:rsidRPr="002F091A" w:rsidRDefault="00787471" w:rsidP="003A575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1BB3B1A" w14:textId="77777777" w:rsidR="002F091A" w:rsidRDefault="002F091A" w:rsidP="00F6004C">
      <w:pPr>
        <w:pStyle w:val="Bezmezer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Příslušná otázka </w:t>
      </w:r>
      <w:r w:rsidRPr="00A23B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státnice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6D73B53" w14:textId="352BC0A6" w:rsidR="002F091A" w:rsidRPr="008B1472" w:rsidRDefault="002F091A" w:rsidP="00F6004C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7F97">
        <w:rPr>
          <w:rFonts w:ascii="Times New Roman" w:eastAsia="Times New Roman" w:hAnsi="Times New Roman" w:cs="Times New Roman"/>
          <w:sz w:val="24"/>
          <w:szCs w:val="24"/>
        </w:rPr>
        <w:t xml:space="preserve">Děti a dospívající s tělesným a kombinovaným postižením, nejčastější typy postižení (DMO a její formy, malformace, myopatie, úrazy), </w:t>
      </w:r>
      <w:r w:rsidRPr="008B1472">
        <w:rPr>
          <w:rFonts w:ascii="Times New Roman" w:eastAsia="Times New Roman" w:hAnsi="Times New Roman" w:cs="Times New Roman"/>
          <w:color w:val="222222"/>
          <w:sz w:val="24"/>
          <w:szCs w:val="24"/>
        </w:rPr>
        <w:t>a onemocnění (onkologické, neurologické, metabolické). Možnosti vzdělávání žáků s</w:t>
      </w:r>
      <w:r w:rsidR="00F4411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8B1472">
        <w:rPr>
          <w:rFonts w:ascii="Times New Roman" w:eastAsia="Times New Roman" w:hAnsi="Times New Roman" w:cs="Times New Roman"/>
          <w:color w:val="222222"/>
          <w:sz w:val="24"/>
          <w:szCs w:val="24"/>
        </w:rPr>
        <w:t>tělesným</w:t>
      </w:r>
      <w:r w:rsidR="00F441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B1472">
        <w:rPr>
          <w:rFonts w:ascii="Times New Roman" w:eastAsia="Times New Roman" w:hAnsi="Times New Roman" w:cs="Times New Roman"/>
          <w:color w:val="222222"/>
          <w:sz w:val="24"/>
          <w:szCs w:val="24"/>
        </w:rPr>
        <w:t>a kombinovaným postižením, se závažným onemocněním.</w:t>
      </w:r>
    </w:p>
    <w:p w14:paraId="2B49A20A" w14:textId="77777777" w:rsidR="008707E0" w:rsidRDefault="008707E0"/>
    <w:p w14:paraId="42DA1833" w14:textId="77777777" w:rsidR="002F091A" w:rsidRPr="00A231A7" w:rsidRDefault="001C5A97" w:rsidP="00F07AC9">
      <w:pPr>
        <w:pStyle w:val="Odstavecseseznamem"/>
        <w:numPr>
          <w:ilvl w:val="0"/>
          <w:numId w:val="1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A231A7">
        <w:rPr>
          <w:rFonts w:ascii="Times New Roman" w:hAnsi="Times New Roman" w:cs="Times New Roman"/>
          <w:b/>
          <w:sz w:val="28"/>
          <w:szCs w:val="28"/>
        </w:rPr>
        <w:t>Žáci</w:t>
      </w:r>
      <w:r w:rsidR="002F091A" w:rsidRPr="00A231A7">
        <w:rPr>
          <w:rFonts w:ascii="Times New Roman" w:hAnsi="Times New Roman" w:cs="Times New Roman"/>
          <w:b/>
          <w:sz w:val="28"/>
          <w:szCs w:val="28"/>
        </w:rPr>
        <w:t xml:space="preserve"> s mentálním postižením</w:t>
      </w:r>
    </w:p>
    <w:p w14:paraId="43DF29B4" w14:textId="77777777" w:rsidR="002F091A" w:rsidRPr="00F07AC9" w:rsidRDefault="00F07AC9" w:rsidP="00F6004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7AC9">
        <w:rPr>
          <w:rFonts w:ascii="Times New Roman" w:hAnsi="Times New Roman" w:cs="Times New Roman"/>
          <w:b/>
          <w:sz w:val="24"/>
          <w:szCs w:val="24"/>
        </w:rPr>
        <w:t>Osnova</w:t>
      </w:r>
    </w:p>
    <w:p w14:paraId="634FBBAD" w14:textId="77777777" w:rsidR="002F091A" w:rsidRPr="009928D8" w:rsidRDefault="009928D8" w:rsidP="009928D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28D8">
        <w:rPr>
          <w:rFonts w:ascii="Times New Roman" w:hAnsi="Times New Roman" w:cs="Times New Roman"/>
          <w:sz w:val="24"/>
          <w:szCs w:val="24"/>
        </w:rPr>
        <w:t>Charakteristika žáka s mentálním postižením</w:t>
      </w:r>
    </w:p>
    <w:p w14:paraId="04DFBB29" w14:textId="77777777" w:rsidR="009928D8" w:rsidRPr="009928D8" w:rsidRDefault="009928D8" w:rsidP="009928D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28D8">
        <w:rPr>
          <w:rFonts w:ascii="Times New Roman" w:hAnsi="Times New Roman" w:cs="Times New Roman"/>
          <w:sz w:val="24"/>
          <w:szCs w:val="24"/>
        </w:rPr>
        <w:t>Klasifikace mentální retardace</w:t>
      </w:r>
    </w:p>
    <w:p w14:paraId="161BC92C" w14:textId="77777777" w:rsidR="009928D8" w:rsidRDefault="009928D8" w:rsidP="009928D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28D8">
        <w:rPr>
          <w:rFonts w:ascii="Times New Roman" w:hAnsi="Times New Roman" w:cs="Times New Roman"/>
          <w:sz w:val="24"/>
          <w:szCs w:val="24"/>
        </w:rPr>
        <w:t>Možnosti vzdělávání - Současné trendy v edukaci žáků s mentálním postižením</w:t>
      </w:r>
    </w:p>
    <w:p w14:paraId="43015614" w14:textId="77777777" w:rsidR="00787471" w:rsidRPr="009928D8" w:rsidRDefault="00787471" w:rsidP="009928D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 Downovým syndromem</w:t>
      </w:r>
    </w:p>
    <w:p w14:paraId="255026D7" w14:textId="77777777" w:rsidR="009928D8" w:rsidRDefault="009928D8" w:rsidP="009928D8">
      <w:pPr>
        <w:rPr>
          <w:rFonts w:ascii="Times New Roman" w:hAnsi="Times New Roman" w:cs="Times New Roman"/>
          <w:sz w:val="24"/>
          <w:szCs w:val="24"/>
        </w:rPr>
      </w:pPr>
    </w:p>
    <w:p w14:paraId="0EEEDD53" w14:textId="77777777" w:rsidR="009928D8" w:rsidRPr="003A5758" w:rsidRDefault="009928D8" w:rsidP="00F6004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A5758">
        <w:rPr>
          <w:rFonts w:ascii="Times New Roman" w:hAnsi="Times New Roman" w:cs="Times New Roman"/>
          <w:b/>
          <w:sz w:val="24"/>
          <w:szCs w:val="24"/>
        </w:rPr>
        <w:t>Klíčové otázky</w:t>
      </w:r>
    </w:p>
    <w:p w14:paraId="7CAD7D1C" w14:textId="77777777" w:rsidR="009928D8" w:rsidRDefault="009928D8" w:rsidP="009928D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28D8">
        <w:rPr>
          <w:rFonts w:ascii="Times New Roman" w:hAnsi="Times New Roman" w:cs="Times New Roman"/>
          <w:sz w:val="24"/>
          <w:szCs w:val="24"/>
        </w:rPr>
        <w:t>Vymezte termín mentální retardace a její klasifikaci</w:t>
      </w:r>
    </w:p>
    <w:p w14:paraId="26A591B6" w14:textId="77777777" w:rsidR="00787471" w:rsidRDefault="00787471" w:rsidP="00787471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14:paraId="38D3B461" w14:textId="77777777" w:rsidR="00A231A7" w:rsidRDefault="00080D4D" w:rsidP="00A231A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dopad oslabení kognitivního výkonu a mentálního postižení na oblast vzdělávání</w:t>
      </w:r>
    </w:p>
    <w:p w14:paraId="2CBBCF19" w14:textId="77777777" w:rsidR="00C60C10" w:rsidRPr="00C60C10" w:rsidRDefault="00C60C10" w:rsidP="00C60C1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C04AE1A" w14:textId="5CEFD573" w:rsidR="00C60C10" w:rsidRPr="00C60C10" w:rsidRDefault="00C60C10" w:rsidP="00C60C10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Diagnostika </w:t>
      </w:r>
    </w:p>
    <w:p w14:paraId="1A97E1E1" w14:textId="77777777" w:rsidR="00A231A7" w:rsidRDefault="00A231A7" w:rsidP="00A231A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FC144B0" w14:textId="77777777" w:rsidR="00080D4D" w:rsidRDefault="003F338E" w:rsidP="00A231A7">
      <w:pPr>
        <w:pStyle w:val="Odstavecseseznamem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D6E10" w:rsidRPr="00A231A7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http://katalogpo.upol.cz/menta</w:t>
        </w:r>
        <w:r w:rsidR="001D6E10" w:rsidRPr="00A231A7">
          <w:rPr>
            <w:rStyle w:val="Hypertextovodkaz"/>
            <w:rFonts w:ascii="Times New Roman" w:hAnsi="Times New Roman" w:cs="Times New Roman"/>
            <w:sz w:val="24"/>
            <w:szCs w:val="24"/>
          </w:rPr>
          <w:t>l</w:t>
        </w:r>
        <w:r w:rsidR="001D6E10" w:rsidRPr="00A231A7">
          <w:rPr>
            <w:rStyle w:val="Hypertextovodkaz"/>
            <w:rFonts w:ascii="Times New Roman" w:hAnsi="Times New Roman" w:cs="Times New Roman"/>
            <w:sz w:val="24"/>
            <w:szCs w:val="24"/>
          </w:rPr>
          <w:t>ni-postizeni-nebo-oslabeni-kognitivniho-vykonu/2-dopad-oslabeni-kognitivniho-vykonu-a-mentalniho-postizeni-na-oblast-vzdelavani/2-1-zak-s-oslabenim-kognitivniho-vykonu/</w:t>
        </w:r>
      </w:hyperlink>
    </w:p>
    <w:p w14:paraId="4474E682" w14:textId="77777777" w:rsidR="00787471" w:rsidRDefault="00787471" w:rsidP="00A231A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3BBE982" w14:textId="61322C63" w:rsidR="001D6E10" w:rsidRPr="00787471" w:rsidRDefault="00787471" w:rsidP="0078747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7471">
        <w:rPr>
          <w:rFonts w:ascii="Times New Roman" w:hAnsi="Times New Roman" w:cs="Times New Roman"/>
          <w:sz w:val="24"/>
          <w:szCs w:val="24"/>
        </w:rPr>
        <w:t>Downův syndrom – fyziologická a psychologická specifika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4118">
        <w:rPr>
          <w:rFonts w:ascii="Times New Roman" w:hAnsi="Times New Roman" w:cs="Times New Roman"/>
          <w:sz w:val="24"/>
          <w:szCs w:val="24"/>
        </w:rPr>
        <w:t>s</w:t>
      </w:r>
      <w:r w:rsidRPr="00787471">
        <w:rPr>
          <w:rFonts w:ascii="Times New Roman" w:hAnsi="Times New Roman" w:cs="Times New Roman"/>
          <w:sz w:val="24"/>
          <w:szCs w:val="24"/>
        </w:rPr>
        <w:t>pecifika psychologického poradenství pro rodiny s dětmi s mentálním postižením</w:t>
      </w:r>
      <w:r>
        <w:rPr>
          <w:rFonts w:ascii="Times New Roman" w:hAnsi="Times New Roman" w:cs="Times New Roman"/>
          <w:sz w:val="24"/>
          <w:szCs w:val="24"/>
        </w:rPr>
        <w:t>. (Přednáška dr. Pivodová.)</w:t>
      </w:r>
    </w:p>
    <w:p w14:paraId="6AFA09B9" w14:textId="77777777" w:rsidR="001D6E10" w:rsidRDefault="009928D8" w:rsidP="001D6E10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28D8">
        <w:rPr>
          <w:rFonts w:ascii="Times New Roman" w:hAnsi="Times New Roman" w:cs="Times New Roman"/>
          <w:sz w:val="24"/>
          <w:szCs w:val="24"/>
        </w:rPr>
        <w:t>Podpůrná opatření a jejich realizace ve škole</w:t>
      </w:r>
      <w:r w:rsidR="00080D4D">
        <w:rPr>
          <w:rFonts w:ascii="Times New Roman" w:hAnsi="Times New Roman" w:cs="Times New Roman"/>
          <w:sz w:val="24"/>
          <w:szCs w:val="24"/>
        </w:rPr>
        <w:t xml:space="preserve">. </w:t>
      </w:r>
      <w:r w:rsidRPr="00080D4D">
        <w:rPr>
          <w:rFonts w:ascii="Times New Roman" w:hAnsi="Times New Roman" w:cs="Times New Roman"/>
          <w:sz w:val="24"/>
          <w:szCs w:val="24"/>
        </w:rPr>
        <w:t>Spolupráce školy, školního poradenského zařízení, rodiny a SPC)</w:t>
      </w:r>
    </w:p>
    <w:p w14:paraId="1553F4D2" w14:textId="77777777" w:rsidR="001D6E10" w:rsidRDefault="001D6E10" w:rsidP="001D6E1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50E3E472" w14:textId="77777777" w:rsidR="00080D4D" w:rsidRDefault="003F338E" w:rsidP="001D6E1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</w:t>
        </w:r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l</w:t>
        </w:r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.cz/mentalni-postizeni-nebo-oslabeni-kognitivniho-vykonu/organizace-vyuky/4-1-1-uprava-rezimu-vyuky-casova-mistni-5/</w:t>
        </w:r>
      </w:hyperlink>
    </w:p>
    <w:p w14:paraId="51BFC02E" w14:textId="77777777" w:rsidR="001D6E10" w:rsidRPr="001D6E10" w:rsidRDefault="001D6E10" w:rsidP="001D6E1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443C8B96" w14:textId="77777777" w:rsidR="009928D8" w:rsidRPr="001D6E10" w:rsidRDefault="009928D8" w:rsidP="009928D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1C3E264" w14:textId="77777777" w:rsidR="00080D4D" w:rsidRDefault="00080D4D" w:rsidP="00080D4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Pomůcky (pro každý stupeň jmenujte nejméně 3)</w:t>
      </w:r>
    </w:p>
    <w:p w14:paraId="32D0FB8F" w14:textId="77777777" w:rsidR="00080D4D" w:rsidRDefault="00080D4D" w:rsidP="00080D4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4F5FA3" w14:textId="77777777" w:rsidR="00080D4D" w:rsidRDefault="003F338E" w:rsidP="00080D4D">
      <w:pPr>
        <w:pStyle w:val="Odstavecseseznamem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</w:t>
        </w:r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m</w:t>
        </w:r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entalni-postizeni-nebo-oslabeni-kognitivniho-vykonu/pomucky/4-4-1-didakticke-pomucky-5/</w:t>
        </w:r>
      </w:hyperlink>
    </w:p>
    <w:p w14:paraId="7E14BD03" w14:textId="77777777" w:rsidR="00787471" w:rsidRPr="00787471" w:rsidRDefault="00787471" w:rsidP="0078747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CA42342" w14:textId="77777777" w:rsidR="00080D4D" w:rsidRDefault="00080D4D" w:rsidP="002F091A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FE98EE4" w14:textId="77777777" w:rsidR="002F091A" w:rsidRDefault="002F091A" w:rsidP="00F6004C">
      <w:pPr>
        <w:pStyle w:val="Bezmezer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Příslušná otázka </w:t>
      </w:r>
      <w:r w:rsidRPr="00A23B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státnice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E1B9AAA" w14:textId="77777777" w:rsidR="002F091A" w:rsidRDefault="002F091A" w:rsidP="00F6004C">
      <w:pPr>
        <w:ind w:left="708"/>
        <w:rPr>
          <w:rFonts w:ascii="Times New Roman" w:hAnsi="Times New Roman" w:cs="Times New Roman"/>
          <w:sz w:val="24"/>
          <w:szCs w:val="24"/>
        </w:rPr>
      </w:pPr>
      <w:r w:rsidRPr="002F091A">
        <w:rPr>
          <w:rFonts w:ascii="Times New Roman" w:hAnsi="Times New Roman" w:cs="Times New Roman"/>
          <w:sz w:val="24"/>
          <w:szCs w:val="24"/>
        </w:rPr>
        <w:t xml:space="preserve">Etiologie a patogeneze. Klinické obrazy jednotlivých stupňů mentální retardace, průběh, prognóza, diagnostika, možnosti vzdělávání, péče. </w:t>
      </w:r>
    </w:p>
    <w:p w14:paraId="040963CC" w14:textId="77777777" w:rsidR="008707E0" w:rsidRPr="002F091A" w:rsidRDefault="008707E0" w:rsidP="002F091A">
      <w:pPr>
        <w:rPr>
          <w:rFonts w:ascii="Times New Roman" w:hAnsi="Times New Roman" w:cs="Times New Roman"/>
          <w:sz w:val="24"/>
          <w:szCs w:val="24"/>
        </w:rPr>
      </w:pPr>
    </w:p>
    <w:p w14:paraId="77463C48" w14:textId="6906BC71" w:rsidR="009928D8" w:rsidRPr="00CF179F" w:rsidRDefault="001C5A97" w:rsidP="00CF179F">
      <w:pPr>
        <w:pStyle w:val="Odstavecseseznamem"/>
        <w:numPr>
          <w:ilvl w:val="0"/>
          <w:numId w:val="1"/>
        </w:numPr>
        <w:ind w:left="851" w:hanging="284"/>
        <w:rPr>
          <w:rFonts w:ascii="Times New Roman" w:hAnsi="Times New Roman" w:cs="Times New Roman"/>
          <w:b/>
          <w:sz w:val="28"/>
          <w:szCs w:val="28"/>
        </w:rPr>
      </w:pPr>
      <w:r w:rsidRPr="00CF179F">
        <w:rPr>
          <w:rFonts w:ascii="Times New Roman" w:hAnsi="Times New Roman" w:cs="Times New Roman"/>
          <w:b/>
          <w:sz w:val="28"/>
          <w:szCs w:val="28"/>
        </w:rPr>
        <w:t>Žáci</w:t>
      </w:r>
      <w:r w:rsidR="009928D8" w:rsidRPr="00CF179F">
        <w:rPr>
          <w:rFonts w:ascii="Times New Roman" w:hAnsi="Times New Roman" w:cs="Times New Roman"/>
          <w:b/>
          <w:sz w:val="28"/>
          <w:szCs w:val="28"/>
        </w:rPr>
        <w:t xml:space="preserve"> s poruchami autistického spektra</w:t>
      </w:r>
      <w:r w:rsidR="00C60C10" w:rsidRPr="00CF179F">
        <w:rPr>
          <w:rFonts w:ascii="Times New Roman" w:hAnsi="Times New Roman" w:cs="Times New Roman"/>
          <w:b/>
          <w:sz w:val="28"/>
          <w:szCs w:val="28"/>
        </w:rPr>
        <w:t xml:space="preserve"> (samostudium)</w:t>
      </w:r>
    </w:p>
    <w:p w14:paraId="5C8398AE" w14:textId="77777777" w:rsidR="009928D8" w:rsidRPr="00F07AC9" w:rsidRDefault="00F07AC9" w:rsidP="00F07A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7AC9">
        <w:rPr>
          <w:rFonts w:ascii="Times New Roman" w:hAnsi="Times New Roman" w:cs="Times New Roman"/>
          <w:b/>
          <w:sz w:val="24"/>
          <w:szCs w:val="24"/>
        </w:rPr>
        <w:t>Osnova</w:t>
      </w:r>
    </w:p>
    <w:p w14:paraId="3F85353C" w14:textId="77777777" w:rsidR="009928D8" w:rsidRPr="00BF3AD0" w:rsidRDefault="009928D8" w:rsidP="00BF3AD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>Triáda příznaků</w:t>
      </w:r>
    </w:p>
    <w:p w14:paraId="74581975" w14:textId="77777777" w:rsidR="009928D8" w:rsidRPr="00BF3AD0" w:rsidRDefault="009928D8" w:rsidP="00BF3AD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>Diagnostická kritéria</w:t>
      </w:r>
    </w:p>
    <w:p w14:paraId="72D59576" w14:textId="3156BE82" w:rsidR="009928D8" w:rsidRPr="00BF3AD0" w:rsidRDefault="009928D8" w:rsidP="00BF3AD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 xml:space="preserve">Problémy </w:t>
      </w:r>
      <w:r w:rsidR="00CF179F">
        <w:rPr>
          <w:rFonts w:ascii="Times New Roman" w:hAnsi="Times New Roman" w:cs="Times New Roman"/>
          <w:sz w:val="24"/>
          <w:szCs w:val="24"/>
        </w:rPr>
        <w:t xml:space="preserve">v </w:t>
      </w:r>
      <w:r w:rsidRPr="00BF3AD0">
        <w:rPr>
          <w:rFonts w:ascii="Times New Roman" w:hAnsi="Times New Roman" w:cs="Times New Roman"/>
          <w:sz w:val="24"/>
          <w:szCs w:val="24"/>
        </w:rPr>
        <w:t>komunikac</w:t>
      </w:r>
      <w:r w:rsidR="00CF179F">
        <w:rPr>
          <w:rFonts w:ascii="Times New Roman" w:hAnsi="Times New Roman" w:cs="Times New Roman"/>
          <w:sz w:val="24"/>
          <w:szCs w:val="24"/>
        </w:rPr>
        <w:t>i</w:t>
      </w:r>
    </w:p>
    <w:p w14:paraId="06D3C8BB" w14:textId="77777777" w:rsidR="009928D8" w:rsidRPr="00BF3AD0" w:rsidRDefault="009928D8" w:rsidP="00BF3AD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>Problémy v sociálních vztazích</w:t>
      </w:r>
    </w:p>
    <w:p w14:paraId="05C860F7" w14:textId="77777777" w:rsidR="003A5758" w:rsidRDefault="009928D8" w:rsidP="003A5758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>Problémy s</w:t>
      </w:r>
      <w:r w:rsidR="003A5758">
        <w:rPr>
          <w:rFonts w:ascii="Times New Roman" w:hAnsi="Times New Roman" w:cs="Times New Roman"/>
          <w:sz w:val="24"/>
          <w:szCs w:val="24"/>
        </w:rPr>
        <w:t> </w:t>
      </w:r>
      <w:r w:rsidRPr="00BF3AD0">
        <w:rPr>
          <w:rFonts w:ascii="Times New Roman" w:hAnsi="Times New Roman" w:cs="Times New Roman"/>
          <w:sz w:val="24"/>
          <w:szCs w:val="24"/>
        </w:rPr>
        <w:t>představivostí</w:t>
      </w:r>
    </w:p>
    <w:p w14:paraId="733C8B97" w14:textId="77777777" w:rsidR="00BF3AD0" w:rsidRPr="003A5758" w:rsidRDefault="00BF3AD0" w:rsidP="003A5758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5758">
        <w:rPr>
          <w:rFonts w:ascii="Times New Roman" w:hAnsi="Times New Roman" w:cs="Times New Roman"/>
          <w:sz w:val="24"/>
          <w:szCs w:val="24"/>
        </w:rPr>
        <w:t>Podpůrná opatření a jejich realizace ve škole</w:t>
      </w:r>
      <w:r w:rsidR="008707E0">
        <w:rPr>
          <w:rFonts w:ascii="Times New Roman" w:hAnsi="Times New Roman" w:cs="Times New Roman"/>
          <w:sz w:val="24"/>
          <w:szCs w:val="24"/>
        </w:rPr>
        <w:t>.</w:t>
      </w:r>
      <w:r w:rsidR="003A5758">
        <w:rPr>
          <w:rFonts w:ascii="Times New Roman" w:hAnsi="Times New Roman" w:cs="Times New Roman"/>
          <w:sz w:val="24"/>
          <w:szCs w:val="24"/>
        </w:rPr>
        <w:t xml:space="preserve"> </w:t>
      </w:r>
      <w:r w:rsidRPr="003A5758">
        <w:rPr>
          <w:rFonts w:ascii="Times New Roman" w:hAnsi="Times New Roman" w:cs="Times New Roman"/>
          <w:sz w:val="24"/>
          <w:szCs w:val="24"/>
        </w:rPr>
        <w:t>Spolupráce školy, školního poradenského zařízení, rodiny</w:t>
      </w:r>
      <w:r w:rsidR="008707E0">
        <w:rPr>
          <w:rFonts w:ascii="Times New Roman" w:hAnsi="Times New Roman" w:cs="Times New Roman"/>
          <w:sz w:val="24"/>
          <w:szCs w:val="24"/>
        </w:rPr>
        <w:t xml:space="preserve"> a SPC.</w:t>
      </w:r>
    </w:p>
    <w:p w14:paraId="74C411F8" w14:textId="77777777" w:rsidR="00BF3AD0" w:rsidRDefault="00BF3AD0" w:rsidP="009928D8">
      <w:pPr>
        <w:pStyle w:val="Odstavecseseznamem"/>
      </w:pPr>
    </w:p>
    <w:p w14:paraId="20F24983" w14:textId="77777777" w:rsidR="00BF3AD0" w:rsidRPr="00F6004C" w:rsidRDefault="00BF3AD0" w:rsidP="00F6004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3AD0">
        <w:rPr>
          <w:rFonts w:ascii="Times New Roman" w:hAnsi="Times New Roman" w:cs="Times New Roman"/>
          <w:b/>
          <w:sz w:val="24"/>
          <w:szCs w:val="24"/>
        </w:rPr>
        <w:t>Klíčové otázky</w:t>
      </w:r>
    </w:p>
    <w:p w14:paraId="09FAE828" w14:textId="77777777" w:rsidR="00BF3AD0" w:rsidRPr="00BF3AD0" w:rsidRDefault="00BF3AD0" w:rsidP="00BF3A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 xml:space="preserve">Vysvětlete pojem pervazivní vývojová porucha. </w:t>
      </w:r>
    </w:p>
    <w:p w14:paraId="79A8F788" w14:textId="77777777" w:rsidR="00BF3AD0" w:rsidRPr="00BF3AD0" w:rsidRDefault="00BF3AD0" w:rsidP="00BF3A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 xml:space="preserve">Vyjmenujte triádu příznaků a popište je. </w:t>
      </w:r>
    </w:p>
    <w:p w14:paraId="622D14AA" w14:textId="77777777" w:rsidR="00BF3AD0" w:rsidRPr="00BF3AD0" w:rsidRDefault="00BF3AD0" w:rsidP="00BF3A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 xml:space="preserve">Popište diagnostická kritéria autismu. </w:t>
      </w:r>
    </w:p>
    <w:p w14:paraId="767EAC20" w14:textId="77777777" w:rsidR="00BF3AD0" w:rsidRPr="00BF3AD0" w:rsidRDefault="00BF3AD0" w:rsidP="00BF3A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 xml:space="preserve">Jmenujte spektrum autistických poruch. </w:t>
      </w:r>
    </w:p>
    <w:p w14:paraId="749E36D1" w14:textId="77777777" w:rsidR="00BF3AD0" w:rsidRPr="00BF3AD0" w:rsidRDefault="00BF3AD0" w:rsidP="00BF3A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 xml:space="preserve">Popište problémy s představivostí. </w:t>
      </w:r>
    </w:p>
    <w:p w14:paraId="74A9DF0B" w14:textId="77777777" w:rsidR="00BF3AD0" w:rsidRPr="00BF3AD0" w:rsidRDefault="00BF3AD0" w:rsidP="00BF3A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lastRenderedPageBreak/>
        <w:t xml:space="preserve">Jaké jsou obecné principy práce s jedinci s autismem? </w:t>
      </w:r>
    </w:p>
    <w:p w14:paraId="7620BD4A" w14:textId="77777777" w:rsidR="00CF179F" w:rsidRDefault="00BF3AD0" w:rsidP="00903D0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>Vysvětlete pojem strukturované vyučování.</w:t>
      </w:r>
    </w:p>
    <w:p w14:paraId="33DE9139" w14:textId="11809D3B" w:rsidR="00BF3AD0" w:rsidRPr="00CF179F" w:rsidRDefault="00CF179F" w:rsidP="00CF179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</w:t>
        </w:r>
        <w:r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p</w:t>
        </w:r>
        <w:r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oruchy-</w:t>
        </w:r>
        <w:r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a</w:t>
        </w:r>
        <w:r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utistickeho-spektra-nebo-vybrana-psychicka-onemocneni/modifikace-vyucovacich-metod-a-forem/4-2-3-strukturalizace-vyuky-4/</w:t>
        </w:r>
      </w:hyperlink>
      <w:r w:rsidR="00BF3AD0" w:rsidRPr="00CF17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604A8" w14:textId="77777777" w:rsidR="00C60C10" w:rsidRDefault="00C60C10" w:rsidP="00903D0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Diagnostické nástroje využívané pro identifikaci těchto dětí.</w:t>
      </w:r>
    </w:p>
    <w:p w14:paraId="75A18AC0" w14:textId="77777777" w:rsidR="008707E0" w:rsidRDefault="008707E0" w:rsidP="008707E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vhodné pomůcky dle stupňů podpory:</w:t>
      </w:r>
    </w:p>
    <w:p w14:paraId="5154D033" w14:textId="77777777" w:rsidR="008707E0" w:rsidRDefault="003F338E" w:rsidP="008707E0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http://katalogpo.upol.cz/poruch</w:t>
        </w:r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y</w:t>
        </w:r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-autistickeho-spektra-nebo-vybrana-psychicka-onemocneni/pomucky/4-4-1-didakticke-pomucky-3/</w:t>
        </w:r>
      </w:hyperlink>
    </w:p>
    <w:p w14:paraId="3DC41676" w14:textId="77777777" w:rsidR="001D6E10" w:rsidRPr="00BF3AD0" w:rsidRDefault="001D6E10" w:rsidP="008707E0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269E6FDB" w14:textId="77777777" w:rsidR="00BF3AD0" w:rsidRPr="00FF4824" w:rsidRDefault="00BF3AD0" w:rsidP="009928D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735E6DF" w14:textId="77777777" w:rsidR="009928D8" w:rsidRDefault="009928D8" w:rsidP="00F6004C">
      <w:pPr>
        <w:pStyle w:val="Bezmezer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Příslušná otázka </w:t>
      </w:r>
      <w:r w:rsidRPr="00A23B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státnice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9E6C955" w14:textId="77777777" w:rsidR="009928D8" w:rsidRDefault="009928D8" w:rsidP="009928D8">
      <w:pPr>
        <w:pStyle w:val="Odstavecseseznamem"/>
      </w:pPr>
    </w:p>
    <w:p w14:paraId="05C6B74C" w14:textId="77777777" w:rsidR="00F6004C" w:rsidRPr="00787471" w:rsidRDefault="001C5A97" w:rsidP="0078747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928D8" w:rsidRPr="009928D8">
        <w:rPr>
          <w:rFonts w:ascii="Times New Roman" w:hAnsi="Times New Roman" w:cs="Times New Roman"/>
          <w:sz w:val="24"/>
          <w:szCs w:val="24"/>
        </w:rPr>
        <w:t>lasifikace, etiologie a prevalence, komorbidita, symptomatika, diagnostika (srovnání MKN-10 a DSM-V), intervence, možnosti výchovy a vzdělávání (strukturované učení a další přístupy, kritická reflexe rizik a benefitů různých přístupů s ohledem na celkový vývoj dítěte), životní perspektiva.</w:t>
      </w:r>
    </w:p>
    <w:p w14:paraId="337283ED" w14:textId="77777777" w:rsidR="00F6004C" w:rsidRDefault="00F6004C"/>
    <w:p w14:paraId="4B3BE01B" w14:textId="48D778F5" w:rsidR="007B41E6" w:rsidRPr="00CF179F" w:rsidRDefault="001C5A97" w:rsidP="00CF179F">
      <w:pPr>
        <w:pStyle w:val="Odstavecseseznamem"/>
        <w:numPr>
          <w:ilvl w:val="0"/>
          <w:numId w:val="1"/>
        </w:numPr>
        <w:ind w:left="851" w:hanging="284"/>
        <w:rPr>
          <w:rFonts w:ascii="Times New Roman" w:hAnsi="Times New Roman" w:cs="Times New Roman"/>
          <w:b/>
          <w:sz w:val="28"/>
          <w:szCs w:val="28"/>
        </w:rPr>
      </w:pPr>
      <w:r w:rsidRPr="00CF179F">
        <w:rPr>
          <w:rFonts w:ascii="Times New Roman" w:hAnsi="Times New Roman" w:cs="Times New Roman"/>
          <w:b/>
          <w:sz w:val="28"/>
          <w:szCs w:val="28"/>
        </w:rPr>
        <w:t>Žáci</w:t>
      </w:r>
      <w:r w:rsidR="00BF3AD0" w:rsidRPr="00CF179F">
        <w:rPr>
          <w:rFonts w:ascii="Times New Roman" w:hAnsi="Times New Roman" w:cs="Times New Roman"/>
          <w:b/>
          <w:sz w:val="28"/>
          <w:szCs w:val="28"/>
        </w:rPr>
        <w:t xml:space="preserve"> se zrakovým postižením</w:t>
      </w:r>
    </w:p>
    <w:p w14:paraId="531150D0" w14:textId="77777777" w:rsidR="00F6004C" w:rsidRPr="00D200DD" w:rsidRDefault="00F6004C" w:rsidP="00F6004C">
      <w:pPr>
        <w:ind w:left="796"/>
        <w:rPr>
          <w:rFonts w:ascii="Times New Roman" w:hAnsi="Times New Roman" w:cs="Times New Roman"/>
          <w:b/>
          <w:sz w:val="24"/>
          <w:szCs w:val="24"/>
        </w:rPr>
      </w:pPr>
      <w:r w:rsidRPr="00D200DD">
        <w:rPr>
          <w:rFonts w:ascii="Times New Roman" w:hAnsi="Times New Roman" w:cs="Times New Roman"/>
          <w:b/>
          <w:sz w:val="24"/>
          <w:szCs w:val="24"/>
        </w:rPr>
        <w:t>Osnova</w:t>
      </w:r>
      <w:r w:rsidR="006D3AD2">
        <w:rPr>
          <w:rFonts w:ascii="Times New Roman" w:hAnsi="Times New Roman" w:cs="Times New Roman"/>
          <w:b/>
          <w:sz w:val="24"/>
          <w:szCs w:val="24"/>
        </w:rPr>
        <w:t>:</w:t>
      </w:r>
    </w:p>
    <w:p w14:paraId="5A560FB5" w14:textId="77777777" w:rsidR="00787471" w:rsidRPr="00DD6286" w:rsidRDefault="00787471" w:rsidP="00F6004C">
      <w:pPr>
        <w:ind w:left="796"/>
        <w:rPr>
          <w:rFonts w:ascii="Times New Roman" w:hAnsi="Times New Roman" w:cs="Times New Roman"/>
          <w:sz w:val="24"/>
          <w:szCs w:val="24"/>
        </w:rPr>
      </w:pPr>
      <w:r w:rsidRPr="00DD6286">
        <w:rPr>
          <w:rFonts w:ascii="Times New Roman" w:hAnsi="Times New Roman" w:cs="Times New Roman"/>
          <w:sz w:val="24"/>
          <w:szCs w:val="24"/>
        </w:rPr>
        <w:t>Skupiny žáků:</w:t>
      </w:r>
    </w:p>
    <w:p w14:paraId="32A56BEB" w14:textId="77777777" w:rsidR="00BF3AD0" w:rsidRPr="00BF3AD0" w:rsidRDefault="00BF3AD0" w:rsidP="00BF3AD0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 xml:space="preserve">nevidomí </w:t>
      </w:r>
    </w:p>
    <w:p w14:paraId="0F29F60F" w14:textId="77777777" w:rsidR="00BF3AD0" w:rsidRPr="00BF3AD0" w:rsidRDefault="00BF3AD0" w:rsidP="00BF3AD0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 xml:space="preserve">se zbytky zraku </w:t>
      </w:r>
    </w:p>
    <w:p w14:paraId="57D14F33" w14:textId="77777777" w:rsidR="00BF3AD0" w:rsidRPr="00BF3AD0" w:rsidRDefault="00F6004C" w:rsidP="00BF3AD0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slabozrací</w:t>
      </w:r>
      <w:r w:rsidR="00BF3AD0" w:rsidRPr="00BF3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848BF" w14:textId="77777777" w:rsidR="00BF3AD0" w:rsidRPr="00BF3AD0" w:rsidRDefault="00BF3AD0" w:rsidP="00BF3AD0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3AD0">
        <w:rPr>
          <w:rFonts w:ascii="Times New Roman" w:hAnsi="Times New Roman" w:cs="Times New Roman"/>
          <w:sz w:val="24"/>
          <w:szCs w:val="24"/>
        </w:rPr>
        <w:t>s poruchami binokulárního vidění</w:t>
      </w:r>
    </w:p>
    <w:p w14:paraId="6B6B8C78" w14:textId="77777777" w:rsidR="00DD6286" w:rsidRDefault="00DD6286" w:rsidP="00DD62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7F8C391" w14:textId="77777777" w:rsidR="00BF3AD0" w:rsidRPr="00DD6286" w:rsidRDefault="00DD6286" w:rsidP="00DD628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A5758" w:rsidRPr="00DD6286">
        <w:rPr>
          <w:rFonts w:ascii="Times New Roman" w:hAnsi="Times New Roman" w:cs="Times New Roman"/>
          <w:sz w:val="24"/>
          <w:szCs w:val="24"/>
        </w:rPr>
        <w:t xml:space="preserve">sychodiagnostika </w:t>
      </w:r>
    </w:p>
    <w:p w14:paraId="3D7361C6" w14:textId="77777777" w:rsidR="00787471" w:rsidRPr="001B0078" w:rsidRDefault="00787471" w:rsidP="00787471">
      <w:pPr>
        <w:pStyle w:val="Odstavecseseznamem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E7AC971" w14:textId="77777777" w:rsidR="001B0078" w:rsidRPr="009928D8" w:rsidRDefault="001B0078" w:rsidP="00787471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9928D8">
        <w:rPr>
          <w:rFonts w:ascii="Times New Roman" w:hAnsi="Times New Roman" w:cs="Times New Roman"/>
          <w:sz w:val="24"/>
          <w:szCs w:val="24"/>
        </w:rPr>
        <w:t>Podpůrná opatření a jejich realizace ve škole</w:t>
      </w:r>
    </w:p>
    <w:p w14:paraId="178EA5BB" w14:textId="77777777" w:rsidR="001B0078" w:rsidRPr="00BF3AD0" w:rsidRDefault="001B0078" w:rsidP="001B0078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78BAD1" w14:textId="77777777" w:rsidR="003A5758" w:rsidRPr="00BF3AD0" w:rsidRDefault="003A5758" w:rsidP="00D200D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3AD0">
        <w:rPr>
          <w:rFonts w:ascii="Times New Roman" w:hAnsi="Times New Roman" w:cs="Times New Roman"/>
          <w:b/>
          <w:sz w:val="24"/>
          <w:szCs w:val="24"/>
        </w:rPr>
        <w:t>Klíčové otázky</w:t>
      </w:r>
      <w:r w:rsidR="00A231A7">
        <w:rPr>
          <w:rFonts w:ascii="Times New Roman" w:hAnsi="Times New Roman" w:cs="Times New Roman"/>
          <w:b/>
          <w:sz w:val="24"/>
          <w:szCs w:val="24"/>
        </w:rPr>
        <w:t>:</w:t>
      </w:r>
    </w:p>
    <w:p w14:paraId="70A3D37E" w14:textId="77777777" w:rsidR="00BF3AD0" w:rsidRDefault="00BF3AD0" w:rsidP="00BF3A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F5745F" w14:textId="77777777" w:rsidR="00BF3AD0" w:rsidRDefault="00BF3AD0" w:rsidP="003A5758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758">
        <w:rPr>
          <w:rFonts w:ascii="Times New Roman" w:hAnsi="Times New Roman" w:cs="Times New Roman"/>
          <w:sz w:val="24"/>
          <w:szCs w:val="24"/>
        </w:rPr>
        <w:t>Vymezte skupiny žáků se zrakovým postižením a stručně tyto skupiny charakterizujte.</w:t>
      </w:r>
    </w:p>
    <w:p w14:paraId="7E7E340E" w14:textId="77777777" w:rsidR="00787471" w:rsidRPr="003A5758" w:rsidRDefault="00787471" w:rsidP="00787471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A9FEB3B" w14:textId="5F9D8CD1" w:rsidR="001B0078" w:rsidRDefault="003A5758" w:rsidP="003A5758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Psychologická diagnostika – základní metody</w:t>
      </w:r>
      <w:r w:rsidR="001D6E10">
        <w:rPr>
          <w:rFonts w:ascii="Times New Roman" w:hAnsi="Times New Roman" w:cs="Times New Roman"/>
          <w:sz w:val="24"/>
          <w:szCs w:val="24"/>
        </w:rPr>
        <w:t xml:space="preserve"> (</w:t>
      </w:r>
      <w:r w:rsidR="00F44118">
        <w:rPr>
          <w:rFonts w:ascii="Times New Roman" w:hAnsi="Times New Roman" w:cs="Times New Roman"/>
          <w:sz w:val="24"/>
          <w:szCs w:val="24"/>
        </w:rPr>
        <w:t>přednáška</w:t>
      </w:r>
      <w:r w:rsidR="001D6E10">
        <w:rPr>
          <w:rFonts w:ascii="Times New Roman" w:hAnsi="Times New Roman" w:cs="Times New Roman"/>
          <w:sz w:val="24"/>
          <w:szCs w:val="24"/>
        </w:rPr>
        <w:t xml:space="preserve"> Mgr. </w:t>
      </w:r>
      <w:proofErr w:type="spellStart"/>
      <w:r w:rsidR="001D6E10">
        <w:rPr>
          <w:rFonts w:ascii="Times New Roman" w:hAnsi="Times New Roman" w:cs="Times New Roman"/>
          <w:sz w:val="24"/>
          <w:szCs w:val="24"/>
        </w:rPr>
        <w:t>Žahour</w:t>
      </w:r>
      <w:proofErr w:type="spellEnd"/>
      <w:r w:rsidR="001D6E10">
        <w:rPr>
          <w:rFonts w:ascii="Times New Roman" w:hAnsi="Times New Roman" w:cs="Times New Roman"/>
          <w:sz w:val="24"/>
          <w:szCs w:val="24"/>
        </w:rPr>
        <w:t>)</w:t>
      </w:r>
    </w:p>
    <w:p w14:paraId="741010DF" w14:textId="77777777" w:rsidR="00F6004C" w:rsidRPr="003A5758" w:rsidRDefault="00F6004C" w:rsidP="00F6004C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7641E12" w14:textId="77777777" w:rsidR="003A5758" w:rsidRDefault="001D6E10" w:rsidP="003A5758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Výuka, didaktické</w:t>
      </w:r>
      <w:r w:rsidR="003A5758" w:rsidRPr="003A5758">
        <w:rPr>
          <w:rFonts w:ascii="Times New Roman" w:hAnsi="Times New Roman" w:cs="Times New Roman"/>
          <w:sz w:val="24"/>
          <w:szCs w:val="24"/>
        </w:rPr>
        <w:t xml:space="preserve"> pomůcky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E2511C" w14:textId="77777777" w:rsidR="001D6E10" w:rsidRDefault="001D6E10" w:rsidP="001D6E1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Didaktické pomůcky dle stupňů podpory, alespoň 3 z každé kategorie:</w:t>
      </w:r>
    </w:p>
    <w:p w14:paraId="734E7E54" w14:textId="77777777" w:rsidR="00A231A7" w:rsidRDefault="003F338E" w:rsidP="00FF4824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</w:t>
        </w:r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l</w:t>
        </w:r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.cz/zrakove-postizeni-nebo-oslabeni-zrakoveho-vnimani/pomucky/4-4-1-didakticke-pomucky-4/</w:t>
        </w:r>
      </w:hyperlink>
    </w:p>
    <w:p w14:paraId="25515095" w14:textId="77777777" w:rsidR="00FF4824" w:rsidRPr="00FF4824" w:rsidRDefault="00FF4824" w:rsidP="00FF4824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B8D258B" w14:textId="77777777" w:rsidR="001D6E10" w:rsidRDefault="001D6E10" w:rsidP="001D6E10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Výuka - kompenzační pomůcky: </w:t>
      </w:r>
    </w:p>
    <w:p w14:paraId="30E60EED" w14:textId="77777777" w:rsidR="001D6E10" w:rsidRDefault="003F338E" w:rsidP="001D6E1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http://katalogpo.upol.cz/zrakove-postizeni-nebo-oslabeni-zrakoveho-vnimani/pomucky/4-4-3-reedukacni-a-kompenzacni-pomucky-2/</w:t>
        </w:r>
      </w:hyperlink>
    </w:p>
    <w:p w14:paraId="04D7743E" w14:textId="77777777" w:rsidR="001D6E10" w:rsidRDefault="001D6E10" w:rsidP="001D6E1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8930F57" w14:textId="77777777" w:rsidR="001D6E10" w:rsidRDefault="001D6E10" w:rsidP="001D6E10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28D8">
        <w:rPr>
          <w:rFonts w:ascii="Times New Roman" w:hAnsi="Times New Roman" w:cs="Times New Roman"/>
          <w:sz w:val="24"/>
          <w:szCs w:val="24"/>
        </w:rPr>
        <w:t>Podpůrná opatření a jejich realizace ve škole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6E10">
        <w:rPr>
          <w:rFonts w:ascii="Times New Roman" w:hAnsi="Times New Roman" w:cs="Times New Roman"/>
          <w:sz w:val="24"/>
          <w:szCs w:val="24"/>
        </w:rPr>
        <w:t>Spolupráce školy, školního poradenského zařízení, rodiny a SPC)</w:t>
      </w:r>
    </w:p>
    <w:p w14:paraId="1CC06BE0" w14:textId="77777777" w:rsidR="001D6E10" w:rsidRDefault="001D6E10" w:rsidP="001D6E1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1D6E10">
        <w:rPr>
          <w:rFonts w:ascii="Times New Roman" w:hAnsi="Times New Roman" w:cs="Times New Roman"/>
          <w:sz w:val="24"/>
          <w:szCs w:val="24"/>
        </w:rPr>
        <w:t>Varianty opatření dle stupňů podpory:</w:t>
      </w:r>
    </w:p>
    <w:p w14:paraId="1CF7401A" w14:textId="77777777" w:rsidR="001D6E10" w:rsidRDefault="003F338E" w:rsidP="001D6E1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1D6E10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http://katalogpo.upol.cz/zrakove-postizeni-nebo-oslabeni-zrakoveho-vnimani/organizace-vyuky/4-1-1-uprava-rezimu-vyuky-casova-mistni-4/</w:t>
        </w:r>
      </w:hyperlink>
    </w:p>
    <w:p w14:paraId="5462E31C" w14:textId="77777777" w:rsidR="003A5758" w:rsidRDefault="003A5758" w:rsidP="00BF3A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F95D1" w14:textId="77777777" w:rsidR="00FF4824" w:rsidRDefault="00FF4824" w:rsidP="00BF3A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135B4E" w14:textId="77777777" w:rsidR="003A5758" w:rsidRDefault="003A5758" w:rsidP="00BF3A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A273DC" w14:textId="5B8BB56D" w:rsidR="003A5758" w:rsidRPr="00CF179F" w:rsidRDefault="00CF179F" w:rsidP="00CF179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6004C" w:rsidRPr="00CF179F">
        <w:rPr>
          <w:rFonts w:ascii="Times New Roman" w:hAnsi="Times New Roman" w:cs="Times New Roman"/>
          <w:b/>
          <w:sz w:val="28"/>
          <w:szCs w:val="28"/>
        </w:rPr>
        <w:t>Ž</w:t>
      </w:r>
      <w:r w:rsidR="00A231A7" w:rsidRPr="00CF179F">
        <w:rPr>
          <w:rFonts w:ascii="Times New Roman" w:hAnsi="Times New Roman" w:cs="Times New Roman"/>
          <w:b/>
          <w:sz w:val="28"/>
          <w:szCs w:val="28"/>
        </w:rPr>
        <w:t>áci se sluchovým postižením</w:t>
      </w:r>
    </w:p>
    <w:p w14:paraId="0343A56E" w14:textId="77777777" w:rsidR="00F6004C" w:rsidRDefault="00F6004C" w:rsidP="00F6004C">
      <w:pPr>
        <w:rPr>
          <w:rFonts w:ascii="Times New Roman" w:hAnsi="Times New Roman" w:cs="Times New Roman"/>
          <w:b/>
          <w:sz w:val="24"/>
          <w:szCs w:val="24"/>
        </w:rPr>
      </w:pPr>
    </w:p>
    <w:p w14:paraId="552E0CA8" w14:textId="77777777" w:rsidR="00787471" w:rsidRDefault="00787471" w:rsidP="00787471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Osnova:</w:t>
      </w:r>
    </w:p>
    <w:p w14:paraId="62A85C80" w14:textId="77777777" w:rsidR="00787471" w:rsidRPr="00787471" w:rsidRDefault="00787471" w:rsidP="00787471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7471">
        <w:rPr>
          <w:rFonts w:ascii="Times New Roman" w:hAnsi="Times New Roman" w:cs="Times New Roman"/>
          <w:sz w:val="24"/>
          <w:szCs w:val="24"/>
        </w:rPr>
        <w:t>Vymezení skupiny žáků se sluchovým postižením</w:t>
      </w:r>
    </w:p>
    <w:p w14:paraId="6FF198AD" w14:textId="77777777" w:rsidR="00787471" w:rsidRPr="009928D8" w:rsidRDefault="00787471" w:rsidP="00787471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928D8">
        <w:rPr>
          <w:rFonts w:ascii="Times New Roman" w:hAnsi="Times New Roman" w:cs="Times New Roman"/>
          <w:sz w:val="24"/>
          <w:szCs w:val="24"/>
        </w:rPr>
        <w:t>Podpůrná opatření a jejich realizace ve škole</w:t>
      </w:r>
    </w:p>
    <w:p w14:paraId="227B208E" w14:textId="77777777" w:rsidR="00787471" w:rsidRPr="00BF3AD0" w:rsidRDefault="00787471" w:rsidP="00787471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9CBD3A" w14:textId="77777777" w:rsidR="00A231A7" w:rsidRPr="00BF3AD0" w:rsidRDefault="00A231A7" w:rsidP="006D3A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3AD0">
        <w:rPr>
          <w:rFonts w:ascii="Times New Roman" w:hAnsi="Times New Roman" w:cs="Times New Roman"/>
          <w:b/>
          <w:sz w:val="24"/>
          <w:szCs w:val="24"/>
        </w:rPr>
        <w:t>Klíčové otázky</w:t>
      </w:r>
      <w:r w:rsidR="00787471">
        <w:rPr>
          <w:rFonts w:ascii="Times New Roman" w:hAnsi="Times New Roman" w:cs="Times New Roman"/>
          <w:b/>
          <w:sz w:val="24"/>
          <w:szCs w:val="24"/>
        </w:rPr>
        <w:t>:</w:t>
      </w:r>
    </w:p>
    <w:p w14:paraId="60144B83" w14:textId="77777777" w:rsidR="001C5A97" w:rsidRDefault="001C5A97" w:rsidP="00BF3A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A1BA95" w14:textId="77777777" w:rsidR="00A231A7" w:rsidRPr="00A231A7" w:rsidRDefault="00A231A7" w:rsidP="00A231A7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31A7">
        <w:rPr>
          <w:rFonts w:ascii="Times New Roman" w:hAnsi="Times New Roman" w:cs="Times New Roman"/>
          <w:sz w:val="24"/>
          <w:szCs w:val="24"/>
        </w:rPr>
        <w:t>Vymezte skupinu žáků se sluchovým postižením</w:t>
      </w:r>
    </w:p>
    <w:p w14:paraId="287F9F60" w14:textId="77777777" w:rsidR="001D6E10" w:rsidRDefault="001D6E10" w:rsidP="00BF3A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11F706" w14:textId="77777777" w:rsidR="00A231A7" w:rsidRDefault="001D6E10" w:rsidP="00A231A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</w:t>
      </w:r>
      <w:r w:rsidR="00A231A7">
        <w:rPr>
          <w:rFonts w:ascii="Times New Roman" w:hAnsi="Times New Roman" w:cs="Times New Roman"/>
          <w:sz w:val="24"/>
          <w:szCs w:val="24"/>
        </w:rPr>
        <w:t>v</w:t>
      </w:r>
      <w:r w:rsidRPr="001D6E10">
        <w:rPr>
          <w:rFonts w:ascii="Times New Roman" w:hAnsi="Times New Roman" w:cs="Times New Roman"/>
          <w:sz w:val="24"/>
          <w:szCs w:val="24"/>
        </w:rPr>
        <w:t>ymezení:</w:t>
      </w:r>
    </w:p>
    <w:p w14:paraId="233E7028" w14:textId="77777777" w:rsidR="001D6E10" w:rsidRDefault="001D6E10" w:rsidP="00A231A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A231A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A231A7" w:rsidRPr="00A231A7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http://katalogpo.upol.cz/sluchove-postizeni-nebo-oslabeni-sluchoveho-vnimani/1-strucne-vymezeni-sluchoveho-postizeni-a-oslabeni-sluchoveho-vnimani/</w:t>
        </w:r>
      </w:hyperlink>
    </w:p>
    <w:p w14:paraId="2D61733E" w14:textId="77777777" w:rsidR="00A231A7" w:rsidRPr="00A231A7" w:rsidRDefault="00A231A7" w:rsidP="00A231A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E8EDAA8" w14:textId="77777777" w:rsidR="00A231A7" w:rsidRDefault="00A231A7" w:rsidP="00A231A7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možné způsoby úpravy vzdělávání těchto žáků</w:t>
      </w:r>
    </w:p>
    <w:p w14:paraId="19671D4D" w14:textId="77777777" w:rsidR="00A231A7" w:rsidRDefault="00A231A7" w:rsidP="00BF3A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BC447" w14:textId="77777777" w:rsidR="00A231A7" w:rsidRDefault="00F21BFD" w:rsidP="00A231A7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v</w:t>
      </w:r>
      <w:r w:rsidR="00A231A7">
        <w:rPr>
          <w:rFonts w:ascii="Times New Roman" w:hAnsi="Times New Roman" w:cs="Times New Roman"/>
          <w:sz w:val="24"/>
          <w:szCs w:val="24"/>
        </w:rPr>
        <w:t>arianty opatření dle stupňů podpory:</w:t>
      </w:r>
    </w:p>
    <w:p w14:paraId="41059F33" w14:textId="77777777" w:rsidR="00A231A7" w:rsidRDefault="003F338E" w:rsidP="00A231A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231A7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http://katalogpo.upol.cz/sluchove-postizeni-nebo-oslabeni-sluchoveho-vnimani/modifikace-vyucovacich-metod-a-forem/4-2-1-zpusoby-vyuky-adekvatni-pedagogicke-situaci-7/</w:t>
        </w:r>
      </w:hyperlink>
    </w:p>
    <w:p w14:paraId="0FB94557" w14:textId="77777777" w:rsidR="00A231A7" w:rsidRDefault="00A231A7" w:rsidP="00A231A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1A5DDF7" w14:textId="77777777" w:rsidR="00A231A7" w:rsidRDefault="00F21BFD" w:rsidP="00A231A7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k</w:t>
      </w:r>
      <w:r w:rsidR="00A231A7">
        <w:rPr>
          <w:rFonts w:ascii="Times New Roman" w:hAnsi="Times New Roman" w:cs="Times New Roman"/>
          <w:sz w:val="24"/>
          <w:szCs w:val="24"/>
        </w:rPr>
        <w:t>ompenzační reedukační pomůcky</w:t>
      </w:r>
    </w:p>
    <w:p w14:paraId="634131E2" w14:textId="77777777" w:rsidR="00FF4824" w:rsidRDefault="003F338E" w:rsidP="00FF482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FF4824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http://katalogpo.upol.cz/sluchove-postizeni-nebo-oslabeni-sluchoveho-vnimani/pomucky/4-4-3-kompenzacni-pomucky-reedukacni-pomucky-2/</w:t>
        </w:r>
      </w:hyperlink>
    </w:p>
    <w:p w14:paraId="57238D2E" w14:textId="77777777" w:rsidR="00FF4824" w:rsidRPr="00A231A7" w:rsidRDefault="00FF4824" w:rsidP="00FF482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9EC1500" w14:textId="77777777" w:rsidR="00A231A7" w:rsidRDefault="00A231A7" w:rsidP="00BF3A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E5B12" w14:textId="77777777" w:rsidR="00A231A7" w:rsidRDefault="00A231A7" w:rsidP="00BF3A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8929D" w14:textId="77777777" w:rsidR="00A231A7" w:rsidRDefault="00A231A7" w:rsidP="00F6004C">
      <w:pPr>
        <w:pStyle w:val="Bezmezer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Příslušná otázka </w:t>
      </w:r>
      <w:r w:rsidRPr="00A23B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státnice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68D590B" w14:textId="77777777" w:rsidR="00787471" w:rsidRDefault="00787471" w:rsidP="00787471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4075C1" w14:textId="45879314" w:rsidR="00DD6286" w:rsidRDefault="00A231A7" w:rsidP="00CF179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87471">
        <w:rPr>
          <w:rFonts w:ascii="Times New Roman" w:hAnsi="Times New Roman" w:cs="Times New Roman"/>
          <w:sz w:val="24"/>
          <w:szCs w:val="24"/>
        </w:rPr>
        <w:t xml:space="preserve">Děti a dospívající se smyslovým postižením, zejména </w:t>
      </w:r>
      <w:r w:rsidRPr="00787471">
        <w:rPr>
          <w:rFonts w:ascii="Times New Roman" w:hAnsi="Times New Roman" w:cs="Times New Roman"/>
          <w:b/>
          <w:sz w:val="24"/>
          <w:szCs w:val="24"/>
        </w:rPr>
        <w:t>zrakové a</w:t>
      </w:r>
      <w:r w:rsidRPr="00787471">
        <w:rPr>
          <w:rFonts w:ascii="Times New Roman" w:hAnsi="Times New Roman" w:cs="Times New Roman"/>
          <w:sz w:val="24"/>
          <w:szCs w:val="24"/>
        </w:rPr>
        <w:t xml:space="preserve"> </w:t>
      </w:r>
      <w:r w:rsidRPr="00787471">
        <w:rPr>
          <w:rFonts w:ascii="Times New Roman" w:hAnsi="Times New Roman" w:cs="Times New Roman"/>
          <w:b/>
          <w:sz w:val="24"/>
          <w:szCs w:val="24"/>
        </w:rPr>
        <w:t>sluchové vnímání</w:t>
      </w:r>
      <w:r w:rsidRPr="00787471">
        <w:rPr>
          <w:rFonts w:ascii="Times New Roman" w:hAnsi="Times New Roman" w:cs="Times New Roman"/>
          <w:sz w:val="24"/>
          <w:szCs w:val="24"/>
        </w:rPr>
        <w:t xml:space="preserve">, kategorie postižení. Podpora, komunikace, raná péče, zahájení školní docházky, zásady výchovy a vzdělávání dětí a žáků se smyslovým postižením. Možnosti a specifika diagnostiky dětí se smyslovým postižením. </w:t>
      </w:r>
    </w:p>
    <w:p w14:paraId="4DF232A5" w14:textId="77777777" w:rsidR="00DD6286" w:rsidRDefault="00DD6286" w:rsidP="00BF3A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DD35C" w14:textId="77777777" w:rsidR="00F6004C" w:rsidRDefault="00F6004C" w:rsidP="00BF3A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24E15" w14:textId="6CE3C5B7" w:rsidR="00F6004C" w:rsidRPr="00CF179F" w:rsidRDefault="00F6004C" w:rsidP="00CF179F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179F">
        <w:rPr>
          <w:rFonts w:ascii="Times New Roman" w:hAnsi="Times New Roman" w:cs="Times New Roman"/>
          <w:b/>
          <w:sz w:val="28"/>
          <w:szCs w:val="28"/>
        </w:rPr>
        <w:t>Žáci s narušenou komunikační schopností</w:t>
      </w:r>
    </w:p>
    <w:p w14:paraId="10AA576B" w14:textId="77777777" w:rsidR="00F6004C" w:rsidRDefault="00F6004C" w:rsidP="00BF3A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86AE7" w14:textId="77777777" w:rsidR="00F6004C" w:rsidRDefault="00F6004C" w:rsidP="006D3AD2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Vymezení, kategorie narušené komunikační schopnosti</w:t>
      </w:r>
    </w:p>
    <w:p w14:paraId="7C5A013F" w14:textId="77777777" w:rsidR="00F21BFD" w:rsidRDefault="00F21BFD" w:rsidP="006D3AD2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Vývoj řeči v normě</w:t>
      </w:r>
    </w:p>
    <w:p w14:paraId="23EECC4B" w14:textId="77777777" w:rsidR="00F21BFD" w:rsidRDefault="00F21BFD" w:rsidP="006D3AD2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Diagnostika</w:t>
      </w:r>
    </w:p>
    <w:p w14:paraId="1B201D35" w14:textId="77777777" w:rsidR="00F21BFD" w:rsidRPr="009928D8" w:rsidRDefault="00F21BFD" w:rsidP="006D3AD2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928D8">
        <w:rPr>
          <w:rFonts w:ascii="Times New Roman" w:hAnsi="Times New Roman" w:cs="Times New Roman"/>
          <w:sz w:val="24"/>
          <w:szCs w:val="24"/>
        </w:rPr>
        <w:t>Podpůrná opatření a jejich realizace ve škole</w:t>
      </w:r>
    </w:p>
    <w:p w14:paraId="3A0D4A6E" w14:textId="77777777" w:rsidR="00F21BFD" w:rsidRDefault="00F21BFD" w:rsidP="00F21BF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AED1F13" w14:textId="77777777" w:rsidR="00F21BFD" w:rsidRDefault="00F21BFD" w:rsidP="00F21BF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5CDEFD2" w14:textId="77777777" w:rsidR="00F21BFD" w:rsidRPr="00BF3AD0" w:rsidRDefault="00F21BFD" w:rsidP="00F21BF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3AD0">
        <w:rPr>
          <w:rFonts w:ascii="Times New Roman" w:hAnsi="Times New Roman" w:cs="Times New Roman"/>
          <w:b/>
          <w:sz w:val="24"/>
          <w:szCs w:val="24"/>
        </w:rPr>
        <w:t>Klíčové otázky</w:t>
      </w:r>
    </w:p>
    <w:p w14:paraId="287635EA" w14:textId="77777777" w:rsidR="00F21BFD" w:rsidRDefault="00F21BFD" w:rsidP="006D3AD2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Vymezte skupinu žáků s narušenou komunikační schopností</w:t>
      </w:r>
    </w:p>
    <w:p w14:paraId="59FF17B1" w14:textId="77777777" w:rsidR="006D3AD2" w:rsidRPr="006D3AD2" w:rsidRDefault="006D3AD2" w:rsidP="006D3AD2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A3CB84B" w14:textId="77777777" w:rsidR="00F21BFD" w:rsidRDefault="00F21BFD" w:rsidP="00F21BFD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Jmenujte základní kategorie narušené komunikační schopnosti a popište je</w:t>
      </w:r>
    </w:p>
    <w:p w14:paraId="7676EAA9" w14:textId="77777777" w:rsidR="00F21BFD" w:rsidRDefault="003F338E" w:rsidP="00F21BF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F21BFD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http://katalogpo.upol.cz/naruseni-komunikacnich-schopnosti/1-vymezeni-problematiky-naruseni-komunikacnich-schopnosti/</w:t>
        </w:r>
      </w:hyperlink>
    </w:p>
    <w:p w14:paraId="4B15584B" w14:textId="77777777" w:rsidR="00F21BFD" w:rsidRDefault="00F21BFD" w:rsidP="00F21BF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CE91BAD" w14:textId="77777777" w:rsidR="00F21BFD" w:rsidRDefault="00F21BFD" w:rsidP="00F21BFD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možnosti diagnostiky narušené komunikační schopnosti (přednáška dr. Rejdová)</w:t>
      </w:r>
    </w:p>
    <w:p w14:paraId="65D77AEF" w14:textId="77777777" w:rsidR="00F21BFD" w:rsidRDefault="00F21BFD" w:rsidP="00F21BF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169420C8" w14:textId="77777777" w:rsidR="00F21BFD" w:rsidRDefault="00F21BFD" w:rsidP="00DD6286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možnosti modifikace vzdělávání dle stupňů podpory:</w:t>
      </w:r>
    </w:p>
    <w:p w14:paraId="4BBA5918" w14:textId="77777777" w:rsidR="00F21BFD" w:rsidRDefault="003F338E" w:rsidP="00F21BF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21BFD" w:rsidRPr="009E283C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http://katalogpo.upol.cz/naruseni-komunikacnich-schopnosti/modifikace-vyucovacich-metod-a-forem/4-2-1-zpusoby-vyuky-adekvatni-pedagogicke-situaci-3/</w:t>
        </w:r>
      </w:hyperlink>
    </w:p>
    <w:p w14:paraId="46F8CFA6" w14:textId="77777777" w:rsidR="00F21BFD" w:rsidRDefault="00F21BFD" w:rsidP="00F21BF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242FCA7" w14:textId="77777777" w:rsidR="00F21BFD" w:rsidRDefault="00F21BFD" w:rsidP="00F21BF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EE37B57" w14:textId="77777777" w:rsidR="00DD6286" w:rsidRDefault="00F21BFD" w:rsidP="00DD6286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Jmenujte pomůcky (alespoň 3), vhodné pro tyto žáky</w:t>
      </w:r>
    </w:p>
    <w:p w14:paraId="27FFAF4B" w14:textId="77777777" w:rsidR="00F21BFD" w:rsidRPr="00DD6286" w:rsidRDefault="003F338E" w:rsidP="00DD6286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F21BFD" w:rsidRPr="00DD6286">
          <w:rPr>
            <w:rStyle w:val="Hypertextovodkaz"/>
            <w:rFonts w:ascii="Times New Roman" w:hAnsi="Times New Roman" w:cs="Times New Roman"/>
            <w:sz w:val="24"/>
            <w:szCs w:val="24"/>
          </w:rPr>
          <w:t>http://katalogpo.upol.cz/naruseni-komunikacnich-schopnosti/pomucky/4-4-1-didakticke-pomucky-2/</w:t>
        </w:r>
      </w:hyperlink>
    </w:p>
    <w:p w14:paraId="16F49F4C" w14:textId="77777777" w:rsidR="00F21BFD" w:rsidRDefault="00F21BFD" w:rsidP="00F21BF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18FF24A" w14:textId="77777777" w:rsidR="00F21BFD" w:rsidRDefault="00F21BFD" w:rsidP="00F21BFD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A4EC5E4" w14:textId="77777777" w:rsidR="00F6004C" w:rsidRDefault="00F6004C" w:rsidP="00F6004C">
      <w:pPr>
        <w:pStyle w:val="Bezmezer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Příslušná otázka </w:t>
      </w:r>
      <w:r w:rsidRPr="00A23B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státnice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B0AA0D5" w14:textId="77777777" w:rsidR="00F6004C" w:rsidRDefault="00F6004C" w:rsidP="00BF3A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8DF85" w14:textId="77777777" w:rsidR="00F6004C" w:rsidRPr="00F6004C" w:rsidRDefault="00F6004C" w:rsidP="0078747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F6004C">
        <w:rPr>
          <w:rFonts w:ascii="Times New Roman" w:hAnsi="Times New Roman" w:cs="Times New Roman"/>
          <w:sz w:val="24"/>
          <w:szCs w:val="24"/>
        </w:rPr>
        <w:t xml:space="preserve">Děti s narušenou komunikační schopností. Vývojové poruchy řeči. Vývoj řeči v normě a patologii, poruchy výslovnosti, artikulace a rytmu řeči, poruchy gramatické stavby věty, sociálního užití řeči. Elektivní mutismus. Vývojová dysfázie. Diagnostika, reedukace, možnosti vzdělávání. </w:t>
      </w:r>
    </w:p>
    <w:p w14:paraId="4233F0D8" w14:textId="77777777" w:rsidR="00F6004C" w:rsidRPr="00A231A7" w:rsidRDefault="00F6004C" w:rsidP="00787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6004C" w:rsidRPr="00A2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FB5"/>
    <w:multiLevelType w:val="hybridMultilevel"/>
    <w:tmpl w:val="B240DB50"/>
    <w:lvl w:ilvl="0" w:tplc="CC1CF6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735C"/>
    <w:multiLevelType w:val="multilevel"/>
    <w:tmpl w:val="2E4A4BA6"/>
    <w:lvl w:ilvl="0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6" w:hanging="360"/>
      </w:pPr>
    </w:lvl>
    <w:lvl w:ilvl="2">
      <w:start w:val="1"/>
      <w:numFmt w:val="lowerRoman"/>
      <w:lvlText w:val="%3."/>
      <w:lvlJc w:val="right"/>
      <w:pPr>
        <w:ind w:left="2596" w:hanging="180"/>
      </w:pPr>
    </w:lvl>
    <w:lvl w:ilvl="3">
      <w:start w:val="1"/>
      <w:numFmt w:val="decimal"/>
      <w:lvlText w:val="%4."/>
      <w:lvlJc w:val="left"/>
      <w:pPr>
        <w:ind w:left="3316" w:hanging="360"/>
      </w:pPr>
    </w:lvl>
    <w:lvl w:ilvl="4">
      <w:start w:val="1"/>
      <w:numFmt w:val="lowerLetter"/>
      <w:lvlText w:val="%5."/>
      <w:lvlJc w:val="left"/>
      <w:pPr>
        <w:ind w:left="4036" w:hanging="360"/>
      </w:pPr>
    </w:lvl>
    <w:lvl w:ilvl="5">
      <w:start w:val="1"/>
      <w:numFmt w:val="lowerRoman"/>
      <w:lvlText w:val="%6."/>
      <w:lvlJc w:val="right"/>
      <w:pPr>
        <w:ind w:left="4756" w:hanging="180"/>
      </w:pPr>
    </w:lvl>
    <w:lvl w:ilvl="6">
      <w:start w:val="1"/>
      <w:numFmt w:val="decimal"/>
      <w:lvlText w:val="%7."/>
      <w:lvlJc w:val="left"/>
      <w:pPr>
        <w:ind w:left="5476" w:hanging="360"/>
      </w:pPr>
    </w:lvl>
    <w:lvl w:ilvl="7">
      <w:start w:val="1"/>
      <w:numFmt w:val="lowerLetter"/>
      <w:lvlText w:val="%8."/>
      <w:lvlJc w:val="left"/>
      <w:pPr>
        <w:ind w:left="6196" w:hanging="360"/>
      </w:pPr>
    </w:lvl>
    <w:lvl w:ilvl="8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46814E8"/>
    <w:multiLevelType w:val="hybridMultilevel"/>
    <w:tmpl w:val="9EC0D936"/>
    <w:lvl w:ilvl="0" w:tplc="2B42C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D734F"/>
    <w:multiLevelType w:val="hybridMultilevel"/>
    <w:tmpl w:val="D83E7E2A"/>
    <w:lvl w:ilvl="0" w:tplc="2B42CA12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30" w:hanging="360"/>
      </w:pPr>
    </w:lvl>
    <w:lvl w:ilvl="2" w:tplc="0405001B">
      <w:start w:val="1"/>
      <w:numFmt w:val="lowerRoman"/>
      <w:lvlText w:val="%3."/>
      <w:lvlJc w:val="right"/>
      <w:pPr>
        <w:ind w:left="3250" w:hanging="180"/>
      </w:pPr>
    </w:lvl>
    <w:lvl w:ilvl="3" w:tplc="0405000F" w:tentative="1">
      <w:start w:val="1"/>
      <w:numFmt w:val="decimal"/>
      <w:lvlText w:val="%4."/>
      <w:lvlJc w:val="left"/>
      <w:pPr>
        <w:ind w:left="3970" w:hanging="360"/>
      </w:pPr>
    </w:lvl>
    <w:lvl w:ilvl="4" w:tplc="04050019" w:tentative="1">
      <w:start w:val="1"/>
      <w:numFmt w:val="lowerLetter"/>
      <w:lvlText w:val="%5."/>
      <w:lvlJc w:val="left"/>
      <w:pPr>
        <w:ind w:left="4690" w:hanging="360"/>
      </w:pPr>
    </w:lvl>
    <w:lvl w:ilvl="5" w:tplc="0405001B" w:tentative="1">
      <w:start w:val="1"/>
      <w:numFmt w:val="lowerRoman"/>
      <w:lvlText w:val="%6."/>
      <w:lvlJc w:val="right"/>
      <w:pPr>
        <w:ind w:left="5410" w:hanging="180"/>
      </w:pPr>
    </w:lvl>
    <w:lvl w:ilvl="6" w:tplc="0405000F" w:tentative="1">
      <w:start w:val="1"/>
      <w:numFmt w:val="decimal"/>
      <w:lvlText w:val="%7."/>
      <w:lvlJc w:val="left"/>
      <w:pPr>
        <w:ind w:left="6130" w:hanging="360"/>
      </w:pPr>
    </w:lvl>
    <w:lvl w:ilvl="7" w:tplc="04050019" w:tentative="1">
      <w:start w:val="1"/>
      <w:numFmt w:val="lowerLetter"/>
      <w:lvlText w:val="%8."/>
      <w:lvlJc w:val="left"/>
      <w:pPr>
        <w:ind w:left="6850" w:hanging="360"/>
      </w:pPr>
    </w:lvl>
    <w:lvl w:ilvl="8" w:tplc="0405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4" w15:restartNumberingAfterBreak="0">
    <w:nsid w:val="23495559"/>
    <w:multiLevelType w:val="hybridMultilevel"/>
    <w:tmpl w:val="17F0BB1C"/>
    <w:lvl w:ilvl="0" w:tplc="2B42C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53B0D"/>
    <w:multiLevelType w:val="hybridMultilevel"/>
    <w:tmpl w:val="1D06E326"/>
    <w:lvl w:ilvl="0" w:tplc="2B42C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66C9B"/>
    <w:multiLevelType w:val="hybridMultilevel"/>
    <w:tmpl w:val="89D4352A"/>
    <w:lvl w:ilvl="0" w:tplc="132499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9679F3"/>
    <w:multiLevelType w:val="hybridMultilevel"/>
    <w:tmpl w:val="5378B268"/>
    <w:lvl w:ilvl="0" w:tplc="2B42CA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602AA4"/>
    <w:multiLevelType w:val="hybridMultilevel"/>
    <w:tmpl w:val="26608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1597E"/>
    <w:multiLevelType w:val="hybridMultilevel"/>
    <w:tmpl w:val="83889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E0362"/>
    <w:multiLevelType w:val="hybridMultilevel"/>
    <w:tmpl w:val="C5CCA6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4B597A"/>
    <w:multiLevelType w:val="hybridMultilevel"/>
    <w:tmpl w:val="E2489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9734F4"/>
    <w:multiLevelType w:val="hybridMultilevel"/>
    <w:tmpl w:val="44828D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5DF15BA"/>
    <w:multiLevelType w:val="hybridMultilevel"/>
    <w:tmpl w:val="4A3C41A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D3D25DC"/>
    <w:multiLevelType w:val="hybridMultilevel"/>
    <w:tmpl w:val="445A89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B825F0"/>
    <w:multiLevelType w:val="hybridMultilevel"/>
    <w:tmpl w:val="3B64B954"/>
    <w:lvl w:ilvl="0" w:tplc="2B42CA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152AD1"/>
    <w:multiLevelType w:val="hybridMultilevel"/>
    <w:tmpl w:val="9E3E4B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72CD"/>
    <w:multiLevelType w:val="hybridMultilevel"/>
    <w:tmpl w:val="F1145486"/>
    <w:lvl w:ilvl="0" w:tplc="6A98DC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0173A"/>
    <w:multiLevelType w:val="hybridMultilevel"/>
    <w:tmpl w:val="84BA56D8"/>
    <w:lvl w:ilvl="0" w:tplc="2B42C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9"/>
  </w:num>
  <w:num w:numId="5">
    <w:abstractNumId w:val="16"/>
  </w:num>
  <w:num w:numId="6">
    <w:abstractNumId w:val="6"/>
  </w:num>
  <w:num w:numId="7">
    <w:abstractNumId w:val="2"/>
  </w:num>
  <w:num w:numId="8">
    <w:abstractNumId w:val="10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  <w:num w:numId="13">
    <w:abstractNumId w:val="7"/>
  </w:num>
  <w:num w:numId="14">
    <w:abstractNumId w:val="17"/>
  </w:num>
  <w:num w:numId="15">
    <w:abstractNumId w:val="15"/>
  </w:num>
  <w:num w:numId="16">
    <w:abstractNumId w:val="18"/>
  </w:num>
  <w:num w:numId="17">
    <w:abstractNumId w:val="12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E6"/>
    <w:rsid w:val="00002414"/>
    <w:rsid w:val="00004E8B"/>
    <w:rsid w:val="00050B76"/>
    <w:rsid w:val="00080D4D"/>
    <w:rsid w:val="001B0078"/>
    <w:rsid w:val="001C5A97"/>
    <w:rsid w:val="001D6E10"/>
    <w:rsid w:val="002F091A"/>
    <w:rsid w:val="003A5758"/>
    <w:rsid w:val="003C7C75"/>
    <w:rsid w:val="003F338E"/>
    <w:rsid w:val="00433240"/>
    <w:rsid w:val="006D3AD2"/>
    <w:rsid w:val="00787471"/>
    <w:rsid w:val="007B41E6"/>
    <w:rsid w:val="007B568B"/>
    <w:rsid w:val="008576D5"/>
    <w:rsid w:val="008707E0"/>
    <w:rsid w:val="009356E0"/>
    <w:rsid w:val="009928D8"/>
    <w:rsid w:val="00A231A7"/>
    <w:rsid w:val="00A81E11"/>
    <w:rsid w:val="00AD2DFC"/>
    <w:rsid w:val="00B8165B"/>
    <w:rsid w:val="00BA7711"/>
    <w:rsid w:val="00BF3AD0"/>
    <w:rsid w:val="00C60C10"/>
    <w:rsid w:val="00CF179F"/>
    <w:rsid w:val="00D200DD"/>
    <w:rsid w:val="00DD6286"/>
    <w:rsid w:val="00E6360C"/>
    <w:rsid w:val="00F07AC9"/>
    <w:rsid w:val="00F21BFD"/>
    <w:rsid w:val="00F40D83"/>
    <w:rsid w:val="00F44118"/>
    <w:rsid w:val="00F6004C"/>
    <w:rsid w:val="00FA29E3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6607"/>
  <w15:chartTrackingRefBased/>
  <w15:docId w15:val="{43BEAA83-06CC-4062-BE59-94C13228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80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091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F091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80D4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0D4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356E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alogpo.upol.cz/telesne-postizeni-a-zavazna-onemocneni/pomucky/4-4-1-didakticke-pomucky-se-zamerenim-na-pomucky-usnadnujici-psani-a-kresleni/" TargetMode="External"/><Relationship Id="rId13" Type="http://schemas.openxmlformats.org/officeDocument/2006/relationships/hyperlink" Target="http://katalogpo.upol.cz/poruchy-autistickeho-spektra-nebo-vybrana-psychicka-onemocneni/modifikace-vyucovacich-metod-a-forem/4-2-3-strukturalizace-vyuky-4/" TargetMode="External"/><Relationship Id="rId18" Type="http://schemas.openxmlformats.org/officeDocument/2006/relationships/hyperlink" Target="http://katalogpo.upol.cz/sluchove-postizeni-nebo-oslabeni-sluchoveho-vnimani/1-strucne-vymezeni-sluchoveho-postizeni-a-oslabeni-sluchoveho-vniman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talogpo.upol.cz/naruseni-komunikacnich-schopnosti/1-vymezeni-problematiky-naruseni-komunikacnich-schopnosti/" TargetMode="External"/><Relationship Id="rId7" Type="http://schemas.openxmlformats.org/officeDocument/2006/relationships/hyperlink" Target="http://katalogpo.upol.cz/telesne-postizeni-a-zavazna-onemocneni/modifikace-vyucovacich-metod-a-forem/4-2-2-individualni-prace-se-zakem-v-prubehu-vyuky/" TargetMode="External"/><Relationship Id="rId12" Type="http://schemas.openxmlformats.org/officeDocument/2006/relationships/hyperlink" Target="http://katalogpo.upol.cz/mentalni-postizeni-nebo-oslabeni-kognitivniho-vykonu/pomucky/4-4-1-didakticke-pomucky-5/" TargetMode="External"/><Relationship Id="rId17" Type="http://schemas.openxmlformats.org/officeDocument/2006/relationships/hyperlink" Target="http://katalogpo.upol.cz/zrakove-postizeni-nebo-oslabeni-zrakoveho-vnimani/organizace-vyuky/4-1-1-uprava-rezimu-vyuky-casova-mistni-4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katalogpo.upol.cz/zrakove-postizeni-nebo-oslabeni-zrakoveho-vnimani/pomucky/4-4-3-reedukacni-a-kompenzacni-pomucky-2/" TargetMode="External"/><Relationship Id="rId20" Type="http://schemas.openxmlformats.org/officeDocument/2006/relationships/hyperlink" Target="http://katalogpo.upol.cz/sluchove-postizeni-nebo-oslabeni-sluchoveho-vnimani/pomucky/4-4-3-kompenzacni-pomucky-reedukacni-pomucky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atalogpo.upol.cz/telesne-postizeni-a-zavazna-onemocneni/organizace-vyuky/4-1-1-uprava-rezimu-vyuky-casova-mistni/" TargetMode="External"/><Relationship Id="rId11" Type="http://schemas.openxmlformats.org/officeDocument/2006/relationships/hyperlink" Target="http://katalogpo.upol.cz/mentalni-postizeni-nebo-oslabeni-kognitivniho-vykonu/organizace-vyuky/4-1-1-uprava-rezimu-vyuky-casova-mistni-5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katalogpo.upol.cz/" TargetMode="External"/><Relationship Id="rId15" Type="http://schemas.openxmlformats.org/officeDocument/2006/relationships/hyperlink" Target="http://katalogpo.upol.cz/zrakove-postizeni-nebo-oslabeni-zrakoveho-vnimani/pomucky/4-4-1-didakticke-pomucky-4/" TargetMode="External"/><Relationship Id="rId23" Type="http://schemas.openxmlformats.org/officeDocument/2006/relationships/hyperlink" Target="http://katalogpo.upol.cz/naruseni-komunikacnich-schopnosti/pomucky/4-4-1-didakticke-pomucky-2/" TargetMode="External"/><Relationship Id="rId10" Type="http://schemas.openxmlformats.org/officeDocument/2006/relationships/hyperlink" Target="http://katalogpo.upol.cz/mentalni-postizeni-nebo-oslabeni-kognitivniho-vykonu/2-dopad-oslabeni-kognitivniho-vykonu-a-mentalniho-postizeni-na-oblast-vzdelavani/2-1-zak-s-oslabenim-kognitivniho-vykonu/" TargetMode="External"/><Relationship Id="rId19" Type="http://schemas.openxmlformats.org/officeDocument/2006/relationships/hyperlink" Target="http://katalogpo.upol.cz/sluchove-postizeni-nebo-oslabeni-sluchoveho-vnimani/modifikace-vyucovacich-metod-a-forem/4-2-1-zpusoby-vyuky-adekvatni-pedagogicke-situaci-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OcwOm3dZko" TargetMode="External"/><Relationship Id="rId14" Type="http://schemas.openxmlformats.org/officeDocument/2006/relationships/hyperlink" Target="http://katalogpo.upol.cz/poruchy-autistickeho-spektra-nebo-vybrana-psychicka-onemocneni/pomucky/4-4-1-didakticke-pomucky-3/" TargetMode="External"/><Relationship Id="rId22" Type="http://schemas.openxmlformats.org/officeDocument/2006/relationships/hyperlink" Target="http://katalogpo.upol.cz/naruseni-komunikacnich-schopnosti/modifikace-vyucovacich-metod-a-forem/4-2-1-zpusoby-vyuky-adekvatni-pedagogicke-situaci-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1625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FSS MU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Portešová</dc:creator>
  <cp:keywords/>
  <dc:description/>
  <cp:lastModifiedBy>Ondřej Straka</cp:lastModifiedBy>
  <cp:revision>9</cp:revision>
  <cp:lastPrinted>2020-12-20T13:50:00Z</cp:lastPrinted>
  <dcterms:created xsi:type="dcterms:W3CDTF">2021-12-19T06:40:00Z</dcterms:created>
  <dcterms:modified xsi:type="dcterms:W3CDTF">2024-12-11T18:07:00Z</dcterms:modified>
</cp:coreProperties>
</file>