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B1E0" w14:textId="10C39D46" w:rsidR="00532F1D" w:rsidRPr="00D921BC" w:rsidRDefault="00532F1D" w:rsidP="006346EB">
      <w:r w:rsidRPr="00D921BC">
        <w:t>What criteria would you choose to evaluate the measures in the selected policy area (or narrowed down to its sub-area, in relation to a specific target group, etc.), or to assess their suitability in relation to the specified objective(s) of this policy.</w:t>
      </w:r>
    </w:p>
    <w:p w14:paraId="35EB012A" w14:textId="13987703" w:rsidR="00501EF2" w:rsidRPr="00D921BC" w:rsidRDefault="00501EF2" w:rsidP="00532F1D"/>
    <w:p w14:paraId="5B1A5DE5" w14:textId="67079156" w:rsidR="00501EF2" w:rsidRPr="00D921BC" w:rsidRDefault="00501EF2" w:rsidP="00532F1D">
      <w:r w:rsidRPr="00D921BC">
        <w:t>Chose one of the policy areas</w:t>
      </w:r>
    </w:p>
    <w:p w14:paraId="7429E31C" w14:textId="77777777" w:rsidR="00501EF2" w:rsidRPr="00D921BC" w:rsidRDefault="00501EF2" w:rsidP="00501EF2">
      <w:r w:rsidRPr="00D921BC">
        <w:t>- Labour market policy (or a specific area thereof)</w:t>
      </w:r>
    </w:p>
    <w:p w14:paraId="05FAA88E" w14:textId="77777777" w:rsidR="00501EF2" w:rsidRPr="00D921BC" w:rsidRDefault="00501EF2" w:rsidP="00501EF2">
      <w:r w:rsidRPr="00D921BC">
        <w:t>- Social assistance and social inclusion policy</w:t>
      </w:r>
    </w:p>
    <w:p w14:paraId="7C20FAF7" w14:textId="77777777" w:rsidR="00501EF2" w:rsidRPr="00D921BC" w:rsidRDefault="00501EF2" w:rsidP="00501EF2">
      <w:r w:rsidRPr="00D921BC">
        <w:t>- Family policy (or a sub-area thereof)</w:t>
      </w:r>
    </w:p>
    <w:p w14:paraId="1848DC74" w14:textId="7D841348" w:rsidR="00501EF2" w:rsidRDefault="00501EF2" w:rsidP="00501EF2">
      <w:r w:rsidRPr="00D921BC">
        <w:t>- Pension system</w:t>
      </w:r>
    </w:p>
    <w:p w14:paraId="4EE4AF8F" w14:textId="6CC50DB3" w:rsidR="007A48CF" w:rsidRPr="00D921BC" w:rsidRDefault="007A48CF" w:rsidP="00501EF2">
      <w:r>
        <w:t>- Immigrant integration policies</w:t>
      </w:r>
    </w:p>
    <w:p w14:paraId="5FFBBECE" w14:textId="77777777" w:rsidR="00532F1D" w:rsidRPr="00D921BC" w:rsidRDefault="00532F1D" w:rsidP="00532F1D"/>
    <w:p w14:paraId="6F3AB4C1" w14:textId="77777777" w:rsidR="00501EF2" w:rsidRPr="00D921BC" w:rsidRDefault="00532F1D" w:rsidP="00501EF2">
      <w:pPr>
        <w:pStyle w:val="Odstavecseseznamem"/>
        <w:numPr>
          <w:ilvl w:val="0"/>
          <w:numId w:val="2"/>
        </w:numPr>
      </w:pPr>
      <w:r w:rsidRPr="00D921BC">
        <w:t>Offer several alternative objectives in the given social policy area and choose one of them.</w:t>
      </w:r>
    </w:p>
    <w:p w14:paraId="1F52B427" w14:textId="0053075F" w:rsidR="00532F1D" w:rsidRPr="00D921BC" w:rsidRDefault="00501EF2" w:rsidP="00AD2E44">
      <w:pPr>
        <w:pStyle w:val="Odstavecseseznamem"/>
        <w:numPr>
          <w:ilvl w:val="0"/>
          <w:numId w:val="2"/>
        </w:numPr>
      </w:pPr>
      <w:r w:rsidRPr="00D921BC">
        <w:t>Which criteria for assessing the measures related to the objective do you suggest?</w:t>
      </w:r>
    </w:p>
    <w:p w14:paraId="579FDA39" w14:textId="178E9AF7" w:rsidR="00501EF2" w:rsidRPr="00D921BC" w:rsidRDefault="00532F1D" w:rsidP="00532F1D">
      <w:r w:rsidRPr="00D921BC">
        <w:t>Explain (argue) your choice of criteria. Use arguments that point to more general knowledge and context for the field (theoretical arguments).</w:t>
      </w:r>
    </w:p>
    <w:p w14:paraId="6BD44CC2" w14:textId="77777777" w:rsidR="00D921BC" w:rsidRPr="00D921BC" w:rsidRDefault="00532F1D" w:rsidP="00532F1D">
      <w:pPr>
        <w:pStyle w:val="Odstavecseseznamem"/>
        <w:numPr>
          <w:ilvl w:val="0"/>
          <w:numId w:val="2"/>
        </w:numPr>
      </w:pPr>
      <w:r w:rsidRPr="00D921BC">
        <w:t>Choose one of the criteria (one is sufficient) and suggest its appropriate indicators (operationalise this criterion). Consider appropriate data sources and methodological approaches.</w:t>
      </w:r>
    </w:p>
    <w:p w14:paraId="546A92CD" w14:textId="77777777" w:rsidR="00D921BC" w:rsidRPr="00D921BC" w:rsidRDefault="00532F1D" w:rsidP="00532F1D">
      <w:pPr>
        <w:pStyle w:val="Odstavecseseznamem"/>
        <w:numPr>
          <w:ilvl w:val="0"/>
          <w:numId w:val="2"/>
        </w:numPr>
      </w:pPr>
      <w:r w:rsidRPr="00D921BC">
        <w:t>Give examples of how these measures could be counterproductive in relation to another objective in the same field.</w:t>
      </w:r>
    </w:p>
    <w:p w14:paraId="797EABFD" w14:textId="217D0662" w:rsidR="00532F1D" w:rsidRPr="00D921BC" w:rsidRDefault="00532F1D" w:rsidP="00532F1D">
      <w:pPr>
        <w:pStyle w:val="Odstavecseseznamem"/>
        <w:numPr>
          <w:ilvl w:val="0"/>
          <w:numId w:val="2"/>
        </w:numPr>
      </w:pPr>
      <w:r w:rsidRPr="00D921BC">
        <w:t>Consider what different intended and unintended consequences, impacts, the measure may have. Suggest criteria and procedures suitable for evaluating the selected impacts of the measures.</w:t>
      </w:r>
    </w:p>
    <w:p w14:paraId="0B990A8A" w14:textId="77777777" w:rsidR="00532F1D" w:rsidRDefault="00532F1D" w:rsidP="00532F1D"/>
    <w:sectPr w:rsidR="0053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B80"/>
    <w:multiLevelType w:val="hybridMultilevel"/>
    <w:tmpl w:val="EF7E5EA8"/>
    <w:lvl w:ilvl="0" w:tplc="4FB43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60F6D"/>
    <w:multiLevelType w:val="hybridMultilevel"/>
    <w:tmpl w:val="B77E0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25"/>
    <w:rsid w:val="003B50CB"/>
    <w:rsid w:val="003F17B2"/>
    <w:rsid w:val="00501EF2"/>
    <w:rsid w:val="00524CA7"/>
    <w:rsid w:val="00532F1D"/>
    <w:rsid w:val="006346EB"/>
    <w:rsid w:val="00671052"/>
    <w:rsid w:val="007A48CF"/>
    <w:rsid w:val="00814A25"/>
    <w:rsid w:val="008965B1"/>
    <w:rsid w:val="009348E4"/>
    <w:rsid w:val="009813D9"/>
    <w:rsid w:val="00D0756E"/>
    <w:rsid w:val="00D660B4"/>
    <w:rsid w:val="00D921BC"/>
    <w:rsid w:val="00DB18CD"/>
    <w:rsid w:val="00E7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18A1"/>
  <w15:chartTrackingRefBased/>
  <w15:docId w15:val="{11833335-214A-4DA2-8369-2FB4718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4A2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Sirovátka</dc:creator>
  <cp:keywords/>
  <dc:description/>
  <cp:lastModifiedBy>Tomáš Sirovátka</cp:lastModifiedBy>
  <cp:revision>4</cp:revision>
  <dcterms:created xsi:type="dcterms:W3CDTF">2024-12-18T08:44:00Z</dcterms:created>
  <dcterms:modified xsi:type="dcterms:W3CDTF">2024-12-18T08:46:00Z</dcterms:modified>
</cp:coreProperties>
</file>