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F4" w:rsidRDefault="00EE33F4" w:rsidP="00EE33F4">
      <w:pPr>
        <w:jc w:val="center"/>
        <w:rPr>
          <w:b/>
          <w:sz w:val="28"/>
          <w:szCs w:val="28"/>
          <w:u w:val="single"/>
        </w:rPr>
      </w:pPr>
    </w:p>
    <w:p w:rsidR="00EE33F4" w:rsidRDefault="00EE33F4" w:rsidP="00EE33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 </w:t>
      </w:r>
      <w:r>
        <w:rPr>
          <w:b/>
          <w:sz w:val="28"/>
          <w:szCs w:val="28"/>
          <w:u w:val="single"/>
        </w:rPr>
        <w:t xml:space="preserve">Ústavní právo, </w:t>
      </w:r>
      <w:r>
        <w:rPr>
          <w:b/>
          <w:sz w:val="28"/>
          <w:szCs w:val="28"/>
          <w:u w:val="single"/>
        </w:rPr>
        <w:t>lidská práva</w:t>
      </w:r>
    </w:p>
    <w:p w:rsidR="00EE33F4" w:rsidRDefault="00EE33F4" w:rsidP="00EE33F4">
      <w:pPr>
        <w:jc w:val="center"/>
        <w:rPr>
          <w:b/>
          <w:sz w:val="28"/>
          <w:szCs w:val="28"/>
          <w:u w:val="single"/>
        </w:rPr>
      </w:pPr>
    </w:p>
    <w:p w:rsidR="00EE33F4" w:rsidRPr="00AD7631" w:rsidRDefault="00EE33F4" w:rsidP="00EE33F4">
      <w:pPr>
        <w:jc w:val="center"/>
        <w:rPr>
          <w:b/>
          <w:sz w:val="28"/>
          <w:szCs w:val="28"/>
          <w:u w:val="single"/>
        </w:rPr>
      </w:pPr>
    </w:p>
    <w:p w:rsidR="00EE33F4" w:rsidRDefault="00EE33F4" w:rsidP="00EE33F4">
      <w:pPr>
        <w:rPr>
          <w:b/>
          <w:sz w:val="24"/>
          <w:szCs w:val="24"/>
          <w:u w:val="single"/>
        </w:rPr>
      </w:pPr>
      <w:r w:rsidRPr="00EE33F4">
        <w:rPr>
          <w:b/>
          <w:sz w:val="24"/>
          <w:szCs w:val="24"/>
          <w:highlight w:val="yellow"/>
          <w:u w:val="single"/>
        </w:rPr>
        <w:t>Ústavní právo</w:t>
      </w:r>
    </w:p>
    <w:p w:rsidR="00EE33F4" w:rsidRPr="00885495" w:rsidRDefault="00EE33F4" w:rsidP="00C258C4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b/>
          <w:sz w:val="24"/>
          <w:szCs w:val="24"/>
          <w:u w:val="single"/>
        </w:rPr>
      </w:pPr>
      <w:r w:rsidRPr="00885495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právní odvětví veřejného práva</w:t>
      </w:r>
    </w:p>
    <w:p w:rsidR="00661E69" w:rsidRPr="00661E69" w:rsidRDefault="00885495" w:rsidP="005F02CF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C7C28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p</w:t>
      </w:r>
      <w:r w:rsidR="00EE33F4" w:rsidRPr="00DC7C28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ředmět</w:t>
      </w:r>
      <w:r w:rsidR="00EE33F4" w:rsidRPr="00DC7C28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ústavního práva</w:t>
      </w:r>
      <w:r w:rsidR="00EE33F4" w:rsidRPr="00CD24B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E33F4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EE33F4">
        <w:rPr>
          <w:rFonts w:cstheme="minorHAnsi"/>
          <w:b/>
          <w:color w:val="000000"/>
          <w:sz w:val="24"/>
          <w:szCs w:val="24"/>
          <w:shd w:val="clear" w:color="auto" w:fill="FFFFFF"/>
        </w:rPr>
        <w:t>ústava a její obsah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, ústavní zákony a jejich obsah (práva a povinnosti)</w:t>
      </w:r>
      <w:r w:rsidR="00661E69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= </w:t>
      </w:r>
      <w:r w:rsidR="00661E69">
        <w:rPr>
          <w:rFonts w:ascii="Arial" w:eastAsia="Times New Roman" w:hAnsi="Arial" w:cs="Arial"/>
          <w:sz w:val="41"/>
          <w:szCs w:val="41"/>
          <w:lang w:eastAsia="cs-CZ"/>
        </w:rPr>
        <w:t xml:space="preserve"> </w:t>
      </w:r>
      <w:r w:rsidR="00661E69" w:rsidRPr="00661E69">
        <w:rPr>
          <w:rFonts w:eastAsia="Times New Roman" w:cstheme="minorHAnsi"/>
          <w:sz w:val="24"/>
          <w:szCs w:val="24"/>
          <w:lang w:eastAsia="cs-CZ"/>
        </w:rPr>
        <w:t>vymezení</w:t>
      </w:r>
      <w:r w:rsidR="00661E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61E69" w:rsidRPr="00661E69">
        <w:rPr>
          <w:rFonts w:eastAsia="Times New Roman" w:cstheme="minorHAnsi"/>
          <w:sz w:val="24"/>
          <w:szCs w:val="24"/>
          <w:lang w:eastAsia="cs-CZ"/>
        </w:rPr>
        <w:t>základních prvků státu (státní moc, území, obyvatelstvo),</w:t>
      </w:r>
      <w:r w:rsidR="00661E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61E69" w:rsidRPr="00661E69">
        <w:rPr>
          <w:rFonts w:eastAsia="Times New Roman" w:cstheme="minorHAnsi"/>
          <w:sz w:val="24"/>
          <w:szCs w:val="24"/>
          <w:lang w:eastAsia="cs-CZ"/>
        </w:rPr>
        <w:t>jeho formy a organizace (vztahy mezi státními orgány realiz</w:t>
      </w:r>
      <w:r w:rsidR="00661E69">
        <w:rPr>
          <w:rFonts w:eastAsia="Times New Roman" w:cstheme="minorHAnsi"/>
          <w:sz w:val="24"/>
          <w:szCs w:val="24"/>
          <w:lang w:eastAsia="cs-CZ"/>
        </w:rPr>
        <w:t xml:space="preserve">ující jednotlivé státní funkce) + </w:t>
      </w:r>
      <w:r w:rsidR="00661E69" w:rsidRPr="00661E69">
        <w:rPr>
          <w:rFonts w:eastAsia="Times New Roman" w:cstheme="minorHAnsi"/>
          <w:sz w:val="24"/>
          <w:szCs w:val="24"/>
          <w:lang w:eastAsia="cs-CZ"/>
        </w:rPr>
        <w:t xml:space="preserve">omezení této moci ve prospěch autonomních </w:t>
      </w:r>
      <w:r w:rsidR="00661E69">
        <w:rPr>
          <w:rFonts w:eastAsia="Times New Roman" w:cstheme="minorHAnsi"/>
          <w:sz w:val="24"/>
          <w:szCs w:val="24"/>
          <w:lang w:eastAsia="cs-CZ"/>
        </w:rPr>
        <w:t xml:space="preserve"> prostorů jednotlivce (= lidská práva) </w:t>
      </w:r>
    </w:p>
    <w:p w:rsidR="00EE33F4" w:rsidRPr="007629DC" w:rsidRDefault="00EE33F4" w:rsidP="00EE33F4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b/>
          <w:sz w:val="24"/>
          <w:szCs w:val="24"/>
          <w:u w:val="single"/>
        </w:rPr>
      </w:pPr>
    </w:p>
    <w:p w:rsidR="007629DC" w:rsidRDefault="007629DC" w:rsidP="007629DC">
      <w:pPr>
        <w:shd w:val="clear" w:color="auto" w:fill="FFFFFF"/>
        <w:rPr>
          <w:rFonts w:eastAsia="Times New Roman" w:cstheme="minorHAnsi"/>
          <w:sz w:val="24"/>
          <w:szCs w:val="24"/>
          <w:lang w:eastAsia="cs-CZ"/>
        </w:rPr>
      </w:pPr>
      <w:r w:rsidRPr="007629DC">
        <w:rPr>
          <w:rFonts w:cstheme="minorHAnsi"/>
          <w:sz w:val="24"/>
          <w:szCs w:val="24"/>
        </w:rPr>
        <w:t xml:space="preserve">-)  </w:t>
      </w:r>
      <w:r w:rsidRPr="007629DC">
        <w:rPr>
          <w:rFonts w:eastAsia="Times New Roman" w:cstheme="minorHAnsi"/>
          <w:sz w:val="24"/>
          <w:szCs w:val="24"/>
          <w:lang w:eastAsia="cs-CZ"/>
        </w:rPr>
        <w:t>soubor předpisů nejvyšší právní síly</w:t>
      </w:r>
      <w:r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Pr="007629DC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7629DC">
        <w:rPr>
          <w:rFonts w:eastAsia="Times New Roman" w:cstheme="minorHAnsi"/>
          <w:sz w:val="24"/>
          <w:szCs w:val="24"/>
          <w:lang w:eastAsia="cs-CZ"/>
        </w:rPr>
        <w:t>právním řádu oz</w:t>
      </w:r>
      <w:r>
        <w:rPr>
          <w:rFonts w:eastAsia="Times New Roman" w:cstheme="minorHAnsi"/>
          <w:sz w:val="24"/>
          <w:szCs w:val="24"/>
          <w:lang w:eastAsia="cs-CZ"/>
        </w:rPr>
        <w:t xml:space="preserve">načován jako </w:t>
      </w:r>
      <w:r w:rsidRPr="007629DC">
        <w:rPr>
          <w:rFonts w:eastAsia="Times New Roman" w:cstheme="minorHAnsi"/>
          <w:sz w:val="24"/>
          <w:szCs w:val="24"/>
          <w:highlight w:val="yellow"/>
          <w:lang w:eastAsia="cs-CZ"/>
        </w:rPr>
        <w:t>ústavní pořádek ČR</w:t>
      </w:r>
      <w:r w:rsidR="00664EFF">
        <w:rPr>
          <w:rFonts w:eastAsia="Times New Roman" w:cstheme="minorHAnsi"/>
          <w:sz w:val="24"/>
          <w:szCs w:val="24"/>
          <w:lang w:eastAsia="cs-CZ"/>
        </w:rPr>
        <w:t xml:space="preserve"> – lze měnit zase jen ústavním zákonem</w:t>
      </w:r>
    </w:p>
    <w:p w:rsidR="00664EFF" w:rsidRPr="007629DC" w:rsidRDefault="00664EFF" w:rsidP="007629DC">
      <w:pPr>
        <w:shd w:val="clear" w:color="auto" w:fill="FFFFFF"/>
        <w:rPr>
          <w:rFonts w:eastAsia="Times New Roman" w:cstheme="minorHAnsi"/>
          <w:sz w:val="24"/>
          <w:szCs w:val="24"/>
          <w:lang w:eastAsia="cs-CZ"/>
        </w:rPr>
      </w:pPr>
    </w:p>
    <w:p w:rsidR="00885495" w:rsidRDefault="00661E69" w:rsidP="00885495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-) východiska všech právních odvětví</w:t>
      </w:r>
    </w:p>
    <w:p w:rsidR="00661E69" w:rsidRDefault="00661E69" w:rsidP="00885495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=</w:t>
      </w:r>
    </w:p>
    <w:p w:rsidR="00664EFF" w:rsidRDefault="00664EFF" w:rsidP="00885495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  <w:highlight w:val="yellow"/>
          <w:u w:val="single"/>
          <w:shd w:val="clear" w:color="auto" w:fill="FFFFFF"/>
        </w:rPr>
      </w:pPr>
    </w:p>
    <w:p w:rsidR="00885495" w:rsidRPr="007629DC" w:rsidRDefault="00885495" w:rsidP="00885495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85495">
        <w:rPr>
          <w:rFonts w:cstheme="minorHAnsi"/>
          <w:b/>
          <w:color w:val="000000"/>
          <w:sz w:val="24"/>
          <w:szCs w:val="24"/>
          <w:highlight w:val="yellow"/>
          <w:u w:val="single"/>
          <w:shd w:val="clear" w:color="auto" w:fill="FFFFFF"/>
        </w:rPr>
        <w:t>Prameny ústavního práva</w:t>
      </w:r>
      <w:r w:rsidR="007629DC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629DC">
        <w:rPr>
          <w:rFonts w:cstheme="minorHAnsi"/>
          <w:color w:val="000000"/>
          <w:sz w:val="24"/>
          <w:szCs w:val="24"/>
          <w:shd w:val="clear" w:color="auto" w:fill="FFFFFF"/>
        </w:rPr>
        <w:t>= ústavní pořádek ČR</w:t>
      </w:r>
    </w:p>
    <w:p w:rsidR="00885495" w:rsidRPr="00F30186" w:rsidRDefault="00F30186" w:rsidP="005F02C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ind w:hanging="357"/>
        <w:rPr>
          <w:rFonts w:eastAsia="Times New Roman" w:cstheme="minorHAnsi"/>
          <w:sz w:val="24"/>
          <w:szCs w:val="24"/>
          <w:lang w:eastAsia="cs-CZ"/>
        </w:rPr>
      </w:pPr>
      <w:hyperlink r:id="rId7" w:tooltip="Ústava České republiky" w:history="1">
        <w:r w:rsidRPr="00F30186">
          <w:rPr>
            <w:rFonts w:eastAsia="Times New Roman" w:cstheme="minorHAnsi"/>
            <w:sz w:val="24"/>
            <w:szCs w:val="24"/>
            <w:u w:val="single"/>
            <w:lang w:eastAsia="cs-CZ"/>
          </w:rPr>
          <w:t>Ústava České republiky</w:t>
        </w:r>
      </w:hyperlink>
      <w:r w:rsidRPr="00F30186">
        <w:rPr>
          <w:rFonts w:eastAsia="Times New Roman" w:cstheme="minorHAnsi"/>
          <w:sz w:val="24"/>
          <w:szCs w:val="24"/>
          <w:u w:val="single"/>
          <w:lang w:eastAsia="cs-CZ"/>
        </w:rPr>
        <w:t xml:space="preserve"> - </w:t>
      </w:r>
      <w:proofErr w:type="gramStart"/>
      <w:r w:rsidRPr="00F30186">
        <w:rPr>
          <w:rFonts w:eastAsia="Times New Roman" w:cstheme="minorHAnsi"/>
          <w:b/>
          <w:sz w:val="24"/>
          <w:szCs w:val="24"/>
          <w:lang w:eastAsia="cs-CZ"/>
        </w:rPr>
        <w:t>úst. z. č.</w:t>
      </w:r>
      <w:proofErr w:type="gramEnd"/>
      <w:r w:rsidRPr="00F30186">
        <w:rPr>
          <w:rFonts w:eastAsia="Times New Roman" w:cstheme="minorHAnsi"/>
          <w:b/>
          <w:sz w:val="24"/>
          <w:szCs w:val="24"/>
          <w:lang w:eastAsia="cs-CZ"/>
        </w:rPr>
        <w:t xml:space="preserve"> 1/1993 Sb., Ústava České republiky</w:t>
      </w:r>
    </w:p>
    <w:p w:rsidR="00885495" w:rsidRPr="00016AEF" w:rsidRDefault="00885495" w:rsidP="005F02C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hanging="357"/>
        <w:rPr>
          <w:rFonts w:eastAsia="Times New Roman" w:cstheme="minorHAnsi"/>
          <w:sz w:val="24"/>
          <w:szCs w:val="24"/>
          <w:lang w:eastAsia="cs-CZ"/>
        </w:rPr>
      </w:pPr>
      <w:hyperlink r:id="rId8" w:tooltip="Listina základních práv a svobod" w:history="1"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Listina základních práv a svobod</w:t>
        </w:r>
      </w:hyperlink>
      <w:r w:rsidR="00664EFF">
        <w:rPr>
          <w:rFonts w:eastAsia="Times New Roman" w:cstheme="minorHAnsi"/>
          <w:sz w:val="24"/>
          <w:szCs w:val="24"/>
          <w:u w:val="single"/>
          <w:lang w:eastAsia="cs-CZ"/>
        </w:rPr>
        <w:t xml:space="preserve"> – </w:t>
      </w:r>
      <w:proofErr w:type="gramStart"/>
      <w:r w:rsidR="00664EFF">
        <w:rPr>
          <w:rFonts w:eastAsia="Times New Roman" w:cstheme="minorHAnsi"/>
          <w:sz w:val="24"/>
          <w:szCs w:val="24"/>
          <w:u w:val="single"/>
          <w:lang w:eastAsia="cs-CZ"/>
        </w:rPr>
        <w:t>viz. dále</w:t>
      </w:r>
      <w:proofErr w:type="gramEnd"/>
    </w:p>
    <w:p w:rsidR="00885495" w:rsidRPr="00016AEF" w:rsidRDefault="00885495" w:rsidP="005F02C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hanging="357"/>
        <w:rPr>
          <w:rFonts w:eastAsia="Times New Roman" w:cstheme="minorHAnsi"/>
          <w:sz w:val="24"/>
          <w:szCs w:val="24"/>
          <w:lang w:eastAsia="cs-CZ"/>
        </w:rPr>
      </w:pPr>
      <w:hyperlink r:id="rId9" w:tooltip="Mezinárodní smlouva" w:history="1"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mezinárodní smlouvy</w:t>
        </w:r>
      </w:hyperlink>
      <w:r w:rsidRPr="00016AEF">
        <w:rPr>
          <w:rFonts w:eastAsia="Times New Roman" w:cstheme="minorHAnsi"/>
          <w:sz w:val="24"/>
          <w:szCs w:val="24"/>
          <w:lang w:eastAsia="cs-CZ"/>
        </w:rPr>
        <w:t> ve smyslu čl. 10 Ústavy</w:t>
      </w:r>
    </w:p>
    <w:p w:rsidR="00885495" w:rsidRDefault="00885495" w:rsidP="005F02C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hanging="357"/>
        <w:rPr>
          <w:rFonts w:eastAsia="Times New Roman" w:cstheme="minorHAnsi"/>
          <w:sz w:val="24"/>
          <w:szCs w:val="24"/>
          <w:lang w:eastAsia="cs-CZ"/>
        </w:rPr>
      </w:pPr>
      <w:hyperlink r:id="rId10" w:tooltip="Ústavní zákon" w:history="1"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ústavní zákony</w:t>
        </w:r>
      </w:hyperlink>
      <w:r w:rsidRPr="00016AEF">
        <w:rPr>
          <w:rFonts w:eastAsia="Times New Roman" w:cstheme="minorHAnsi"/>
          <w:sz w:val="24"/>
          <w:szCs w:val="24"/>
          <w:lang w:eastAsia="cs-CZ"/>
        </w:rPr>
        <w:t xml:space="preserve"> ve smyslu čl. 112, odstavec 1 </w:t>
      </w:r>
      <w:proofErr w:type="spellStart"/>
      <w:r w:rsidRPr="00016AEF">
        <w:rPr>
          <w:rFonts w:eastAsia="Times New Roman" w:cstheme="minorHAnsi"/>
          <w:sz w:val="24"/>
          <w:szCs w:val="24"/>
          <w:lang w:eastAsia="cs-CZ"/>
        </w:rPr>
        <w:t>Ústavy</w:t>
      </w:r>
      <w:proofErr w:type="spellEnd"/>
    </w:p>
    <w:p w:rsidR="00885495" w:rsidRPr="00885495" w:rsidRDefault="00885495" w:rsidP="005F02C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hanging="357"/>
        <w:rPr>
          <w:rFonts w:eastAsia="Times New Roman" w:cstheme="minorHAnsi"/>
          <w:sz w:val="24"/>
          <w:szCs w:val="24"/>
          <w:lang w:eastAsia="cs-CZ"/>
        </w:rPr>
      </w:pPr>
      <w:hyperlink r:id="rId11" w:tooltip="Rozhodnutí Ústavního soudu (dosud nevytvořeno)" w:history="1">
        <w:r w:rsidRPr="00885495">
          <w:rPr>
            <w:rFonts w:eastAsia="Times New Roman" w:cstheme="minorHAnsi"/>
            <w:sz w:val="24"/>
            <w:szCs w:val="24"/>
            <w:u w:val="single"/>
            <w:lang w:eastAsia="cs-CZ"/>
          </w:rPr>
          <w:t>rozhodnutí Ústavního soudu</w:t>
        </w:r>
      </w:hyperlink>
    </w:p>
    <w:p w:rsidR="00885495" w:rsidRPr="00016AEF" w:rsidRDefault="00885495" w:rsidP="005F02C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hanging="357"/>
        <w:rPr>
          <w:rFonts w:eastAsia="Times New Roman" w:cstheme="minorHAnsi"/>
          <w:sz w:val="24"/>
          <w:szCs w:val="24"/>
          <w:lang w:eastAsia="cs-CZ"/>
        </w:rPr>
      </w:pPr>
      <w:r w:rsidRPr="00016AEF">
        <w:rPr>
          <w:rFonts w:eastAsia="Times New Roman" w:cstheme="minorHAnsi"/>
          <w:sz w:val="24"/>
          <w:szCs w:val="24"/>
          <w:lang w:eastAsia="cs-CZ"/>
        </w:rPr>
        <w:t>zákony upravující činnost ústavních orgánů, ústavních práv a svobod občanů, státního </w:t>
      </w:r>
      <w:hyperlink r:id="rId12" w:tooltip="Občanství" w:history="1"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občanství</w:t>
        </w:r>
      </w:hyperlink>
      <w:r w:rsidRPr="00016AEF">
        <w:rPr>
          <w:rFonts w:eastAsia="Times New Roman" w:cstheme="minorHAnsi"/>
          <w:sz w:val="24"/>
          <w:szCs w:val="24"/>
          <w:lang w:eastAsia="cs-CZ"/>
        </w:rPr>
        <w:t>, postavení </w:t>
      </w:r>
      <w:hyperlink r:id="rId13" w:tooltip="Cizinec (dosud nevytvořeno)" w:history="1"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cizinců</w:t>
        </w:r>
      </w:hyperlink>
      <w:r w:rsidRPr="00016AEF">
        <w:rPr>
          <w:rFonts w:eastAsia="Times New Roman" w:cstheme="minorHAnsi"/>
          <w:sz w:val="24"/>
          <w:szCs w:val="24"/>
          <w:lang w:eastAsia="cs-CZ"/>
        </w:rPr>
        <w:t> apod.</w:t>
      </w:r>
      <w:r w:rsidR="0075119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51194" w:rsidRPr="00751194">
        <w:rPr>
          <w:rFonts w:eastAsia="Times New Roman" w:cstheme="minorHAnsi"/>
          <w:sz w:val="24"/>
          <w:szCs w:val="24"/>
          <w:lang w:eastAsia="cs-CZ"/>
        </w:rPr>
        <w:t xml:space="preserve">(např. </w:t>
      </w:r>
      <w:hyperlink r:id="rId14" w:tgtFrame="_blank" w:history="1">
        <w:r w:rsidR="00751194" w:rsidRPr="00751194">
          <w:rPr>
            <w:rStyle w:val="Hypertextovodkaz"/>
            <w:rFonts w:cstheme="minorHAnsi"/>
            <w:bCs/>
            <w:color w:val="auto"/>
            <w:sz w:val="24"/>
            <w:szCs w:val="24"/>
            <w:shd w:val="clear" w:color="auto" w:fill="FFFFFF"/>
          </w:rPr>
          <w:t>347/1997 Sb.</w:t>
        </w:r>
      </w:hyperlink>
      <w:r w:rsidR="00751194">
        <w:rPr>
          <w:rFonts w:cstheme="minorHAnsi"/>
          <w:sz w:val="24"/>
          <w:szCs w:val="24"/>
        </w:rPr>
        <w:t xml:space="preserve">, </w:t>
      </w:r>
      <w:r w:rsidR="00751194" w:rsidRPr="00751194">
        <w:rPr>
          <w:rStyle w:val="name"/>
          <w:rFonts w:cstheme="minorHAnsi"/>
          <w:sz w:val="24"/>
          <w:szCs w:val="24"/>
          <w:shd w:val="clear" w:color="auto" w:fill="FFFFFF"/>
        </w:rPr>
        <w:t>Ústavní zákon o vytvoření vyšších územních samosprávných celků</w:t>
      </w:r>
      <w:r w:rsidR="00751194" w:rsidRPr="00751194">
        <w:rPr>
          <w:rStyle w:val="name"/>
          <w:rFonts w:cstheme="minorHAnsi"/>
          <w:sz w:val="24"/>
          <w:szCs w:val="24"/>
          <w:shd w:val="clear" w:color="auto" w:fill="FFFFFF"/>
        </w:rPr>
        <w:t xml:space="preserve"> apod.)</w:t>
      </w:r>
    </w:p>
    <w:p w:rsidR="00885495" w:rsidRPr="00016AEF" w:rsidRDefault="00885495" w:rsidP="005F02C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hanging="357"/>
        <w:rPr>
          <w:rFonts w:eastAsia="Times New Roman" w:cstheme="minorHAnsi"/>
          <w:sz w:val="24"/>
          <w:szCs w:val="24"/>
          <w:lang w:eastAsia="cs-CZ"/>
        </w:rPr>
      </w:pPr>
      <w:hyperlink r:id="rId15" w:tooltip="Ústavní zákon" w:history="1"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ústavní zákony</w:t>
        </w:r>
      </w:hyperlink>
      <w:r w:rsidRPr="00016AEF">
        <w:rPr>
          <w:rFonts w:eastAsia="Times New Roman" w:cstheme="minorHAnsi"/>
          <w:sz w:val="24"/>
          <w:szCs w:val="24"/>
          <w:lang w:eastAsia="cs-CZ"/>
        </w:rPr>
        <w:t> přijaté v době </w:t>
      </w:r>
      <w:hyperlink r:id="rId16" w:tooltip="ČSFR" w:history="1"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federace</w:t>
        </w:r>
      </w:hyperlink>
      <w:r w:rsidRPr="00016AEF">
        <w:rPr>
          <w:rFonts w:eastAsia="Times New Roman" w:cstheme="minorHAnsi"/>
          <w:sz w:val="24"/>
          <w:szCs w:val="24"/>
          <w:lang w:eastAsia="cs-CZ"/>
        </w:rPr>
        <w:t> (dle čl. 112 odstavec 3 Ústavy však ztratily sílu ústavních zákonů a staly se běžnými zákony)</w:t>
      </w:r>
    </w:p>
    <w:p w:rsidR="00885495" w:rsidRDefault="00885495" w:rsidP="005F02C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hanging="357"/>
        <w:rPr>
          <w:rFonts w:eastAsia="Times New Roman" w:cstheme="minorHAnsi"/>
          <w:sz w:val="24"/>
          <w:szCs w:val="24"/>
          <w:lang w:eastAsia="cs-CZ"/>
        </w:rPr>
      </w:pPr>
      <w:r w:rsidRPr="00016AEF">
        <w:rPr>
          <w:rFonts w:eastAsia="Times New Roman" w:cstheme="minorHAnsi"/>
          <w:sz w:val="24"/>
          <w:szCs w:val="24"/>
          <w:lang w:eastAsia="cs-CZ"/>
        </w:rPr>
        <w:lastRenderedPageBreak/>
        <w:t>některá </w:t>
      </w:r>
      <w:hyperlink r:id="rId17" w:tooltip="Rozhodnutí" w:history="1"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rozhodnutí</w:t>
        </w:r>
      </w:hyperlink>
      <w:r w:rsidRPr="00016AEF">
        <w:rPr>
          <w:rFonts w:eastAsia="Times New Roman" w:cstheme="minorHAnsi"/>
          <w:sz w:val="24"/>
          <w:szCs w:val="24"/>
          <w:lang w:eastAsia="cs-CZ"/>
        </w:rPr>
        <w:t> </w:t>
      </w:r>
      <w:hyperlink r:id="rId18" w:tooltip="President republiky" w:history="1">
        <w:r>
          <w:rPr>
            <w:rFonts w:eastAsia="Times New Roman" w:cstheme="minorHAnsi"/>
            <w:sz w:val="24"/>
            <w:szCs w:val="24"/>
            <w:u w:val="single"/>
            <w:lang w:eastAsia="cs-CZ"/>
          </w:rPr>
          <w:t>prez</w:t>
        </w:r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identa republiky</w:t>
        </w:r>
      </w:hyperlink>
      <w:r w:rsidRPr="00016AEF">
        <w:rPr>
          <w:rFonts w:eastAsia="Times New Roman" w:cstheme="minorHAnsi"/>
          <w:sz w:val="24"/>
          <w:szCs w:val="24"/>
          <w:lang w:eastAsia="cs-CZ"/>
        </w:rPr>
        <w:t> (např. rozhodnutí o vyhlášení </w:t>
      </w:r>
      <w:hyperlink r:id="rId19" w:tooltip="Amnestie" w:history="1">
        <w:r w:rsidRPr="00016AEF">
          <w:rPr>
            <w:rFonts w:eastAsia="Times New Roman" w:cstheme="minorHAnsi"/>
            <w:sz w:val="24"/>
            <w:szCs w:val="24"/>
            <w:u w:val="single"/>
            <w:lang w:eastAsia="cs-CZ"/>
          </w:rPr>
          <w:t>amnestie</w:t>
        </w:r>
      </w:hyperlink>
      <w:r w:rsidRPr="00016AEF">
        <w:rPr>
          <w:rFonts w:eastAsia="Times New Roman" w:cstheme="minorHAnsi"/>
          <w:sz w:val="24"/>
          <w:szCs w:val="24"/>
          <w:lang w:eastAsia="cs-CZ"/>
        </w:rPr>
        <w:t>)</w:t>
      </w:r>
    </w:p>
    <w:p w:rsidR="00664EFF" w:rsidRDefault="00664EFF" w:rsidP="00885495">
      <w:pPr>
        <w:shd w:val="clear" w:color="auto" w:fill="FFFFFF"/>
        <w:spacing w:before="100" w:beforeAutospacing="1" w:after="24" w:line="240" w:lineRule="auto"/>
        <w:rPr>
          <w:b/>
          <w:sz w:val="24"/>
          <w:szCs w:val="24"/>
          <w:highlight w:val="yellow"/>
          <w:u w:val="single"/>
        </w:rPr>
      </w:pPr>
    </w:p>
    <w:p w:rsidR="00664EFF" w:rsidRDefault="00664EFF" w:rsidP="00885495">
      <w:pPr>
        <w:shd w:val="clear" w:color="auto" w:fill="FFFFFF"/>
        <w:spacing w:before="100" w:beforeAutospacing="1" w:after="24" w:line="240" w:lineRule="auto"/>
        <w:rPr>
          <w:b/>
          <w:sz w:val="24"/>
          <w:szCs w:val="24"/>
          <w:highlight w:val="yellow"/>
          <w:u w:val="single"/>
        </w:rPr>
      </w:pPr>
    </w:p>
    <w:p w:rsidR="00664EFF" w:rsidRPr="00664EFF" w:rsidRDefault="00664EFF" w:rsidP="00885495">
      <w:pPr>
        <w:shd w:val="clear" w:color="auto" w:fill="FFFFFF"/>
        <w:spacing w:before="100" w:beforeAutospacing="1" w:after="24" w:line="240" w:lineRule="auto"/>
        <w:rPr>
          <w:b/>
          <w:sz w:val="24"/>
          <w:szCs w:val="24"/>
          <w:u w:val="single"/>
        </w:rPr>
      </w:pPr>
      <w:r w:rsidRPr="00664EFF">
        <w:rPr>
          <w:b/>
          <w:sz w:val="24"/>
          <w:szCs w:val="24"/>
          <w:highlight w:val="yellow"/>
          <w:u w:val="single"/>
        </w:rPr>
        <w:t>Funkce ústavy</w:t>
      </w:r>
      <w:r w:rsidRPr="00664EFF">
        <w:rPr>
          <w:b/>
          <w:sz w:val="24"/>
          <w:szCs w:val="24"/>
          <w:u w:val="single"/>
        </w:rPr>
        <w:t xml:space="preserve"> </w:t>
      </w:r>
    </w:p>
    <w:p w:rsidR="00664EFF" w:rsidRPr="00664EFF" w:rsidRDefault="00664EF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664EFF">
        <w:rPr>
          <w:sz w:val="24"/>
          <w:szCs w:val="24"/>
        </w:rPr>
        <w:sym w:font="Symbol" w:char="F09E"/>
      </w:r>
      <w:r w:rsidRPr="00664EFF">
        <w:rPr>
          <w:sz w:val="24"/>
          <w:szCs w:val="24"/>
        </w:rPr>
        <w:t xml:space="preserve"> funkce politická, </w:t>
      </w:r>
    </w:p>
    <w:p w:rsidR="00664EFF" w:rsidRPr="00664EFF" w:rsidRDefault="00664EF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664EFF">
        <w:rPr>
          <w:sz w:val="24"/>
          <w:szCs w:val="24"/>
        </w:rPr>
        <w:sym w:font="Symbol" w:char="F09E"/>
      </w:r>
      <w:r w:rsidRPr="00664EFF">
        <w:rPr>
          <w:sz w:val="24"/>
          <w:szCs w:val="24"/>
        </w:rPr>
        <w:t xml:space="preserve"> funkce ideologická, </w:t>
      </w:r>
    </w:p>
    <w:p w:rsidR="00664EFF" w:rsidRPr="00664EFF" w:rsidRDefault="00664EF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664EFF">
        <w:rPr>
          <w:sz w:val="24"/>
          <w:szCs w:val="24"/>
        </w:rPr>
        <w:sym w:font="Symbol" w:char="F09E"/>
      </w:r>
      <w:r w:rsidRPr="00664EFF">
        <w:rPr>
          <w:sz w:val="24"/>
          <w:szCs w:val="24"/>
        </w:rPr>
        <w:t xml:space="preserve"> funkce kulturní, </w:t>
      </w:r>
    </w:p>
    <w:p w:rsidR="00664EFF" w:rsidRPr="00664EFF" w:rsidRDefault="00664EF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664EFF">
        <w:rPr>
          <w:sz w:val="24"/>
          <w:szCs w:val="24"/>
        </w:rPr>
        <w:sym w:font="Symbol" w:char="F09E"/>
      </w:r>
      <w:r w:rsidRPr="00664EFF">
        <w:rPr>
          <w:sz w:val="24"/>
          <w:szCs w:val="24"/>
        </w:rPr>
        <w:t xml:space="preserve"> funkce právní - normativní zajištění: </w:t>
      </w:r>
    </w:p>
    <w:p w:rsidR="00664EFF" w:rsidRPr="00664EFF" w:rsidRDefault="00664EF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664EFF">
        <w:rPr>
          <w:sz w:val="24"/>
          <w:szCs w:val="24"/>
        </w:rPr>
        <w:sym w:font="Symbol" w:char="F097"/>
      </w:r>
      <w:r w:rsidRPr="00664EFF">
        <w:rPr>
          <w:sz w:val="24"/>
          <w:szCs w:val="24"/>
        </w:rPr>
        <w:t xml:space="preserve"> legitimace k výkonu státní moci, </w:t>
      </w:r>
    </w:p>
    <w:p w:rsidR="00664EFF" w:rsidRDefault="00664EF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664EFF">
        <w:rPr>
          <w:sz w:val="24"/>
          <w:szCs w:val="24"/>
        </w:rPr>
        <w:sym w:font="Symbol" w:char="F097"/>
      </w:r>
      <w:r w:rsidRPr="00664EFF">
        <w:rPr>
          <w:sz w:val="24"/>
          <w:szCs w:val="24"/>
        </w:rPr>
        <w:t xml:space="preserve"> reprezentace, </w:t>
      </w:r>
    </w:p>
    <w:p w:rsidR="00664EFF" w:rsidRDefault="00664EF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</w:p>
    <w:p w:rsidR="00E95B8C" w:rsidRDefault="00E95B8C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</w:p>
    <w:p w:rsidR="00E95B8C" w:rsidRPr="00664EFF" w:rsidRDefault="00E95B8C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</w:p>
    <w:p w:rsidR="00664EFF" w:rsidRPr="00664EFF" w:rsidRDefault="00664EF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664EFF">
        <w:rPr>
          <w:sz w:val="24"/>
          <w:szCs w:val="24"/>
        </w:rPr>
        <w:sym w:font="Symbol" w:char="F097"/>
      </w:r>
      <w:r w:rsidRPr="00664EFF">
        <w:rPr>
          <w:sz w:val="24"/>
          <w:szCs w:val="24"/>
        </w:rPr>
        <w:t xml:space="preserve"> integrace, </w:t>
      </w:r>
    </w:p>
    <w:p w:rsidR="00664EFF" w:rsidRPr="00664EFF" w:rsidRDefault="00664EF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664EFF">
        <w:rPr>
          <w:sz w:val="24"/>
          <w:szCs w:val="24"/>
        </w:rPr>
        <w:sym w:font="Symbol" w:char="F097"/>
      </w:r>
      <w:r w:rsidRPr="00664EFF">
        <w:rPr>
          <w:sz w:val="24"/>
          <w:szCs w:val="24"/>
        </w:rPr>
        <w:t xml:space="preserve"> kontroly výkonu moci ve státě a společnosti, </w:t>
      </w:r>
    </w:p>
    <w:p w:rsidR="00F30186" w:rsidRPr="00664EFF" w:rsidRDefault="00664EFF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  <w:r w:rsidRPr="00664EFF">
        <w:rPr>
          <w:sz w:val="24"/>
          <w:szCs w:val="24"/>
        </w:rPr>
        <w:sym w:font="Symbol" w:char="F097"/>
      </w:r>
      <w:r w:rsidRPr="00664EFF">
        <w:rPr>
          <w:sz w:val="24"/>
          <w:szCs w:val="24"/>
        </w:rPr>
        <w:t xml:space="preserve"> stabilizace, nadřazenosti a relativní neměnnosti určitého řádu.</w:t>
      </w:r>
    </w:p>
    <w:p w:rsidR="00664EFF" w:rsidRDefault="00664EFF" w:rsidP="005F02CF">
      <w:pPr>
        <w:shd w:val="clear" w:color="auto" w:fill="FFFFFF"/>
        <w:spacing w:before="100" w:beforeAutospacing="1" w:after="24" w:line="36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</w:p>
    <w:p w:rsidR="00664EFF" w:rsidRDefault="00664EFF" w:rsidP="005F02CF">
      <w:pPr>
        <w:shd w:val="clear" w:color="auto" w:fill="FFFFFF"/>
        <w:spacing w:before="100" w:beforeAutospacing="1" w:after="24" w:line="36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</w:p>
    <w:p w:rsidR="00664EFF" w:rsidRDefault="00664EFF" w:rsidP="005F02CF">
      <w:pPr>
        <w:shd w:val="clear" w:color="auto" w:fill="FFFFFF"/>
        <w:spacing w:before="100" w:beforeAutospacing="1" w:after="24" w:line="36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</w:p>
    <w:p w:rsidR="00F30186" w:rsidRDefault="00F30186" w:rsidP="005F02CF">
      <w:pPr>
        <w:shd w:val="clear" w:color="auto" w:fill="FFFFFF"/>
        <w:spacing w:before="100" w:beforeAutospacing="1" w:after="24" w:line="36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F30186"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  <w:t>Ústavy ve světě</w:t>
      </w:r>
    </w:p>
    <w:p w:rsidR="00F30186" w:rsidRDefault="00F30186" w:rsidP="005F02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F30186" w:rsidRPr="00F30186" w:rsidRDefault="00F30186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sz w:val="24"/>
          <w:szCs w:val="24"/>
          <w:lang w:eastAsia="cs-CZ"/>
        </w:rPr>
        <w:sym w:font="Symbol" w:char="F09E"/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F30186">
        <w:rPr>
          <w:rFonts w:eastAsia="Times New Roman" w:cstheme="minorHAnsi"/>
          <w:sz w:val="24"/>
          <w:szCs w:val="24"/>
          <w:lang w:eastAsia="cs-CZ"/>
        </w:rPr>
        <w:t>právní a faktické</w:t>
      </w:r>
    </w:p>
    <w:p w:rsidR="00F30186" w:rsidRPr="00F30186" w:rsidRDefault="00F30186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sz w:val="24"/>
          <w:szCs w:val="24"/>
          <w:lang w:eastAsia="cs-CZ"/>
        </w:rPr>
        <w:sym w:font="Symbol" w:char="F09E"/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F30186">
        <w:rPr>
          <w:rFonts w:eastAsia="Times New Roman" w:cstheme="minorHAnsi"/>
          <w:sz w:val="24"/>
          <w:szCs w:val="24"/>
          <w:lang w:eastAsia="cs-CZ"/>
        </w:rPr>
        <w:t>rigidní a flexibilní</w:t>
      </w:r>
    </w:p>
    <w:p w:rsidR="00F30186" w:rsidRPr="00F30186" w:rsidRDefault="00F30186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sz w:val="24"/>
          <w:szCs w:val="24"/>
          <w:lang w:eastAsia="cs-CZ"/>
        </w:rPr>
        <w:sym w:font="Symbol" w:char="F09E"/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F30186">
        <w:rPr>
          <w:rFonts w:eastAsia="Times New Roman" w:cstheme="minorHAnsi"/>
          <w:sz w:val="24"/>
          <w:szCs w:val="24"/>
          <w:lang w:eastAsia="cs-CZ"/>
        </w:rPr>
        <w:t>psané a nepsané</w:t>
      </w:r>
    </w:p>
    <w:p w:rsidR="00F30186" w:rsidRPr="00F30186" w:rsidRDefault="00F30186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sz w:val="24"/>
          <w:szCs w:val="24"/>
          <w:lang w:eastAsia="cs-CZ"/>
        </w:rPr>
        <w:lastRenderedPageBreak/>
        <w:sym w:font="Symbol" w:char="F09E"/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F30186">
        <w:rPr>
          <w:rFonts w:eastAsia="Times New Roman" w:cstheme="minorHAnsi"/>
          <w:sz w:val="24"/>
          <w:szCs w:val="24"/>
          <w:lang w:eastAsia="cs-CZ"/>
        </w:rPr>
        <w:t>reálné a fiktivní</w:t>
      </w:r>
    </w:p>
    <w:p w:rsidR="00F30186" w:rsidRPr="00F30186" w:rsidRDefault="00F30186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sz w:val="24"/>
          <w:szCs w:val="24"/>
          <w:lang w:eastAsia="cs-CZ"/>
        </w:rPr>
        <w:sym w:font="Symbol" w:char="F09E"/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F30186">
        <w:rPr>
          <w:rFonts w:eastAsia="Times New Roman" w:cstheme="minorHAnsi"/>
          <w:sz w:val="24"/>
          <w:szCs w:val="24"/>
          <w:lang w:eastAsia="cs-CZ"/>
        </w:rPr>
        <w:t>původní a přenesené</w:t>
      </w:r>
    </w:p>
    <w:p w:rsidR="00F30186" w:rsidRPr="00F30186" w:rsidRDefault="00F30186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sz w:val="24"/>
          <w:szCs w:val="24"/>
          <w:lang w:eastAsia="cs-CZ"/>
        </w:rPr>
        <w:sym w:font="Symbol" w:char="F09E"/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F30186">
        <w:rPr>
          <w:rFonts w:eastAsia="Times New Roman" w:cstheme="minorHAnsi"/>
          <w:sz w:val="24"/>
          <w:szCs w:val="24"/>
          <w:lang w:eastAsia="cs-CZ"/>
        </w:rPr>
        <w:t>revoluční, dohodnuté a oktrojovan</w:t>
      </w:r>
      <w:r>
        <w:rPr>
          <w:rFonts w:eastAsia="Times New Roman" w:cstheme="minorHAnsi"/>
          <w:sz w:val="24"/>
          <w:szCs w:val="24"/>
          <w:lang w:eastAsia="cs-CZ"/>
        </w:rPr>
        <w:t>é</w:t>
      </w:r>
    </w:p>
    <w:p w:rsidR="00F30186" w:rsidRPr="00F30186" w:rsidRDefault="00F30186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F30186" w:rsidRDefault="00F30186" w:rsidP="00F3018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b/>
          <w:sz w:val="24"/>
          <w:szCs w:val="24"/>
          <w:highlight w:val="yellow"/>
          <w:lang w:eastAsia="cs-CZ"/>
        </w:rPr>
        <w:t>Ústava ČR</w:t>
      </w:r>
      <w:r w:rsidRPr="00F30186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30186" w:rsidRDefault="00F30186" w:rsidP="00F3018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30186" w:rsidRPr="00F30186" w:rsidRDefault="00F30186" w:rsidP="005F02C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b/>
          <w:sz w:val="24"/>
          <w:szCs w:val="24"/>
          <w:lang w:eastAsia="cs-CZ"/>
        </w:rPr>
        <w:t>psaná</w:t>
      </w:r>
      <w:r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Pr="00F30186">
        <w:rPr>
          <w:rFonts w:eastAsia="Times New Roman" w:cstheme="minorHAnsi"/>
          <w:sz w:val="24"/>
          <w:szCs w:val="24"/>
          <w:lang w:eastAsia="cs-CZ"/>
        </w:rPr>
        <w:t xml:space="preserve">protože byla schválena najednou jako jednolitý dokument </w:t>
      </w:r>
    </w:p>
    <w:p w:rsidR="00F30186" w:rsidRDefault="00F30186" w:rsidP="005F02C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b/>
          <w:sz w:val="24"/>
          <w:szCs w:val="24"/>
          <w:lang w:eastAsia="cs-CZ"/>
        </w:rPr>
        <w:t>rigidní</w:t>
      </w:r>
      <w:r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Pr="00F30186">
        <w:rPr>
          <w:rFonts w:eastAsia="Times New Roman" w:cstheme="minorHAnsi"/>
          <w:sz w:val="24"/>
          <w:szCs w:val="24"/>
          <w:lang w:eastAsia="cs-CZ"/>
        </w:rPr>
        <w:t xml:space="preserve">tzn. tuhá, obtížněji měnitelnou (opak flexibilní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30186">
        <w:rPr>
          <w:rFonts w:eastAsia="Times New Roman" w:cstheme="minorHAnsi"/>
          <w:sz w:val="24"/>
          <w:szCs w:val="24"/>
          <w:lang w:eastAsia="cs-CZ"/>
        </w:rPr>
        <w:t xml:space="preserve">či pružné ústavy), protože k její změně je potřeba 3/5 většina všech poslanců a 3/5 většina přítomných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30186">
        <w:rPr>
          <w:rFonts w:eastAsia="Times New Roman" w:cstheme="minorHAnsi"/>
          <w:sz w:val="24"/>
          <w:szCs w:val="24"/>
          <w:lang w:eastAsia="cs-CZ"/>
        </w:rPr>
        <w:t>senátorů,</w:t>
      </w:r>
    </w:p>
    <w:p w:rsidR="00F30186" w:rsidRDefault="00F30186" w:rsidP="005F02C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b/>
          <w:sz w:val="24"/>
          <w:szCs w:val="24"/>
          <w:lang w:eastAsia="cs-CZ"/>
        </w:rPr>
        <w:t xml:space="preserve">přenesená </w:t>
      </w: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Pr="00F30186">
        <w:rPr>
          <w:rFonts w:eastAsia="Times New Roman" w:cstheme="minorHAnsi"/>
          <w:sz w:val="24"/>
          <w:szCs w:val="24"/>
          <w:lang w:eastAsia="cs-CZ"/>
        </w:rPr>
        <w:t>významně čerpá z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30186">
        <w:rPr>
          <w:rFonts w:eastAsia="Times New Roman" w:cstheme="minorHAnsi"/>
          <w:sz w:val="24"/>
          <w:szCs w:val="24"/>
          <w:lang w:eastAsia="cs-CZ"/>
        </w:rPr>
        <w:t xml:space="preserve">již schválených </w:t>
      </w:r>
      <w:r>
        <w:rPr>
          <w:rFonts w:eastAsia="Times New Roman" w:cstheme="minorHAnsi"/>
          <w:sz w:val="24"/>
          <w:szCs w:val="24"/>
          <w:lang w:eastAsia="cs-CZ"/>
        </w:rPr>
        <w:t xml:space="preserve"> ústav</w:t>
      </w:r>
    </w:p>
    <w:p w:rsidR="00F30186" w:rsidRPr="00F30186" w:rsidRDefault="00F30186" w:rsidP="005F02C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F30186">
        <w:rPr>
          <w:rFonts w:eastAsia="Times New Roman" w:cstheme="minorHAnsi"/>
          <w:b/>
          <w:sz w:val="24"/>
          <w:szCs w:val="24"/>
          <w:lang w:eastAsia="cs-CZ"/>
        </w:rPr>
        <w:t>dohodnutá</w:t>
      </w:r>
      <w:r>
        <w:rPr>
          <w:rFonts w:eastAsia="Times New Roman" w:cstheme="minorHAnsi"/>
          <w:sz w:val="24"/>
          <w:szCs w:val="24"/>
          <w:lang w:eastAsia="cs-CZ"/>
        </w:rPr>
        <w:t>- přijatí</w:t>
      </w:r>
      <w:r w:rsidRPr="00F30186">
        <w:rPr>
          <w:rFonts w:eastAsia="Times New Roman" w:cstheme="minorHAnsi"/>
          <w:sz w:val="24"/>
          <w:szCs w:val="24"/>
          <w:lang w:eastAsia="cs-CZ"/>
        </w:rPr>
        <w:t xml:space="preserve"> svobodně zvoleným zákonodárným orgánem za podpory naprosté většin</w:t>
      </w:r>
      <w:r>
        <w:rPr>
          <w:rFonts w:eastAsia="Times New Roman" w:cstheme="minorHAnsi"/>
          <w:sz w:val="24"/>
          <w:szCs w:val="24"/>
          <w:lang w:eastAsia="cs-CZ"/>
        </w:rPr>
        <w:t>y</w:t>
      </w:r>
    </w:p>
    <w:p w:rsidR="00664EFF" w:rsidRDefault="00664EFF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</w:p>
    <w:p w:rsidR="00F30186" w:rsidRDefault="003B6F1F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3B6F1F"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  <w:t>Obecně obsah Ústavy</w:t>
      </w:r>
    </w:p>
    <w:p w:rsidR="003B6F1F" w:rsidRDefault="003B6F1F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3B6F1F" w:rsidRPr="003B6F1F" w:rsidRDefault="003B6F1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3B6F1F">
        <w:rPr>
          <w:sz w:val="24"/>
          <w:szCs w:val="24"/>
        </w:rPr>
        <w:sym w:font="Symbol" w:char="F09E"/>
      </w:r>
      <w:r w:rsidR="00DC3A11">
        <w:rPr>
          <w:sz w:val="24"/>
          <w:szCs w:val="24"/>
        </w:rPr>
        <w:t xml:space="preserve"> u</w:t>
      </w:r>
      <w:r w:rsidRPr="003B6F1F">
        <w:rPr>
          <w:sz w:val="24"/>
          <w:szCs w:val="24"/>
        </w:rPr>
        <w:t xml:space="preserve">stanovení o organizaci a činnosti státu a jeho právu: </w:t>
      </w:r>
    </w:p>
    <w:p w:rsidR="003B6F1F" w:rsidRPr="003B6F1F" w:rsidRDefault="00DC3A11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-) </w:t>
      </w:r>
      <w:r w:rsidR="003B6F1F" w:rsidRPr="003B6F1F">
        <w:rPr>
          <w:sz w:val="24"/>
          <w:szCs w:val="24"/>
        </w:rPr>
        <w:sym w:font="Symbol" w:char="F097"/>
      </w:r>
      <w:r w:rsidR="003B6F1F" w:rsidRPr="003B6F1F">
        <w:rPr>
          <w:sz w:val="24"/>
          <w:szCs w:val="24"/>
        </w:rPr>
        <w:t xml:space="preserve"> normy zřiz</w:t>
      </w:r>
      <w:r>
        <w:rPr>
          <w:sz w:val="24"/>
          <w:szCs w:val="24"/>
        </w:rPr>
        <w:t>ující a rušící stát jako takový</w:t>
      </w:r>
      <w:r w:rsidR="003B6F1F" w:rsidRPr="003B6F1F">
        <w:rPr>
          <w:sz w:val="24"/>
          <w:szCs w:val="24"/>
        </w:rPr>
        <w:t xml:space="preserve"> </w:t>
      </w:r>
    </w:p>
    <w:p w:rsidR="003B6F1F" w:rsidRPr="003B6F1F" w:rsidRDefault="00DC3A11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-) </w:t>
      </w:r>
      <w:r w:rsidR="003B6F1F" w:rsidRPr="003B6F1F">
        <w:rPr>
          <w:sz w:val="24"/>
          <w:szCs w:val="24"/>
        </w:rPr>
        <w:sym w:font="Symbol" w:char="F097"/>
      </w:r>
      <w:r w:rsidR="003B6F1F" w:rsidRPr="003B6F1F">
        <w:rPr>
          <w:sz w:val="24"/>
          <w:szCs w:val="24"/>
        </w:rPr>
        <w:t xml:space="preserve"> normy</w:t>
      </w:r>
      <w:r>
        <w:rPr>
          <w:sz w:val="24"/>
          <w:szCs w:val="24"/>
        </w:rPr>
        <w:t xml:space="preserve"> určující obyvatelstvo a území</w:t>
      </w:r>
    </w:p>
    <w:p w:rsidR="003B6F1F" w:rsidRPr="003B6F1F" w:rsidRDefault="003B6F1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3B6F1F">
        <w:rPr>
          <w:sz w:val="24"/>
          <w:szCs w:val="24"/>
        </w:rPr>
        <w:sym w:font="Symbol" w:char="F097"/>
      </w:r>
      <w:r w:rsidRPr="003B6F1F">
        <w:rPr>
          <w:sz w:val="24"/>
          <w:szCs w:val="24"/>
        </w:rPr>
        <w:t xml:space="preserve"> norm</w:t>
      </w:r>
      <w:r w:rsidR="00DC3A11">
        <w:rPr>
          <w:sz w:val="24"/>
          <w:szCs w:val="24"/>
        </w:rPr>
        <w:t>y upravující výkon státní moci</w:t>
      </w:r>
    </w:p>
    <w:p w:rsidR="003B6F1F" w:rsidRPr="003B6F1F" w:rsidRDefault="003B6F1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3B6F1F">
        <w:rPr>
          <w:sz w:val="24"/>
          <w:szCs w:val="24"/>
        </w:rPr>
        <w:sym w:font="Symbol" w:char="F097"/>
      </w:r>
      <w:r w:rsidRPr="003B6F1F">
        <w:rPr>
          <w:sz w:val="24"/>
          <w:szCs w:val="24"/>
        </w:rPr>
        <w:t xml:space="preserve"> normy upravující čl</w:t>
      </w:r>
      <w:r w:rsidR="00DC3A11">
        <w:rPr>
          <w:sz w:val="24"/>
          <w:szCs w:val="24"/>
        </w:rPr>
        <w:t>enění státní organizace a státu</w:t>
      </w:r>
      <w:r w:rsidRPr="003B6F1F">
        <w:rPr>
          <w:sz w:val="24"/>
          <w:szCs w:val="24"/>
        </w:rPr>
        <w:t xml:space="preserve"> </w:t>
      </w:r>
    </w:p>
    <w:p w:rsidR="003B6F1F" w:rsidRPr="003B6F1F" w:rsidRDefault="003B6F1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3B6F1F">
        <w:rPr>
          <w:sz w:val="24"/>
          <w:szCs w:val="24"/>
        </w:rPr>
        <w:sym w:font="Symbol" w:char="F097"/>
      </w:r>
      <w:r w:rsidR="00DC3A11">
        <w:rPr>
          <w:sz w:val="24"/>
          <w:szCs w:val="24"/>
        </w:rPr>
        <w:t xml:space="preserve"> normy symbolizující stát</w:t>
      </w:r>
    </w:p>
    <w:p w:rsidR="003B6F1F" w:rsidRPr="003B6F1F" w:rsidRDefault="003B6F1F" w:rsidP="00885495">
      <w:pPr>
        <w:shd w:val="clear" w:color="auto" w:fill="FFFFFF"/>
        <w:spacing w:before="100" w:beforeAutospacing="1" w:after="24" w:line="240" w:lineRule="auto"/>
        <w:rPr>
          <w:sz w:val="24"/>
          <w:szCs w:val="24"/>
        </w:rPr>
      </w:pPr>
      <w:r w:rsidRPr="003B6F1F">
        <w:rPr>
          <w:sz w:val="24"/>
          <w:szCs w:val="24"/>
        </w:rPr>
        <w:sym w:font="Symbol" w:char="F09E"/>
      </w:r>
      <w:r w:rsidRPr="003B6F1F">
        <w:rPr>
          <w:sz w:val="24"/>
          <w:szCs w:val="24"/>
        </w:rPr>
        <w:t xml:space="preserve"> Ustanovení vyjadřující vztah státu ke společnosti a</w:t>
      </w:r>
      <w:r w:rsidR="00DC3A11">
        <w:rPr>
          <w:sz w:val="24"/>
          <w:szCs w:val="24"/>
        </w:rPr>
        <w:t xml:space="preserve"> jednotlivcům a jiným státům</w:t>
      </w:r>
      <w:r w:rsidRPr="003B6F1F">
        <w:rPr>
          <w:sz w:val="24"/>
          <w:szCs w:val="24"/>
        </w:rPr>
        <w:t xml:space="preserve"> </w:t>
      </w:r>
    </w:p>
    <w:p w:rsidR="003B6F1F" w:rsidRPr="003B6F1F" w:rsidRDefault="003B6F1F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3B6F1F">
        <w:rPr>
          <w:sz w:val="24"/>
          <w:szCs w:val="24"/>
        </w:rPr>
        <w:sym w:font="Symbol" w:char="F09E"/>
      </w:r>
      <w:r w:rsidRPr="003B6F1F">
        <w:rPr>
          <w:sz w:val="24"/>
          <w:szCs w:val="24"/>
        </w:rPr>
        <w:t xml:space="preserve"> Ustanovení vyjadřující státní cíle a </w:t>
      </w:r>
      <w:r w:rsidR="00DC3A11">
        <w:rPr>
          <w:sz w:val="24"/>
          <w:szCs w:val="24"/>
        </w:rPr>
        <w:t>hodnoty, na které je stát vázán</w:t>
      </w:r>
    </w:p>
    <w:p w:rsidR="003B6F1F" w:rsidRDefault="003B6F1F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</w:p>
    <w:p w:rsidR="003B6F1F" w:rsidRDefault="003B6F1F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</w:p>
    <w:p w:rsidR="00002ED7" w:rsidRDefault="00002ED7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</w:p>
    <w:p w:rsidR="00002ED7" w:rsidRDefault="00002ED7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</w:p>
    <w:p w:rsidR="00885495" w:rsidRPr="00CE75CE" w:rsidRDefault="00CE75CE" w:rsidP="00885495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CE75CE"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  <w:lastRenderedPageBreak/>
        <w:t>Systematika ústavy</w:t>
      </w:r>
    </w:p>
    <w:p w:rsidR="00CE75CE" w:rsidRDefault="00CE75CE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CE75CE" w:rsidRPr="004E3102" w:rsidRDefault="00CE75CE" w:rsidP="005F02C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4E3102">
        <w:rPr>
          <w:rFonts w:eastAsia="Times New Roman" w:cstheme="minorHAnsi"/>
          <w:b/>
          <w:sz w:val="24"/>
          <w:szCs w:val="24"/>
          <w:lang w:eastAsia="cs-CZ"/>
        </w:rPr>
        <w:t>Preambule</w:t>
      </w:r>
    </w:p>
    <w:p w:rsidR="00CE75CE" w:rsidRDefault="00CE75CE" w:rsidP="005F02C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CE75CE">
        <w:rPr>
          <w:rFonts w:eastAsia="Times New Roman" w:cstheme="minorHAnsi"/>
          <w:sz w:val="24"/>
          <w:szCs w:val="24"/>
          <w:lang w:eastAsia="cs-CZ"/>
        </w:rPr>
        <w:t xml:space="preserve">HLAVA PRVNÍ </w:t>
      </w:r>
    </w:p>
    <w:p w:rsidR="00CE75CE" w:rsidRPr="00CE75CE" w:rsidRDefault="00CE75CE" w:rsidP="005F02C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4E3102">
        <w:rPr>
          <w:rFonts w:eastAsia="Times New Roman" w:cstheme="minorHAnsi"/>
          <w:b/>
          <w:sz w:val="24"/>
          <w:szCs w:val="24"/>
          <w:lang w:eastAsia="cs-CZ"/>
        </w:rPr>
        <w:t>Základní prohlášení</w:t>
      </w:r>
      <w:r w:rsidRPr="00CE75CE">
        <w:rPr>
          <w:rFonts w:eastAsia="Times New Roman" w:cstheme="minorHAnsi"/>
          <w:sz w:val="24"/>
          <w:szCs w:val="24"/>
          <w:lang w:eastAsia="cs-CZ"/>
        </w:rPr>
        <w:t xml:space="preserve"> (čl.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E75CE">
        <w:rPr>
          <w:rFonts w:eastAsia="Times New Roman" w:cstheme="minorHAnsi"/>
          <w:sz w:val="24"/>
          <w:szCs w:val="24"/>
          <w:lang w:eastAsia="cs-CZ"/>
        </w:rPr>
        <w:t xml:space="preserve">1 </w:t>
      </w: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Pr="00CE75CE">
        <w:rPr>
          <w:rFonts w:eastAsia="Times New Roman" w:cstheme="minorHAnsi"/>
          <w:sz w:val="24"/>
          <w:szCs w:val="24"/>
          <w:lang w:eastAsia="cs-CZ"/>
        </w:rPr>
        <w:t>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E75CE">
        <w:rPr>
          <w:rFonts w:eastAsia="Times New Roman" w:cstheme="minorHAnsi"/>
          <w:sz w:val="24"/>
          <w:szCs w:val="24"/>
          <w:lang w:eastAsia="cs-CZ"/>
        </w:rPr>
        <w:t>14)</w:t>
      </w:r>
    </w:p>
    <w:p w:rsidR="00CE75CE" w:rsidRDefault="00541B9D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>
        <w:rPr>
          <w:rFonts w:eastAsia="Times New Roman" w:cstheme="minorHAnsi"/>
          <w:sz w:val="24"/>
          <w:szCs w:val="24"/>
          <w:lang w:eastAsia="cs-CZ"/>
        </w:rPr>
        <w:t xml:space="preserve">          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HLAVA DRUHÁ </w:t>
      </w:r>
    </w:p>
    <w:p w:rsidR="00CE75CE" w:rsidRDefault="00CE75CE" w:rsidP="005F02C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4E3102">
        <w:rPr>
          <w:rFonts w:eastAsia="Times New Roman" w:cstheme="minorHAnsi"/>
          <w:b/>
          <w:sz w:val="24"/>
          <w:szCs w:val="24"/>
          <w:lang w:eastAsia="cs-CZ"/>
        </w:rPr>
        <w:t>Moc zákonodárná</w:t>
      </w:r>
      <w:r w:rsidRPr="00CE75CE">
        <w:rPr>
          <w:rFonts w:eastAsia="Times New Roman" w:cstheme="minorHAnsi"/>
          <w:sz w:val="24"/>
          <w:szCs w:val="24"/>
          <w:lang w:eastAsia="cs-CZ"/>
        </w:rPr>
        <w:t xml:space="preserve"> (čl.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E75CE">
        <w:rPr>
          <w:rFonts w:eastAsia="Times New Roman" w:cstheme="minorHAnsi"/>
          <w:sz w:val="24"/>
          <w:szCs w:val="24"/>
          <w:lang w:eastAsia="cs-CZ"/>
        </w:rPr>
        <w:t xml:space="preserve">16 </w:t>
      </w: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Pr="00CE75CE">
        <w:rPr>
          <w:rFonts w:eastAsia="Times New Roman" w:cstheme="minorHAnsi"/>
          <w:sz w:val="24"/>
          <w:szCs w:val="24"/>
          <w:lang w:eastAsia="cs-CZ"/>
        </w:rPr>
        <w:t>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E75CE">
        <w:rPr>
          <w:rFonts w:eastAsia="Times New Roman" w:cstheme="minorHAnsi"/>
          <w:sz w:val="24"/>
          <w:szCs w:val="24"/>
          <w:lang w:eastAsia="cs-CZ"/>
        </w:rPr>
        <w:t>53)</w:t>
      </w:r>
    </w:p>
    <w:p w:rsidR="004E3102" w:rsidRDefault="00CE75CE" w:rsidP="005F02CF">
      <w:pPr>
        <w:pStyle w:val="Odstavecseseznamem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CE75CE">
        <w:rPr>
          <w:rFonts w:eastAsia="Times New Roman" w:cstheme="minorHAnsi"/>
          <w:sz w:val="24"/>
          <w:szCs w:val="24"/>
          <w:lang w:eastAsia="cs-CZ"/>
        </w:rPr>
        <w:t xml:space="preserve">HLAVA TŘETÍ </w:t>
      </w:r>
    </w:p>
    <w:p w:rsidR="00CE75CE" w:rsidRPr="004E3102" w:rsidRDefault="00CE75CE" w:rsidP="005F02C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4E3102">
        <w:rPr>
          <w:rFonts w:eastAsia="Times New Roman" w:cstheme="minorHAnsi"/>
          <w:b/>
          <w:sz w:val="24"/>
          <w:szCs w:val="24"/>
          <w:lang w:eastAsia="cs-CZ"/>
        </w:rPr>
        <w:t>Moc výkonná</w:t>
      </w:r>
      <w:r w:rsidRPr="004E3102">
        <w:rPr>
          <w:rFonts w:eastAsia="Times New Roman" w:cstheme="minorHAnsi"/>
          <w:sz w:val="24"/>
          <w:szCs w:val="24"/>
          <w:lang w:eastAsia="cs-CZ"/>
        </w:rPr>
        <w:t xml:space="preserve"> (čl.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E3102">
        <w:rPr>
          <w:rFonts w:eastAsia="Times New Roman" w:cstheme="minorHAnsi"/>
          <w:sz w:val="24"/>
          <w:szCs w:val="24"/>
          <w:lang w:eastAsia="cs-CZ"/>
        </w:rPr>
        <w:t xml:space="preserve">54 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Pr="004E3102">
        <w:rPr>
          <w:rFonts w:eastAsia="Times New Roman" w:cstheme="minorHAnsi"/>
          <w:sz w:val="24"/>
          <w:szCs w:val="24"/>
          <w:lang w:eastAsia="cs-CZ"/>
        </w:rPr>
        <w:t>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E3102">
        <w:rPr>
          <w:rFonts w:eastAsia="Times New Roman" w:cstheme="minorHAnsi"/>
          <w:sz w:val="24"/>
          <w:szCs w:val="24"/>
          <w:lang w:eastAsia="cs-CZ"/>
        </w:rPr>
        <w:t>80)</w:t>
      </w:r>
    </w:p>
    <w:p w:rsidR="004E3102" w:rsidRDefault="00541B9D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     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Prezident republiky (čl.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54 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66)</w:t>
      </w:r>
    </w:p>
    <w:p w:rsidR="004E3102" w:rsidRDefault="004E3102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</w:t>
      </w:r>
      <w:r w:rsidR="00541B9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Vláda (čl.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67 </w:t>
      </w: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čl.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80)</w:t>
      </w:r>
    </w:p>
    <w:p w:rsidR="004E3102" w:rsidRDefault="004E3102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-  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HLAVA ČTVRTÁ </w:t>
      </w:r>
    </w:p>
    <w:p w:rsidR="00CE75CE" w:rsidRPr="00CE75CE" w:rsidRDefault="004E3102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</w:t>
      </w:r>
      <w:r w:rsidR="00CE75CE" w:rsidRPr="00CE75CE">
        <w:rPr>
          <w:rFonts w:eastAsia="Times New Roman" w:cstheme="minorHAnsi"/>
          <w:b/>
          <w:sz w:val="24"/>
          <w:szCs w:val="24"/>
          <w:lang w:eastAsia="cs-CZ"/>
        </w:rPr>
        <w:t xml:space="preserve">Moc soudní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(čl. 81 </w:t>
      </w: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čl. 96)</w:t>
      </w:r>
    </w:p>
    <w:p w:rsidR="00541B9D" w:rsidRDefault="00541B9D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               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Ústavní soud (čl.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83 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89)</w:t>
      </w:r>
    </w:p>
    <w:p w:rsidR="00CE75CE" w:rsidRPr="00CE75CE" w:rsidRDefault="00541B9D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           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Soudy (čl.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90 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čl.</w:t>
      </w:r>
      <w:r w:rsidR="004E31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96)</w:t>
      </w:r>
    </w:p>
    <w:p w:rsidR="004E3102" w:rsidRPr="00541B9D" w:rsidRDefault="00CE75CE" w:rsidP="00541B9D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41B9D">
        <w:rPr>
          <w:rFonts w:eastAsia="Times New Roman" w:cstheme="minorHAnsi"/>
          <w:sz w:val="24"/>
          <w:szCs w:val="24"/>
          <w:lang w:eastAsia="cs-CZ"/>
        </w:rPr>
        <w:t xml:space="preserve">HLAVA PÁTÁ </w:t>
      </w:r>
    </w:p>
    <w:p w:rsidR="00CE75CE" w:rsidRPr="00CE75CE" w:rsidRDefault="004E3102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</w:t>
      </w:r>
      <w:r w:rsidR="00CE75CE" w:rsidRPr="00CE75CE">
        <w:rPr>
          <w:rFonts w:eastAsia="Times New Roman" w:cstheme="minorHAnsi"/>
          <w:b/>
          <w:sz w:val="24"/>
          <w:szCs w:val="24"/>
          <w:lang w:eastAsia="cs-CZ"/>
        </w:rPr>
        <w:t>Nejvyšší kontrolní úřad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 (čl.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97)</w:t>
      </w:r>
    </w:p>
    <w:p w:rsidR="004E3102" w:rsidRPr="00541B9D" w:rsidRDefault="004E3102" w:rsidP="00541B9D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41B9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541B9D">
        <w:rPr>
          <w:rFonts w:eastAsia="Times New Roman" w:cstheme="minorHAnsi"/>
          <w:sz w:val="24"/>
          <w:szCs w:val="24"/>
          <w:lang w:eastAsia="cs-CZ"/>
        </w:rPr>
        <w:t xml:space="preserve">HLAVA ŠESTÁ </w:t>
      </w:r>
    </w:p>
    <w:p w:rsidR="00CE75CE" w:rsidRPr="00CE75CE" w:rsidRDefault="004E3102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</w:t>
      </w:r>
      <w:r w:rsidR="00CE75CE" w:rsidRPr="00CE75CE">
        <w:rPr>
          <w:rFonts w:eastAsia="Times New Roman" w:cstheme="minorHAnsi"/>
          <w:b/>
          <w:sz w:val="24"/>
          <w:szCs w:val="24"/>
          <w:lang w:eastAsia="cs-CZ"/>
        </w:rPr>
        <w:t>Česká národní banka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 (čl.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98)</w:t>
      </w:r>
    </w:p>
    <w:p w:rsidR="00CE75CE" w:rsidRPr="00541B9D" w:rsidRDefault="00CE75CE" w:rsidP="00541B9D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41B9D">
        <w:rPr>
          <w:rFonts w:eastAsia="Times New Roman" w:cstheme="minorHAnsi"/>
          <w:sz w:val="24"/>
          <w:szCs w:val="24"/>
          <w:lang w:eastAsia="cs-CZ"/>
        </w:rPr>
        <w:t xml:space="preserve">HLAVA SEDMÁ </w:t>
      </w:r>
    </w:p>
    <w:p w:rsidR="00CE75CE" w:rsidRPr="00CE75CE" w:rsidRDefault="004E3102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</w:t>
      </w:r>
      <w:r w:rsidR="00CE75CE" w:rsidRPr="00CE75CE">
        <w:rPr>
          <w:rFonts w:eastAsia="Times New Roman" w:cstheme="minorHAnsi"/>
          <w:b/>
          <w:sz w:val="24"/>
          <w:szCs w:val="24"/>
          <w:lang w:eastAsia="cs-CZ"/>
        </w:rPr>
        <w:t>Územní samospráva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 (čl.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 xml:space="preserve">99 </w:t>
      </w:r>
      <w:r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čl.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105)</w:t>
      </w:r>
    </w:p>
    <w:p w:rsidR="00CE75CE" w:rsidRPr="00541B9D" w:rsidRDefault="004E3102" w:rsidP="00541B9D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41B9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E75CE" w:rsidRPr="00541B9D">
        <w:rPr>
          <w:rFonts w:eastAsia="Times New Roman" w:cstheme="minorHAnsi"/>
          <w:sz w:val="24"/>
          <w:szCs w:val="24"/>
          <w:lang w:eastAsia="cs-CZ"/>
        </w:rPr>
        <w:t xml:space="preserve">HLAVA OSMÁ </w:t>
      </w:r>
    </w:p>
    <w:p w:rsidR="00CE75CE" w:rsidRDefault="004E3102" w:rsidP="005F02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Přech</w:t>
      </w:r>
      <w:r>
        <w:rPr>
          <w:rFonts w:eastAsia="Times New Roman" w:cstheme="minorHAnsi"/>
          <w:sz w:val="24"/>
          <w:szCs w:val="24"/>
          <w:lang w:eastAsia="cs-CZ"/>
        </w:rPr>
        <w:t xml:space="preserve">odná a závěrečná ustanovení (čl. 106 – čl. </w:t>
      </w:r>
      <w:r w:rsidR="00CE75CE" w:rsidRPr="00CE75CE">
        <w:rPr>
          <w:rFonts w:eastAsia="Times New Roman" w:cstheme="minorHAnsi"/>
          <w:sz w:val="24"/>
          <w:szCs w:val="24"/>
          <w:lang w:eastAsia="cs-CZ"/>
        </w:rPr>
        <w:t>113</w:t>
      </w:r>
      <w:r>
        <w:rPr>
          <w:rFonts w:eastAsia="Times New Roman" w:cstheme="minorHAnsi"/>
          <w:sz w:val="24"/>
          <w:szCs w:val="24"/>
          <w:lang w:eastAsia="cs-CZ"/>
        </w:rPr>
        <w:t>)</w:t>
      </w:r>
    </w:p>
    <w:p w:rsidR="004E3102" w:rsidRDefault="004E3102" w:rsidP="00CE75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E3102" w:rsidRDefault="004E3102" w:rsidP="00CE75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E3102" w:rsidRDefault="004E3102" w:rsidP="00CE75C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E3102" w:rsidRPr="00CE75CE" w:rsidRDefault="004E3102" w:rsidP="00CE75CE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537AE9" w:rsidRDefault="00537AE9" w:rsidP="00541B9D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</w:pPr>
    </w:p>
    <w:p w:rsidR="00541B9D" w:rsidRPr="00541B9D" w:rsidRDefault="00541B9D" w:rsidP="00541B9D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541B9D"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  <w:t>teorie dělby moci</w:t>
      </w:r>
    </w:p>
    <w:p w:rsidR="00541B9D" w:rsidRPr="00541B9D" w:rsidRDefault="00541B9D" w:rsidP="00541B9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41B9D" w:rsidRPr="00541B9D" w:rsidRDefault="00541B9D" w:rsidP="00541B9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41B9D">
        <w:rPr>
          <w:rFonts w:eastAsia="Times New Roman" w:cstheme="minorHAnsi"/>
          <w:sz w:val="24"/>
          <w:szCs w:val="24"/>
          <w:lang w:eastAsia="cs-CZ"/>
        </w:rPr>
        <w:t>Princip dělby moci</w:t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541B9D">
        <w:rPr>
          <w:rFonts w:eastAsia="Times New Roman" w:cstheme="minorHAnsi"/>
          <w:sz w:val="24"/>
          <w:szCs w:val="24"/>
          <w:lang w:eastAsia="cs-CZ"/>
        </w:rPr>
        <w:t xml:space="preserve">říká, že státní moc, aby nebyla zneužita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41B9D">
        <w:rPr>
          <w:rFonts w:eastAsia="Times New Roman" w:cstheme="minorHAnsi"/>
          <w:sz w:val="24"/>
          <w:szCs w:val="24"/>
          <w:lang w:eastAsia="cs-CZ"/>
        </w:rPr>
        <w:t xml:space="preserve">proti občanům, musí být rozdělena na tři složky </w:t>
      </w:r>
      <w:r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Pr="00541B9D">
        <w:rPr>
          <w:rFonts w:eastAsia="Times New Roman" w:cstheme="minorHAnsi"/>
          <w:sz w:val="24"/>
          <w:szCs w:val="24"/>
          <w:lang w:eastAsia="cs-CZ"/>
        </w:rPr>
        <w:t>do tří úřadů, jejichž pravomoci musí být navzájem odděleny</w:t>
      </w:r>
      <w:r>
        <w:rPr>
          <w:rFonts w:eastAsia="Times New Roman" w:cstheme="minorHAnsi"/>
          <w:sz w:val="24"/>
          <w:szCs w:val="24"/>
          <w:lang w:eastAsia="cs-CZ"/>
        </w:rPr>
        <w:t>:</w:t>
      </w:r>
      <w:r w:rsidRPr="00541B9D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41B9D" w:rsidRDefault="00541B9D" w:rsidP="00541B9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41B9D" w:rsidRPr="00541B9D" w:rsidRDefault="00541B9D" w:rsidP="00541B9D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541B9D" w:rsidRPr="00541B9D" w:rsidRDefault="00541B9D" w:rsidP="00541B9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41B9D">
        <w:rPr>
          <w:rFonts w:eastAsia="Times New Roman" w:cstheme="minorHAnsi"/>
          <w:b/>
          <w:sz w:val="24"/>
          <w:szCs w:val="24"/>
          <w:highlight w:val="yellow"/>
          <w:lang w:eastAsia="cs-CZ"/>
        </w:rPr>
        <w:t>legislativa –  exekutiva  – jurisdikce</w:t>
      </w:r>
    </w:p>
    <w:p w:rsidR="00541B9D" w:rsidRPr="00541B9D" w:rsidRDefault="00541B9D" w:rsidP="00541B9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41B9D" w:rsidRPr="00541B9D" w:rsidRDefault="00541B9D" w:rsidP="00541B9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41B9D">
        <w:rPr>
          <w:rFonts w:eastAsia="Times New Roman" w:cstheme="minorHAnsi"/>
          <w:sz w:val="24"/>
          <w:szCs w:val="24"/>
          <w:lang w:eastAsia="cs-CZ"/>
        </w:rPr>
        <w:lastRenderedPageBreak/>
        <w:t xml:space="preserve">Charakteristickým rysem naší Ústavy je přehledná organizace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41B9D">
        <w:rPr>
          <w:rFonts w:eastAsia="Times New Roman" w:cstheme="minorHAnsi"/>
          <w:sz w:val="24"/>
          <w:szCs w:val="24"/>
          <w:lang w:eastAsia="cs-CZ"/>
        </w:rPr>
        <w:t xml:space="preserve">dělby státní moci, jejíž složky jsou vnitřně zdvojeny. </w:t>
      </w:r>
    </w:p>
    <w:p w:rsidR="00541B9D" w:rsidRPr="00541B9D" w:rsidRDefault="00541B9D" w:rsidP="00541B9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41BD7" w:rsidRDefault="00002E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</w:pPr>
      <w:r w:rsidRPr="00002ED7"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  <w:t>Zákonodárná moc</w:t>
      </w:r>
    </w:p>
    <w:p w:rsid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Legislativa je nejdůležitějším pilířem demokratického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politického systému.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Lid jako organizovaný občanský celek vykonává státní moc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přímo (referendum) nebo nepřímo, prostřednictvím voleného 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parlamentu.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Parlament ČR je tvořen 2 komorami </w:t>
      </w:r>
    </w:p>
    <w:p w:rsidR="00002ED7" w:rsidRDefault="00002ED7" w:rsidP="00002ED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Poslaneckou sněmovnou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(200 poslanců, na 4 roky) </w:t>
      </w:r>
    </w:p>
    <w:p w:rsidR="00002ED7" w:rsidRPr="00002ED7" w:rsidRDefault="00002ED7" w:rsidP="00002ED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Senátem (81 senátorů, na 6 let).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Volby se konají tajným hlasováním na základě všeobecného, 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rovného a přímého volebního práva, do </w:t>
      </w:r>
      <w:r w:rsidRPr="00002ED7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Poslanecké sněmovny 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podle zásad</w:t>
      </w:r>
      <w:r w:rsidRPr="00002ED7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 xml:space="preserve"> poměrného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zastoupení,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</w:t>
      </w:r>
      <w:r w:rsidRPr="00002ED7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Senátu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podle zásad </w:t>
      </w:r>
      <w:r w:rsidRPr="00002ED7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většinového systému.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Aktivní volební právo (právo volit) má každý občan České republiky, který dosáhl věku 18let.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Pasivní volební  právo (právo být zvolen) má každý občan České republiky, který má právo volit a dosáhl věku 21let (do Poslanecké sněmovny), 40 let (do Senátu).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Inkompatibilita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 funkcí poslance nebo senátora je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neslučitelný výkon úřadu prezidenta republiky, funkce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soudce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Komory jsou způsobilé se usnášet za přítomnosti alespoň 1/3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svých členů.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K přijetí ústavního zákona 3/5 většina všech poslanců a 3/5 většina přítomných senátorů.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K přijetí usnesení o vyhlášení válečného stavu je třeba souhlasu nadpoloviční většiny všech poslanců a nadpoloviční většiny všech senátorů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Parlament vykonává několik funkcí: zákonodárnou, kontrolní, 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2ED7">
        <w:rPr>
          <w:rFonts w:eastAsia="Times New Roman" w:cstheme="minorHAnsi"/>
          <w:color w:val="000000"/>
          <w:sz w:val="24"/>
          <w:szCs w:val="24"/>
          <w:lang w:eastAsia="cs-CZ"/>
        </w:rPr>
        <w:t>ustavující, politickou, autonomní</w:t>
      </w:r>
    </w:p>
    <w:p w:rsidR="00002ED7" w:rsidRPr="00002ED7" w:rsidRDefault="00002ED7">
      <w:pPr>
        <w:rPr>
          <w:rFonts w:cstheme="minorHAnsi"/>
          <w:sz w:val="24"/>
          <w:szCs w:val="24"/>
        </w:rPr>
      </w:pPr>
    </w:p>
    <w:p w:rsidR="002E2FA2" w:rsidRDefault="002E2FA2">
      <w:pPr>
        <w:rPr>
          <w:rFonts w:cstheme="minorHAnsi"/>
          <w:sz w:val="24"/>
          <w:szCs w:val="24"/>
        </w:rPr>
      </w:pPr>
    </w:p>
    <w:p w:rsid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002ED7"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  <w:t>Výkonná moc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002ED7">
        <w:rPr>
          <w:rFonts w:eastAsia="Times New Roman" w:cstheme="minorHAnsi"/>
          <w:sz w:val="24"/>
          <w:szCs w:val="24"/>
          <w:lang w:eastAsia="cs-CZ"/>
        </w:rPr>
        <w:t>nejdynamičtější</w:t>
      </w:r>
      <w:proofErr w:type="gramEnd"/>
      <w:r w:rsidRPr="00002ED7">
        <w:rPr>
          <w:rFonts w:eastAsia="Times New Roman" w:cstheme="minorHAnsi"/>
          <w:sz w:val="24"/>
          <w:szCs w:val="24"/>
          <w:lang w:eastAsia="cs-CZ"/>
        </w:rPr>
        <w:t xml:space="preserve"> složkou státní moci je exekutiva, </w:t>
      </w:r>
      <w:proofErr w:type="gramStart"/>
      <w:r w:rsidRPr="00002ED7">
        <w:rPr>
          <w:rFonts w:eastAsia="Times New Roman" w:cstheme="minorHAnsi"/>
          <w:sz w:val="24"/>
          <w:szCs w:val="24"/>
          <w:lang w:eastAsia="cs-CZ"/>
        </w:rPr>
        <w:t>kterou</w:t>
      </w:r>
      <w:proofErr w:type="gramEnd"/>
      <w:r w:rsidRPr="00002ED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 xml:space="preserve">představuje </w:t>
      </w:r>
      <w:r>
        <w:rPr>
          <w:rFonts w:eastAsia="Times New Roman" w:cstheme="minorHAnsi"/>
          <w:b/>
          <w:sz w:val="24"/>
          <w:szCs w:val="24"/>
          <w:lang w:eastAsia="cs-CZ"/>
        </w:rPr>
        <w:t>vláda a prezident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lastRenderedPageBreak/>
        <w:t>hlavní úkoly exekutivy: admi</w:t>
      </w:r>
      <w:r>
        <w:rPr>
          <w:rFonts w:eastAsia="Times New Roman" w:cstheme="minorHAnsi"/>
          <w:sz w:val="24"/>
          <w:szCs w:val="24"/>
          <w:lang w:eastAsia="cs-CZ"/>
        </w:rPr>
        <w:t>nistrativní, zahraniční,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 xml:space="preserve">legislativní, politické. </w:t>
      </w:r>
    </w:p>
    <w:p w:rsid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002ED7">
        <w:rPr>
          <w:rFonts w:eastAsia="Times New Roman" w:cstheme="minorHAnsi"/>
          <w:b/>
          <w:sz w:val="24"/>
          <w:szCs w:val="24"/>
          <w:u w:val="single"/>
          <w:lang w:eastAsia="cs-CZ"/>
        </w:rPr>
        <w:t>Prezident republiky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>prezident je hlavou státu, ne více než 2x za sebou, na 5 let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 xml:space="preserve">dříve volen Parlamentem na společné schůzi obou komor, nyní 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>v přímé volbě občany,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 xml:space="preserve">pasivní volební právo </w:t>
      </w:r>
    </w:p>
    <w:p w:rsidR="00002ED7" w:rsidRPr="00002ED7" w:rsidRDefault="00002ED7" w:rsidP="00002ED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>občan, který je volitelný do Senátu,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 xml:space="preserve">jmenuje a odvolává předsedu a další členy vlády, rozpouští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sz w:val="24"/>
          <w:szCs w:val="24"/>
          <w:lang w:eastAsia="cs-CZ"/>
        </w:rPr>
        <w:t>Poslaneckou sněmovnu, jmenuje soudce Ústavního soudu, odpouští a zmírňuje tresty uložené soudem, podepisuje zákony, je vrchním velitelem ozbrojených sil, jmenuje a povyšuje generá</w:t>
      </w:r>
      <w:r>
        <w:rPr>
          <w:rFonts w:eastAsia="Times New Roman" w:cstheme="minorHAnsi"/>
          <w:sz w:val="24"/>
          <w:szCs w:val="24"/>
          <w:lang w:eastAsia="cs-CZ"/>
        </w:rPr>
        <w:t>ly, má právo udělovat amnestii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002ED7">
        <w:rPr>
          <w:rFonts w:eastAsia="Times New Roman" w:cstheme="minorHAnsi"/>
          <w:b/>
          <w:sz w:val="24"/>
          <w:szCs w:val="24"/>
          <w:u w:val="single"/>
          <w:lang w:eastAsia="cs-CZ"/>
        </w:rPr>
        <w:t>vláda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vrcholný orgán výkonné moci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>rozhoduje ve s</w:t>
      </w:r>
      <w:r>
        <w:rPr>
          <w:rFonts w:eastAsia="Times New Roman" w:cstheme="minorHAnsi"/>
          <w:sz w:val="24"/>
          <w:szCs w:val="24"/>
          <w:lang w:eastAsia="cs-CZ"/>
        </w:rPr>
        <w:t>boru podle většinového principu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>složena z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b/>
          <w:sz w:val="24"/>
          <w:szCs w:val="24"/>
          <w:lang w:eastAsia="cs-CZ"/>
        </w:rPr>
        <w:t xml:space="preserve">předsedy (premiér), místopředsedů </w:t>
      </w:r>
      <w:r>
        <w:rPr>
          <w:rFonts w:eastAsia="Times New Roman" w:cstheme="minorHAnsi"/>
          <w:b/>
          <w:sz w:val="24"/>
          <w:szCs w:val="24"/>
          <w:lang w:eastAsia="cs-CZ"/>
        </w:rPr>
        <w:t>a ministrů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>K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sz w:val="24"/>
          <w:szCs w:val="24"/>
          <w:lang w:eastAsia="cs-CZ"/>
        </w:rPr>
        <w:t xml:space="preserve">vykonávání zákonů vydává vláda právní předpisy nižší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02ED7">
        <w:rPr>
          <w:rFonts w:eastAsia="Times New Roman" w:cstheme="minorHAnsi"/>
          <w:sz w:val="24"/>
          <w:szCs w:val="24"/>
          <w:lang w:eastAsia="cs-CZ"/>
        </w:rPr>
        <w:t>právní síly  (nařízení</w:t>
      </w:r>
      <w:r>
        <w:rPr>
          <w:rFonts w:eastAsia="Times New Roman" w:cstheme="minorHAnsi"/>
          <w:sz w:val="24"/>
          <w:szCs w:val="24"/>
          <w:lang w:eastAsia="cs-CZ"/>
        </w:rPr>
        <w:t xml:space="preserve"> vlády a vyhlášky ministerstev)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>Ústava podtrhuje pravomoci předsedy vlády, který sestavuje vládu, organizuje činnost vlády, řídí její schůze, vystupuje jejím jm</w:t>
      </w:r>
      <w:r w:rsidR="006F47BD">
        <w:rPr>
          <w:rFonts w:eastAsia="Times New Roman" w:cstheme="minorHAnsi"/>
          <w:sz w:val="24"/>
          <w:szCs w:val="24"/>
          <w:lang w:eastAsia="cs-CZ"/>
        </w:rPr>
        <w:t xml:space="preserve">énem a vykonává další činnosti </w:t>
      </w: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02ED7">
        <w:rPr>
          <w:rFonts w:eastAsia="Times New Roman" w:cstheme="minorHAnsi"/>
          <w:sz w:val="24"/>
          <w:szCs w:val="24"/>
          <w:lang w:eastAsia="cs-CZ"/>
        </w:rPr>
        <w:t>Nedůvěru vládě může vyslovit Poslanecká sněmovna.</w:t>
      </w:r>
    </w:p>
    <w:p w:rsidR="00384F35" w:rsidRDefault="00384F35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84F35" w:rsidRPr="00384F35" w:rsidRDefault="00384F35" w:rsidP="00002E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384F35"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  <w:t>Soudní moc</w:t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t xml:space="preserve">Systém nezávislé </w:t>
      </w:r>
      <w:r w:rsidRPr="00384F35">
        <w:rPr>
          <w:rFonts w:eastAsia="Times New Roman" w:cstheme="minorHAnsi"/>
          <w:b/>
          <w:sz w:val="24"/>
          <w:szCs w:val="24"/>
          <w:lang w:eastAsia="cs-CZ"/>
        </w:rPr>
        <w:t>soudní moci neboli jurisdikce</w:t>
      </w:r>
      <w:r w:rsidRPr="00384F35">
        <w:rPr>
          <w:rFonts w:eastAsia="Times New Roman" w:cstheme="minorHAnsi"/>
          <w:sz w:val="24"/>
          <w:szCs w:val="24"/>
          <w:lang w:eastAsia="cs-CZ"/>
        </w:rPr>
        <w:t xml:space="preserve"> je vedle </w:t>
      </w:r>
      <w:r>
        <w:rPr>
          <w:rFonts w:eastAsia="Times New Roman" w:cstheme="minorHAnsi"/>
          <w:sz w:val="24"/>
          <w:szCs w:val="24"/>
          <w:lang w:eastAsia="cs-CZ"/>
        </w:rPr>
        <w:t>legislativy</w:t>
      </w:r>
      <w:r w:rsidRPr="00384F35">
        <w:rPr>
          <w:rFonts w:eastAsia="Times New Roman" w:cstheme="minorHAnsi"/>
          <w:sz w:val="24"/>
          <w:szCs w:val="24"/>
          <w:lang w:eastAsia="cs-CZ"/>
        </w:rPr>
        <w:t xml:space="preserve"> a exekutivy poslední složkou trojdílné státní moci.</w:t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t>Funguje spíše jako brzdný či vyvažující mechanismus těchto dynamických složek.</w:t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t xml:space="preserve">Soustava soudů </w:t>
      </w:r>
      <w:r>
        <w:rPr>
          <w:rFonts w:eastAsia="Times New Roman" w:cstheme="minorHAnsi"/>
          <w:sz w:val="24"/>
          <w:szCs w:val="24"/>
          <w:lang w:eastAsia="cs-CZ"/>
        </w:rPr>
        <w:t xml:space="preserve">je </w:t>
      </w:r>
      <w:r w:rsidRPr="00384F35">
        <w:rPr>
          <w:rFonts w:eastAsia="Times New Roman" w:cstheme="minorHAnsi"/>
          <w:sz w:val="24"/>
          <w:szCs w:val="24"/>
          <w:lang w:eastAsia="cs-CZ"/>
        </w:rPr>
        <w:t>uspořádána stupňovitě podle územního principu, případně podle činností, které daný soud vykonává.</w:t>
      </w:r>
    </w:p>
    <w:p w:rsidR="00384F35" w:rsidRDefault="00384F35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84F35" w:rsidRDefault="00384F35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84F35" w:rsidRDefault="00384F35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384F35">
        <w:rPr>
          <w:rFonts w:eastAsia="Times New Roman" w:cstheme="minorHAnsi"/>
          <w:b/>
          <w:sz w:val="24"/>
          <w:szCs w:val="24"/>
          <w:u w:val="single"/>
          <w:lang w:eastAsia="cs-CZ"/>
        </w:rPr>
        <w:t>Ústavní soud České republiky</w:t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t xml:space="preserve">Ústavní soud je soudním orgánem ochrany ústavnosti, jehož postavení a kompetence jsou zakotveny přímo v Ústavě České republiky. </w:t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t xml:space="preserve">Sídlem Ústavního soudu České republiky je Brno. </w:t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t xml:space="preserve">Ústavní soud je specializovaný autonomní státní orgán,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84F35">
        <w:rPr>
          <w:rFonts w:eastAsia="Times New Roman" w:cstheme="minorHAnsi"/>
          <w:sz w:val="24"/>
          <w:szCs w:val="24"/>
          <w:lang w:eastAsia="cs-CZ"/>
        </w:rPr>
        <w:t xml:space="preserve">který není součástí soustavy obecných soudů. </w:t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t xml:space="preserve">Jeho úkolem je chránit práva vyplývající z Ústavy, Listiny základních práv a svobod a dalších ústavních zákonů České republiky. </w:t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t>Soud je tvořen patnácti soudci, kteří rozhodují v tříčlenných senátech nebo v plénu. Soudce Ústavního soudu jmenuje prezident republiky na dobu deseti let.</w:t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84F35" w:rsidRPr="00384F35" w:rsidRDefault="00384F35" w:rsidP="00384F3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84F35">
        <w:rPr>
          <w:rFonts w:eastAsia="Times New Roman" w:cstheme="minorHAnsi"/>
          <w:sz w:val="24"/>
          <w:szCs w:val="24"/>
          <w:lang w:eastAsia="cs-CZ"/>
        </w:rPr>
        <w:t>Rozhodnutí Ústavního soudu v rámci jeho věcné působnosti jsou konečná a nelze se proti nim odvolat</w:t>
      </w:r>
    </w:p>
    <w:p w:rsid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AC2B99"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  <w:t>Nejvyšší kontrolní úřad (NKÚ)</w:t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t xml:space="preserve">nezávislý orgán, který vykonává kontrolu hospodaření se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C2B99">
        <w:rPr>
          <w:rFonts w:eastAsia="Times New Roman" w:cstheme="minorHAnsi"/>
          <w:sz w:val="24"/>
          <w:szCs w:val="24"/>
          <w:lang w:eastAsia="cs-CZ"/>
        </w:rPr>
        <w:t>státním majetkem a plnění státního rozpočtu,</w:t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t>prezidenta a viceprezidenta Nejvyššího kontrolního úřadu jmenuje prezident republiky na návrh Poslanecké sněmovny,</w:t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t xml:space="preserve">postavení, působnost, organizační strukturu a další podrobnosti stanoví zákon </w:t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t>(zákon č. 166/1993 Sb., o Nejvyšším kontrolním úřadu),</w:t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t>Orgány NKÚ jsou prezident  NKÚ, viceprezident NKÚ, Kolegium  NKÚ, senáty NKÚ a Kárná komora NKÚ,</w:t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AC2B99" w:rsidRPr="00AC2B99" w:rsidRDefault="00AC2B99" w:rsidP="00AC2B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2B99">
        <w:rPr>
          <w:rFonts w:eastAsia="Times New Roman" w:cstheme="minorHAnsi"/>
          <w:sz w:val="24"/>
          <w:szCs w:val="24"/>
          <w:lang w:eastAsia="cs-CZ"/>
        </w:rPr>
        <w:t>sídlo v Praze.</w:t>
      </w:r>
    </w:p>
    <w:p w:rsidR="00AC2B99" w:rsidRDefault="00AC2B99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A0FD7" w:rsidRDefault="003A0F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A0FD7" w:rsidRPr="003A0FD7" w:rsidRDefault="003A0FD7" w:rsidP="003A0F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3A0FD7">
        <w:rPr>
          <w:rFonts w:eastAsia="Times New Roman" w:cstheme="minorHAnsi"/>
          <w:b/>
          <w:sz w:val="24"/>
          <w:szCs w:val="24"/>
          <w:highlight w:val="yellow"/>
          <w:u w:val="single"/>
          <w:lang w:eastAsia="cs-CZ"/>
        </w:rPr>
        <w:t>Česká národní banka (ČNB)</w:t>
      </w:r>
    </w:p>
    <w:p w:rsidR="003A0FD7" w:rsidRPr="003A0FD7" w:rsidRDefault="003A0FD7" w:rsidP="003A0F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A0FD7" w:rsidRPr="003A0FD7" w:rsidRDefault="003A0FD7" w:rsidP="003A0F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t>ústřední banka státu,</w:t>
      </w:r>
    </w:p>
    <w:p w:rsidR="003A0FD7" w:rsidRPr="003A0FD7" w:rsidRDefault="003A0FD7" w:rsidP="003A0F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A0FD7" w:rsidRPr="003A0FD7" w:rsidRDefault="003A0FD7" w:rsidP="003A0F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t xml:space="preserve">hlavním cílem její činnosti je péče o cenovou stabilitu; do její činnosti lze </w:t>
      </w:r>
    </w:p>
    <w:p w:rsidR="003A0FD7" w:rsidRPr="003A0FD7" w:rsidRDefault="003A0FD7" w:rsidP="003A0F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t>zasahovat pouze na základě zákona.</w:t>
      </w:r>
    </w:p>
    <w:p w:rsidR="003A0FD7" w:rsidRPr="003A0FD7" w:rsidRDefault="003A0FD7" w:rsidP="003A0F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A0FD7" w:rsidRPr="003A0FD7" w:rsidRDefault="003A0FD7" w:rsidP="003A0F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lastRenderedPageBreak/>
        <w:t>postavení, působnost a další podrobnosti stanoví zákon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A0FD7">
        <w:rPr>
          <w:rFonts w:eastAsia="Times New Roman" w:cstheme="minorHAnsi"/>
          <w:sz w:val="24"/>
          <w:szCs w:val="24"/>
          <w:lang w:eastAsia="cs-CZ"/>
        </w:rPr>
        <w:t>(zákon č. 6/1993 Sb., o České národní bance)</w:t>
      </w:r>
    </w:p>
    <w:p w:rsidR="003A0FD7" w:rsidRPr="003A0FD7" w:rsidRDefault="003A0FD7" w:rsidP="003A0F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A0FD7" w:rsidRPr="003A0FD7" w:rsidRDefault="003A0FD7" w:rsidP="003A0F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t>vykonává dohled nad finančním trhem, určuje měnovou politiku, vydává bankovky a mince, řídí peněžní oběh, platební styk a zúčtování bank, vykonává dohled nad bankovním sektorem, kapitálovým trhem, pojišťovnictvím, penzijním připojištěním, družstevními záložnami, institucemi elektronických peněz a devizový dohled,</w:t>
      </w:r>
    </w:p>
    <w:p w:rsidR="003A0FD7" w:rsidRPr="003A0FD7" w:rsidRDefault="003A0FD7" w:rsidP="003A0F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sym w:font="Symbol" w:char="F09E"/>
      </w:r>
    </w:p>
    <w:p w:rsidR="003A0FD7" w:rsidRPr="003A0FD7" w:rsidRDefault="003A0FD7" w:rsidP="003A0F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t>Nejvyšším řídícím orgánem ČNB je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A0FD7">
        <w:rPr>
          <w:rFonts w:eastAsia="Times New Roman" w:cstheme="minorHAnsi"/>
          <w:sz w:val="24"/>
          <w:szCs w:val="24"/>
          <w:lang w:eastAsia="cs-CZ"/>
        </w:rPr>
        <w:t xml:space="preserve">bankovní rada, jejímiž členy jsou </w:t>
      </w:r>
      <w:r>
        <w:rPr>
          <w:rFonts w:eastAsia="Times New Roman" w:cstheme="minorHAnsi"/>
          <w:sz w:val="24"/>
          <w:szCs w:val="24"/>
          <w:lang w:eastAsia="cs-CZ"/>
        </w:rPr>
        <w:t xml:space="preserve"> guvernér, dva </w:t>
      </w:r>
      <w:r w:rsidRPr="003A0FD7">
        <w:rPr>
          <w:rFonts w:eastAsia="Times New Roman" w:cstheme="minorHAnsi"/>
          <w:sz w:val="24"/>
          <w:szCs w:val="24"/>
          <w:lang w:eastAsia="cs-CZ"/>
        </w:rPr>
        <w:t xml:space="preserve">viceguvernéři a čtyři vrchní ředitelé, všechny členy </w:t>
      </w:r>
      <w:bookmarkStart w:id="0" w:name="_GoBack"/>
      <w:bookmarkEnd w:id="0"/>
      <w:r w:rsidRPr="003A0FD7">
        <w:rPr>
          <w:rFonts w:eastAsia="Times New Roman" w:cstheme="minorHAnsi"/>
          <w:sz w:val="24"/>
          <w:szCs w:val="24"/>
          <w:lang w:eastAsia="cs-CZ"/>
        </w:rPr>
        <w:t>bankovní rady jmenuje prezident republiky na šestileté období</w:t>
      </w:r>
    </w:p>
    <w:p w:rsidR="003A0FD7" w:rsidRPr="003A0FD7" w:rsidRDefault="003A0FD7" w:rsidP="003A0F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A0FD7">
        <w:rPr>
          <w:rFonts w:eastAsia="Times New Roman" w:cstheme="minorHAnsi"/>
          <w:sz w:val="24"/>
          <w:szCs w:val="24"/>
          <w:lang w:eastAsia="cs-CZ"/>
        </w:rPr>
        <w:t>.</w:t>
      </w:r>
    </w:p>
    <w:p w:rsidR="003A0FD7" w:rsidRPr="00002ED7" w:rsidRDefault="003A0F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02ED7" w:rsidRPr="00002ED7" w:rsidRDefault="00002ED7" w:rsidP="00002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E2FA2" w:rsidRDefault="002E2FA2">
      <w:pPr>
        <w:rPr>
          <w:rFonts w:cstheme="minorHAnsi"/>
          <w:sz w:val="24"/>
          <w:szCs w:val="24"/>
        </w:rPr>
      </w:pPr>
    </w:p>
    <w:p w:rsidR="002E2FA2" w:rsidRPr="00CE75CE" w:rsidRDefault="002E2FA2">
      <w:pPr>
        <w:rPr>
          <w:rFonts w:cstheme="minorHAnsi"/>
          <w:sz w:val="24"/>
          <w:szCs w:val="24"/>
        </w:rPr>
      </w:pPr>
    </w:p>
    <w:sectPr w:rsidR="002E2FA2" w:rsidRPr="00CE75CE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8B" w:rsidRDefault="005A328B" w:rsidP="003B6F1F">
      <w:pPr>
        <w:spacing w:after="0" w:line="240" w:lineRule="auto"/>
      </w:pPr>
      <w:r>
        <w:separator/>
      </w:r>
    </w:p>
  </w:endnote>
  <w:endnote w:type="continuationSeparator" w:id="0">
    <w:p w:rsidR="005A328B" w:rsidRDefault="005A328B" w:rsidP="003B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310001"/>
      <w:docPartObj>
        <w:docPartGallery w:val="Page Numbers (Bottom of Page)"/>
        <w:docPartUnique/>
      </w:docPartObj>
    </w:sdtPr>
    <w:sdtContent>
      <w:p w:rsidR="003B6F1F" w:rsidRDefault="003B6F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FD7">
          <w:rPr>
            <w:noProof/>
          </w:rPr>
          <w:t>7</w:t>
        </w:r>
        <w:r>
          <w:fldChar w:fldCharType="end"/>
        </w:r>
      </w:p>
    </w:sdtContent>
  </w:sdt>
  <w:p w:rsidR="003B6F1F" w:rsidRDefault="003B6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8B" w:rsidRDefault="005A328B" w:rsidP="003B6F1F">
      <w:pPr>
        <w:spacing w:after="0" w:line="240" w:lineRule="auto"/>
      </w:pPr>
      <w:r>
        <w:separator/>
      </w:r>
    </w:p>
  </w:footnote>
  <w:footnote w:type="continuationSeparator" w:id="0">
    <w:p w:rsidR="005A328B" w:rsidRDefault="005A328B" w:rsidP="003B6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75358"/>
    <w:multiLevelType w:val="hybridMultilevel"/>
    <w:tmpl w:val="25BC08D0"/>
    <w:lvl w:ilvl="0" w:tplc="329CDBF6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242BE"/>
    <w:multiLevelType w:val="multilevel"/>
    <w:tmpl w:val="8AAA2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015A6"/>
    <w:multiLevelType w:val="hybridMultilevel"/>
    <w:tmpl w:val="FBD853BA"/>
    <w:lvl w:ilvl="0" w:tplc="AC6E9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72"/>
    <w:rsid w:val="00002ED7"/>
    <w:rsid w:val="000B5B72"/>
    <w:rsid w:val="002E2FA2"/>
    <w:rsid w:val="00384F35"/>
    <w:rsid w:val="003A0FD7"/>
    <w:rsid w:val="003B6F1F"/>
    <w:rsid w:val="00412DD9"/>
    <w:rsid w:val="004E3102"/>
    <w:rsid w:val="00537AE9"/>
    <w:rsid w:val="00541B9D"/>
    <w:rsid w:val="005A328B"/>
    <w:rsid w:val="005F02CF"/>
    <w:rsid w:val="00661E69"/>
    <w:rsid w:val="00664EFF"/>
    <w:rsid w:val="006F47BD"/>
    <w:rsid w:val="00751194"/>
    <w:rsid w:val="007629DC"/>
    <w:rsid w:val="00885495"/>
    <w:rsid w:val="00AC2B99"/>
    <w:rsid w:val="00CB3974"/>
    <w:rsid w:val="00CE75CE"/>
    <w:rsid w:val="00DC3A11"/>
    <w:rsid w:val="00DC7C28"/>
    <w:rsid w:val="00E379E3"/>
    <w:rsid w:val="00E95B8C"/>
    <w:rsid w:val="00EE33F4"/>
    <w:rsid w:val="00F30186"/>
    <w:rsid w:val="00F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AEB5"/>
  <w15:chartTrackingRefBased/>
  <w15:docId w15:val="{922C7D4B-5A3F-44C9-B1DE-51F8B0F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E33F4"/>
    <w:rPr>
      <w:b/>
      <w:bCs/>
    </w:rPr>
  </w:style>
  <w:style w:type="paragraph" w:styleId="Odstavecseseznamem">
    <w:name w:val="List Paragraph"/>
    <w:basedOn w:val="Normln"/>
    <w:uiPriority w:val="34"/>
    <w:qFormat/>
    <w:rsid w:val="00EE33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F1F"/>
  </w:style>
  <w:style w:type="paragraph" w:styleId="Zpat">
    <w:name w:val="footer"/>
    <w:basedOn w:val="Normln"/>
    <w:link w:val="ZpatChar"/>
    <w:uiPriority w:val="99"/>
    <w:unhideWhenUsed/>
    <w:rsid w:val="003B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F1F"/>
  </w:style>
  <w:style w:type="character" w:styleId="Hypertextovodkaz">
    <w:name w:val="Hyperlink"/>
    <w:basedOn w:val="Standardnpsmoodstavce"/>
    <w:uiPriority w:val="99"/>
    <w:semiHidden/>
    <w:unhideWhenUsed/>
    <w:rsid w:val="00751194"/>
    <w:rPr>
      <w:color w:val="0000FF"/>
      <w:u w:val="single"/>
    </w:rPr>
  </w:style>
  <w:style w:type="character" w:customStyle="1" w:styleId="name">
    <w:name w:val="name"/>
    <w:basedOn w:val="Standardnpsmoodstavce"/>
    <w:rsid w:val="0075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8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67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468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86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ridictum.pecina.cz/w/Listina_z%C3%A1kladn%C3%ADch_pr%C3%A1v_a_svobod" TargetMode="External"/><Relationship Id="rId13" Type="http://schemas.openxmlformats.org/officeDocument/2006/relationships/hyperlink" Target="https://iuridictum.pecina.cz/index.php?title=Cizinec&amp;action=edit&amp;redlink=1" TargetMode="External"/><Relationship Id="rId18" Type="http://schemas.openxmlformats.org/officeDocument/2006/relationships/hyperlink" Target="https://iuridictum.pecina.cz/w/President_republik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uridictum.pecina.cz/w/%C3%9Astava_%C4%8Cesk%C3%A9_republiky" TargetMode="External"/><Relationship Id="rId12" Type="http://schemas.openxmlformats.org/officeDocument/2006/relationships/hyperlink" Target="https://iuridictum.pecina.cz/w/Ob%C4%8Danstv%C3%AD" TargetMode="External"/><Relationship Id="rId17" Type="http://schemas.openxmlformats.org/officeDocument/2006/relationships/hyperlink" Target="https://iuridictum.pecina.cz/w/Rozhodnut%C3%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iuridictum.pecina.cz/w/%C4%8CS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uridictum.pecina.cz/index.php?title=Rozhodnut%C3%AD_%C3%9Astavn%C3%ADho_soudu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uridictum.pecina.cz/w/%C3%9Astavn%C3%AD_z%C3%A1kon" TargetMode="External"/><Relationship Id="rId10" Type="http://schemas.openxmlformats.org/officeDocument/2006/relationships/hyperlink" Target="https://iuridictum.pecina.cz/w/%C3%9Astavn%C3%AD_z%C3%A1kon" TargetMode="External"/><Relationship Id="rId19" Type="http://schemas.openxmlformats.org/officeDocument/2006/relationships/hyperlink" Target="https://iuridictum.pecina.cz/w/Amnest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uridictum.pecina.cz/w/Mezin%C3%A1rodn%C3%AD_smlouva" TargetMode="External"/><Relationship Id="rId14" Type="http://schemas.openxmlformats.org/officeDocument/2006/relationships/hyperlink" Target="https://www.zakonyprolidi.cz/cs/1997-347?text=%C3%BAstavn%C3%AD+z%C3%A1k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1442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Holá</dc:creator>
  <cp:keywords/>
  <dc:description/>
  <cp:lastModifiedBy>Irena Holá</cp:lastModifiedBy>
  <cp:revision>22</cp:revision>
  <dcterms:created xsi:type="dcterms:W3CDTF">2024-10-03T16:57:00Z</dcterms:created>
  <dcterms:modified xsi:type="dcterms:W3CDTF">2024-10-03T18:52:00Z</dcterms:modified>
</cp:coreProperties>
</file>