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NEW ROAD MAP FOR DAYS 4, 5, AND 6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1. 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Dangerously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Defective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Products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,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Class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Actions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,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Product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Recalls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THE LAW OF PRODUCT LIABILITY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(.....IN U.S.A.  AND IN E.U.)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*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Contraceptive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Devices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*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Breast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Implants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*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Diet/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Weight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loss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pills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*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Cigarettes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The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Great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Tobacco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Industry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Conspiracy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  <w:t>*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Other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products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2.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Using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Expert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Witnesses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to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Prove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Fault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Breach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Standard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Care) and to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Prove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Causation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3.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Proving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Who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Lying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and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Who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Telling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the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Truth</w:t>
      </w:r>
      <w:proofErr w:type="spellEnd"/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4.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Proving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"Hurt"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5.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True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Facts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Life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for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Those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Involved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in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Personal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Injury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Cases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in USA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6.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Did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Professor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Mortensen</w:t>
      </w:r>
      <w:bookmarkStart w:id="0" w:name="_GoBack"/>
      <w:bookmarkEnd w:id="0"/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Lie on 1st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Day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Class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? 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If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so,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How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?</w:t>
      </w: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</w:p>
    <w:p w:rsidR="009E77E8" w:rsidRPr="009E77E8" w:rsidRDefault="009E77E8" w:rsidP="009E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ntax LT CE" w:eastAsia="Times New Roman" w:hAnsi="Syntax LT CE" w:cs="Courier New"/>
          <w:sz w:val="24"/>
          <w:szCs w:val="24"/>
          <w:lang w:eastAsia="cs-CZ"/>
        </w:rPr>
      </w:pP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7.</w:t>
      </w:r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ab/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Final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Exam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(and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Discussion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of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Correct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 xml:space="preserve"> </w:t>
      </w:r>
      <w:proofErr w:type="spellStart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Answers</w:t>
      </w:r>
      <w:proofErr w:type="spellEnd"/>
      <w:r w:rsidRPr="009E77E8">
        <w:rPr>
          <w:rFonts w:ascii="Syntax LT CE" w:eastAsia="Times New Roman" w:hAnsi="Syntax LT CE" w:cs="Courier New"/>
          <w:sz w:val="24"/>
          <w:szCs w:val="24"/>
          <w:lang w:eastAsia="cs-CZ"/>
        </w:rPr>
        <w:t>)</w:t>
      </w:r>
    </w:p>
    <w:p w:rsidR="00F76C42" w:rsidRPr="009E77E8" w:rsidRDefault="00F76C42">
      <w:pPr>
        <w:rPr>
          <w:rFonts w:ascii="Syntax LT CE" w:hAnsi="Syntax LT CE"/>
          <w:sz w:val="24"/>
          <w:szCs w:val="24"/>
        </w:rPr>
      </w:pPr>
    </w:p>
    <w:sectPr w:rsidR="00F76C42" w:rsidRPr="009E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99"/>
    <w:rsid w:val="000537C1"/>
    <w:rsid w:val="00084152"/>
    <w:rsid w:val="0012741A"/>
    <w:rsid w:val="00167864"/>
    <w:rsid w:val="00217AFF"/>
    <w:rsid w:val="002255EE"/>
    <w:rsid w:val="002A02ED"/>
    <w:rsid w:val="0034663A"/>
    <w:rsid w:val="003515D1"/>
    <w:rsid w:val="00370B99"/>
    <w:rsid w:val="00415FA2"/>
    <w:rsid w:val="005678DA"/>
    <w:rsid w:val="005E2BDE"/>
    <w:rsid w:val="00613822"/>
    <w:rsid w:val="00663CCC"/>
    <w:rsid w:val="006E0252"/>
    <w:rsid w:val="007D616E"/>
    <w:rsid w:val="0098144E"/>
    <w:rsid w:val="009E77E8"/>
    <w:rsid w:val="009F113E"/>
    <w:rsid w:val="00A02E8C"/>
    <w:rsid w:val="00A105CF"/>
    <w:rsid w:val="00A66E36"/>
    <w:rsid w:val="00B017EF"/>
    <w:rsid w:val="00B6173D"/>
    <w:rsid w:val="00B67139"/>
    <w:rsid w:val="00B73B7E"/>
    <w:rsid w:val="00E16D57"/>
    <w:rsid w:val="00E640F9"/>
    <w:rsid w:val="00E851B7"/>
    <w:rsid w:val="00ED6F0F"/>
    <w:rsid w:val="00EE3588"/>
    <w:rsid w:val="00EF1D90"/>
    <w:rsid w:val="00F262EA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77E8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7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77E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0</DocSecurity>
  <Lines>4</Lines>
  <Paragraphs>1</Paragraphs>
  <ScaleCrop>false</ScaleCrop>
  <Company>PrF MU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Kolečková</dc:creator>
  <cp:keywords/>
  <dc:description/>
  <cp:lastModifiedBy>Eva Kolečková</cp:lastModifiedBy>
  <cp:revision>2</cp:revision>
  <dcterms:created xsi:type="dcterms:W3CDTF">2012-03-26T13:24:00Z</dcterms:created>
  <dcterms:modified xsi:type="dcterms:W3CDTF">2012-03-26T13:25:00Z</dcterms:modified>
</cp:coreProperties>
</file>