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F04" w:rsidRDefault="00692F04" w:rsidP="00692F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D6E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Osnova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konzultací předmětu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Právotvorba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pro veřejnou správu</w:t>
      </w:r>
    </w:p>
    <w:p w:rsidR="00692F04" w:rsidRDefault="00692F04" w:rsidP="00692F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Navazující studium „Veřejná správa“</w:t>
      </w:r>
    </w:p>
    <w:p w:rsidR="00692F04" w:rsidRDefault="00692F04" w:rsidP="00692F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92F04" w:rsidRDefault="00692F04" w:rsidP="00692F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Konzultace: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17.2.2012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2.3.2012 a 16.3.2012, místnost č. 133</w:t>
      </w:r>
    </w:p>
    <w:p w:rsidR="00692F04" w:rsidRDefault="00692F04" w:rsidP="00692F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92F04" w:rsidRDefault="00692F04" w:rsidP="00692F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prof. JUDr. Jan Filip, CSc.</w:t>
      </w:r>
    </w:p>
    <w:p w:rsidR="00692F04" w:rsidRDefault="00692F04" w:rsidP="00692F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JUDr. Stanislav Kadečka, Ph.D.</w:t>
      </w:r>
    </w:p>
    <w:p w:rsidR="00692F04" w:rsidRDefault="00692F04" w:rsidP="00692F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92F04" w:rsidRDefault="00692F04" w:rsidP="00692F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92F04" w:rsidRPr="00692F04" w:rsidRDefault="00692F04" w:rsidP="00692F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92F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Konzultace č. 1</w:t>
      </w:r>
      <w:r w:rsidR="008009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: Úvod do problematiky </w:t>
      </w:r>
      <w:proofErr w:type="spellStart"/>
      <w:r w:rsidR="008009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právotvorby</w:t>
      </w:r>
      <w:proofErr w:type="spellEnd"/>
    </w:p>
    <w:p w:rsidR="00692F04" w:rsidRDefault="00692F04" w:rsidP="00692F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E55">
        <w:rPr>
          <w:rFonts w:ascii="Times New Roman" w:eastAsia="Times New Roman" w:hAnsi="Times New Roman" w:cs="Times New Roman"/>
          <w:sz w:val="24"/>
          <w:szCs w:val="24"/>
          <w:lang w:eastAsia="cs-CZ"/>
        </w:rPr>
        <w:t>1) Úvod do tvorby práva: Učební disciplína a vědní obor v ČR a ve světě. Tvorba práva jako soubor právních norem a interních instrukcí. Základní praktické pomůcky legislativce. Legislativní pravidla.</w:t>
      </w:r>
      <w:r w:rsidR="008009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RIA.</w:t>
      </w:r>
      <w:r w:rsidRPr="00BD6E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Legislativní metodika. Právní informatika a tvorba práva. </w:t>
      </w:r>
      <w:r w:rsidR="0080099A">
        <w:rPr>
          <w:rFonts w:ascii="Times New Roman" w:eastAsia="Times New Roman" w:hAnsi="Times New Roman" w:cs="Times New Roman"/>
          <w:sz w:val="24"/>
          <w:szCs w:val="24"/>
          <w:lang w:eastAsia="cs-CZ"/>
        </w:rPr>
        <w:t>E-</w:t>
      </w:r>
      <w:proofErr w:type="spellStart"/>
      <w:r w:rsidR="0080099A">
        <w:rPr>
          <w:rFonts w:ascii="Times New Roman" w:eastAsia="Times New Roman" w:hAnsi="Times New Roman" w:cs="Times New Roman"/>
          <w:sz w:val="24"/>
          <w:szCs w:val="24"/>
          <w:lang w:eastAsia="cs-CZ"/>
        </w:rPr>
        <w:t>sbirka</w:t>
      </w:r>
      <w:proofErr w:type="spellEnd"/>
      <w:r w:rsidR="008009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E-legislativa</w:t>
      </w:r>
      <w:r w:rsidR="00337030">
        <w:rPr>
          <w:rFonts w:ascii="Times New Roman" w:eastAsia="Times New Roman" w:hAnsi="Times New Roman" w:cs="Times New Roman"/>
          <w:sz w:val="24"/>
          <w:szCs w:val="24"/>
          <w:lang w:eastAsia="cs-CZ"/>
        </w:rPr>
        <w:t>. Složky teorie legislativy. Druhy právních předpisů</w:t>
      </w:r>
    </w:p>
    <w:p w:rsidR="00CC670D" w:rsidRDefault="00692F04" w:rsidP="00CC67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E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2) </w:t>
      </w:r>
      <w:r w:rsidR="00337030" w:rsidRPr="00BD6E55">
        <w:rPr>
          <w:rFonts w:ascii="Times New Roman" w:eastAsia="Times New Roman" w:hAnsi="Times New Roman" w:cs="Times New Roman"/>
          <w:sz w:val="24"/>
          <w:szCs w:val="24"/>
          <w:lang w:eastAsia="cs-CZ"/>
        </w:rPr>
        <w:t>Pojem tvorby práva a její zásady. Utváření se práva. Nalézání práva. Organizovaný proces tvorby práva. Konkretizace. Legislativní pravomoc na úrovni veřejné správy, působnost, procedura.</w:t>
      </w:r>
      <w:r w:rsidR="003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D6E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Základní pojmy. </w:t>
      </w:r>
      <w:r w:rsidR="00CC670D" w:rsidRPr="00BD6E55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Příprava a přijetí právního předpisu: Zpracování návrhu a jeho přijetí jako proces. Základní obsahové složky přípravy. Věcný záměr, osnova zákona. Důvodov</w:t>
      </w:r>
      <w:r w:rsidR="00CC67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 zpráva. Připomínkové řízení.  </w:t>
      </w:r>
    </w:p>
    <w:p w:rsidR="00337030" w:rsidRPr="00692F04" w:rsidRDefault="00337030" w:rsidP="003370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92F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Konzultace č.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: Úvod do problematiky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právotvorby</w:t>
      </w:r>
      <w:proofErr w:type="spellEnd"/>
    </w:p>
    <w:p w:rsidR="00692F04" w:rsidRDefault="00692F04" w:rsidP="00692F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E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3) Obsahové zásady tvorby podzákonných právních předpisů. Mechanismus tvorby práva. Orgány s legislativní pravomocí a další subjekty procesu. </w:t>
      </w:r>
    </w:p>
    <w:p w:rsidR="00692F04" w:rsidRDefault="00692F04" w:rsidP="00692F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E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4) Legislativní technika: Obsah, forma a hloubka regulace. Volba formy právního předpisu. Recepce. Odkaz. Poznámka pod čarou. Generální klauzule. Neurčité pojmy. Zákonodárné uvážení. Domněnky a fikce. Podmínky. Právní jazyk. Zvláštnosti u podzákonných právních předpisů. 5) Volba pojmů a formulace předpisu. Legislativní zkratky a zkratky. Úplné, zkrácené a slovní citace. Cizí slova. Výčty. Obdobně a přiměřeně. Členění právního předpisu. Marginální rubriky. Právní předpisy v čase. </w:t>
      </w:r>
      <w:proofErr w:type="spellStart"/>
      <w:r w:rsidRPr="00BD6E55">
        <w:rPr>
          <w:rFonts w:ascii="Times New Roman" w:eastAsia="Times New Roman" w:hAnsi="Times New Roman" w:cs="Times New Roman"/>
          <w:sz w:val="24"/>
          <w:szCs w:val="24"/>
          <w:lang w:eastAsia="cs-CZ"/>
        </w:rPr>
        <w:t>Republikace</w:t>
      </w:r>
      <w:proofErr w:type="spellEnd"/>
      <w:r w:rsidRPr="00BD6E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C670D" w:rsidRDefault="00692F04" w:rsidP="00CC67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E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6) </w:t>
      </w:r>
      <w:r w:rsidR="00CC670D" w:rsidRPr="00BD6E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Tvorba práva a podzákonné právní předpisy. Pojem podzákonného právního předpisu a právní normy. Platnost, účinnost, použitelnost. Druhy podzákonných předpisů. Systematizace právního řádu. Rozdíly mezi zákonodárstvím a podzákonnými předpisy. Pravidlo „na základě zákona a jeho mezích“. Problém inkorporace, revize a depurace právního řádu od podzákonných právních předpisů </w:t>
      </w:r>
    </w:p>
    <w:p w:rsidR="0080099A" w:rsidRPr="0080099A" w:rsidRDefault="0080099A" w:rsidP="00692F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009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Konzultace č. 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 Normotvorba na úrovni obcí a krajů</w:t>
      </w:r>
    </w:p>
    <w:p w:rsidR="00692F04" w:rsidRPr="00BD6E55" w:rsidRDefault="00692F04" w:rsidP="00692F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10A5">
        <w:rPr>
          <w:rFonts w:ascii="Times New Roman" w:eastAsia="Times New Roman" w:hAnsi="Times New Roman" w:cs="Times New Roman"/>
          <w:sz w:val="24"/>
          <w:szCs w:val="24"/>
          <w:lang w:eastAsia="cs-CZ"/>
        </w:rPr>
        <w:t>7) Zvláštnosti přípravy a přijetí právního předpisu na úrovni obce a kraje. Obecně závazné vyhlášky a nařízení.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Místo v právním řádu. Předmět úpravy. </w:t>
      </w:r>
      <w:r w:rsidRPr="003710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Význam judikatury Ústavního soudu pro vývoj </w:t>
      </w:r>
      <w:proofErr w:type="spellStart"/>
      <w:r w:rsidRPr="003710A5">
        <w:rPr>
          <w:rFonts w:ascii="Times New Roman" w:eastAsia="Times New Roman" w:hAnsi="Times New Roman" w:cs="Times New Roman"/>
          <w:sz w:val="24"/>
          <w:szCs w:val="24"/>
          <w:lang w:eastAsia="cs-CZ"/>
        </w:rPr>
        <w:t>právotvorby</w:t>
      </w:r>
      <w:proofErr w:type="spellEnd"/>
      <w:r w:rsidRPr="003710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obcí a krajů.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Dozorová působnost Ministerstva vnitra ČR.</w:t>
      </w:r>
    </w:p>
    <w:p w:rsidR="00582236" w:rsidRDefault="00582236" w:rsidP="0058223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Povinná literatura</w:t>
      </w:r>
    </w:p>
    <w:p w:rsidR="00582236" w:rsidRPr="00441A37" w:rsidRDefault="00582236" w:rsidP="00582236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>
        <w:t xml:space="preserve">Legislativní proces (Teorie a </w:t>
      </w:r>
      <w:proofErr w:type="spellStart"/>
      <w:r>
        <w:t>prace</w:t>
      </w:r>
      <w:proofErr w:type="spellEnd"/>
      <w:r>
        <w:t xml:space="preserve">). Praha 2011. Dostupné na </w:t>
      </w:r>
      <w:hyperlink r:id="rId6" w:history="1">
        <w:r w:rsidRPr="00441A37">
          <w:rPr>
            <w:rStyle w:val="Hypertextovodkaz"/>
          </w:rPr>
          <w:t>http://www.mvcr.cz/soubor/legislativni-proces-pdf.aspx</w:t>
        </w:r>
      </w:hyperlink>
    </w:p>
    <w:p w:rsidR="00582236" w:rsidRDefault="00582236" w:rsidP="00582236">
      <w:pPr>
        <w:spacing w:before="100" w:beforeAutospacing="1" w:after="0" w:afterAutospacing="1" w:line="240" w:lineRule="auto"/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1A3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Legislativní pravidla vlády. Dostupné </w:t>
      </w:r>
      <w:proofErr w:type="gramStart"/>
      <w:r w:rsidRPr="00441A37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proofErr w:type="gramEnd"/>
      <w:r w:rsidRPr="00441A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7" w:history="1">
        <w:r w:rsidR="001C5AF0" w:rsidRPr="00855C15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http://www.vlada.cz/assets/ppov/lrv/legislat</w:t>
        </w:r>
        <w:r w:rsidR="001C5AF0" w:rsidRPr="00855C15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i</w:t>
        </w:r>
        <w:r w:rsidR="001C5AF0" w:rsidRPr="00855C15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vn_i_pravidla vl_dy.pdf</w:t>
        </w:r>
      </w:hyperlink>
    </w:p>
    <w:p w:rsidR="001C5AF0" w:rsidRPr="00CC670D" w:rsidRDefault="00CC670D" w:rsidP="00582236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Jednací řády komor Parlamentu (zákonodárný proces)</w:t>
      </w:r>
    </w:p>
    <w:p w:rsidR="00582236" w:rsidRPr="00BD6E55" w:rsidRDefault="00582236" w:rsidP="00582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E5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doporučená literatura</w:t>
      </w:r>
      <w:r w:rsidRPr="00BD6E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82236" w:rsidRPr="009211A2" w:rsidRDefault="00582236" w:rsidP="00582236">
      <w:p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9211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Šín, Zbyněk. </w:t>
      </w:r>
      <w:r w:rsidRPr="009211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Tvorba </w:t>
      </w:r>
      <w:proofErr w:type="gramStart"/>
      <w:r w:rsidRPr="009211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práva :pravidla</w:t>
      </w:r>
      <w:proofErr w:type="gramEnd"/>
      <w:r w:rsidRPr="009211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 metodika, technika</w:t>
      </w:r>
      <w:r w:rsidRPr="009211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2. vyd. Praha : </w:t>
      </w:r>
      <w:proofErr w:type="spellStart"/>
      <w:proofErr w:type="gramStart"/>
      <w:r w:rsidRPr="009211A2">
        <w:rPr>
          <w:rFonts w:ascii="Times New Roman" w:eastAsia="Times New Roman" w:hAnsi="Times New Roman" w:cs="Times New Roman"/>
          <w:sz w:val="24"/>
          <w:szCs w:val="24"/>
          <w:lang w:eastAsia="cs-CZ"/>
        </w:rPr>
        <w:t>C.H</w:t>
      </w:r>
      <w:proofErr w:type="spellEnd"/>
      <w:r w:rsidRPr="009211A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9211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Beck, 2009. </w:t>
      </w:r>
      <w:proofErr w:type="spellStart"/>
      <w:r w:rsidRPr="009211A2">
        <w:rPr>
          <w:rFonts w:ascii="Times New Roman" w:eastAsia="Times New Roman" w:hAnsi="Times New Roman" w:cs="Times New Roman"/>
          <w:sz w:val="24"/>
          <w:szCs w:val="24"/>
          <w:lang w:eastAsia="cs-CZ"/>
        </w:rPr>
        <w:t>xv</w:t>
      </w:r>
      <w:proofErr w:type="spellEnd"/>
      <w:r w:rsidRPr="009211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176 s. ISBN 978-80-7400-162. </w:t>
      </w:r>
      <w:hyperlink r:id="rId8" w:tgtFrame="_blank" w:history="1">
        <w:proofErr w:type="spellStart"/>
        <w:r w:rsidRPr="00921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9211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82236" w:rsidRDefault="00582236" w:rsidP="00582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08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Cvrček, František. </w:t>
      </w:r>
      <w:r w:rsidRPr="007B086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Právní informatika</w:t>
      </w:r>
      <w:r w:rsidRPr="007B08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gramStart"/>
      <w:r w:rsidRPr="007B0867">
        <w:rPr>
          <w:rFonts w:ascii="Times New Roman" w:eastAsia="Times New Roman" w:hAnsi="Times New Roman" w:cs="Times New Roman"/>
          <w:sz w:val="24"/>
          <w:szCs w:val="24"/>
          <w:lang w:eastAsia="cs-CZ"/>
        </w:rPr>
        <w:t>Praha : Ústav</w:t>
      </w:r>
      <w:proofErr w:type="gramEnd"/>
      <w:r w:rsidRPr="007B08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státu a práva AV ČR, 2010. 371 s. ISBN 9788073802684. </w:t>
      </w:r>
      <w:hyperlink r:id="rId9" w:tgtFrame="_blank" w:history="1">
        <w:proofErr w:type="spellStart"/>
        <w:r w:rsidRPr="007B08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7B08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8293E" w:rsidRDefault="00FA509C">
      <w:r>
        <w:t>Z učebnice Legislativní proces bude pozornost zaměřena na kap. 3, 4, 6, 9 až 15 (bližší orientace viz komentované okruhy – budou zveřejněny po skončení konzultací)</w:t>
      </w:r>
      <w:bookmarkStart w:id="0" w:name="_GoBack"/>
      <w:bookmarkEnd w:id="0"/>
    </w:p>
    <w:sectPr w:rsidR="00B8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26C"/>
    <w:multiLevelType w:val="multilevel"/>
    <w:tmpl w:val="7EC4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91ACB"/>
    <w:multiLevelType w:val="multilevel"/>
    <w:tmpl w:val="2B782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515449"/>
    <w:multiLevelType w:val="multilevel"/>
    <w:tmpl w:val="8A94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04"/>
    <w:rsid w:val="0018522B"/>
    <w:rsid w:val="001C5AF0"/>
    <w:rsid w:val="00303703"/>
    <w:rsid w:val="00337030"/>
    <w:rsid w:val="005545AB"/>
    <w:rsid w:val="005676F5"/>
    <w:rsid w:val="00582236"/>
    <w:rsid w:val="005D63E6"/>
    <w:rsid w:val="00692F04"/>
    <w:rsid w:val="0074602B"/>
    <w:rsid w:val="0079480D"/>
    <w:rsid w:val="0080099A"/>
    <w:rsid w:val="009A3A2C"/>
    <w:rsid w:val="00B8293E"/>
    <w:rsid w:val="00CC670D"/>
    <w:rsid w:val="00D535C9"/>
    <w:rsid w:val="00F34896"/>
    <w:rsid w:val="00FA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2F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8223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C5A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2F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8223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C5A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publikace/publikace_simple.pl?fakulta=1422;obdobi=5524;lang=cs;id=85962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lada.cz/assets/ppov/lrv/legislativn_i_pravidla%20vl_d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vcr.cz/soubor/legislativni-proces-pdf.asp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s.muni.cz/auth/publikace/publikace_simple.pl?fakulta=1422;obdobi=5524;lang=cs;id=899789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509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Filip</dc:creator>
  <cp:lastModifiedBy>Jan Filip</cp:lastModifiedBy>
  <cp:revision>5</cp:revision>
  <dcterms:created xsi:type="dcterms:W3CDTF">2012-02-16T20:29:00Z</dcterms:created>
  <dcterms:modified xsi:type="dcterms:W3CDTF">2012-02-16T22:47:00Z</dcterms:modified>
</cp:coreProperties>
</file>