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9FC" w:rsidRDefault="00C63C3E">
      <w:pPr>
        <w:rPr>
          <w:b/>
          <w:sz w:val="28"/>
        </w:rPr>
      </w:pPr>
      <w:r w:rsidRPr="00F2153C">
        <w:rPr>
          <w:b/>
          <w:sz w:val="28"/>
        </w:rPr>
        <w:t xml:space="preserve">SEMINÁRNÍ PRÁCE  PŽP ISP </w:t>
      </w:r>
    </w:p>
    <w:p w:rsidR="00CF29D6" w:rsidRPr="00F2153C" w:rsidRDefault="00C63C3E">
      <w:pPr>
        <w:rPr>
          <w:b/>
          <w:sz w:val="28"/>
        </w:rPr>
      </w:pPr>
      <w:r w:rsidRPr="00F2153C">
        <w:rPr>
          <w:b/>
          <w:sz w:val="28"/>
        </w:rPr>
        <w:t>2017 JARO</w:t>
      </w:r>
      <w:r w:rsidR="006F76BD" w:rsidRPr="00F2153C">
        <w:rPr>
          <w:b/>
          <w:sz w:val="28"/>
        </w:rPr>
        <w:t xml:space="preserve"> (ZVLÁŠTNÍ ČÁST)</w:t>
      </w:r>
    </w:p>
    <w:p w:rsidR="00C63C3E" w:rsidRDefault="00C63C3E"/>
    <w:p w:rsidR="006F76BD" w:rsidRDefault="00C63C3E">
      <w:r>
        <w:t xml:space="preserve">Investor zakoupil objekt se starou budovou, </w:t>
      </w:r>
      <w:r w:rsidR="00F2153C">
        <w:t xml:space="preserve">která byla prohlášena za kulturní </w:t>
      </w:r>
      <w:proofErr w:type="gramStart"/>
      <w:r w:rsidR="00F2153C">
        <w:t>památku</w:t>
      </w:r>
      <w:r w:rsidR="00073F97">
        <w:t>.</w:t>
      </w:r>
      <w:r w:rsidR="00F2153C">
        <w:t xml:space="preserve"> </w:t>
      </w:r>
      <w:proofErr w:type="gramEnd"/>
      <w:r w:rsidR="00073F97">
        <w:t xml:space="preserve">Budovu </w:t>
      </w:r>
      <w:r>
        <w:t xml:space="preserve">chce zrekonstruovat a využívat </w:t>
      </w:r>
      <w:r w:rsidR="006F76BD">
        <w:t xml:space="preserve">jako administrativní  budovu </w:t>
      </w:r>
      <w:r>
        <w:t>ke své  </w:t>
      </w:r>
      <w:r w:rsidR="006F76BD">
        <w:t xml:space="preserve">podnikatelské </w:t>
      </w:r>
      <w:r>
        <w:t xml:space="preserve"> činnosti, jež zahrnuje</w:t>
      </w:r>
      <w:r w:rsidR="006F76BD">
        <w:t xml:space="preserve"> výrobu</w:t>
      </w:r>
      <w:r w:rsidR="00073F97">
        <w:t>, obchodování</w:t>
      </w:r>
      <w:r w:rsidR="006F76BD">
        <w:t xml:space="preserve"> a</w:t>
      </w:r>
      <w:r>
        <w:t xml:space="preserve"> nakládání s chemickými látkami. Budova byla ve špatném technickém stavu a investor se proto rozhodl pro výměnu střechy</w:t>
      </w:r>
      <w:r w:rsidR="00684085">
        <w:t xml:space="preserve"> a systému vytápění</w:t>
      </w:r>
      <w:r>
        <w:t>.</w:t>
      </w:r>
      <w:r w:rsidR="006F76BD">
        <w:t xml:space="preserve"> Krytina </w:t>
      </w:r>
      <w:r w:rsidR="00943789">
        <w:t xml:space="preserve"> </w:t>
      </w:r>
      <w:r w:rsidR="006F76BD">
        <w:t xml:space="preserve">střechy </w:t>
      </w:r>
      <w:r w:rsidR="00073F97">
        <w:t>pořízená v 60. letech</w:t>
      </w:r>
      <w:r w:rsidR="006F76BD">
        <w:t xml:space="preserve"> byla z azbestu; ta měla být odstraněna a nahrazena</w:t>
      </w:r>
      <w:r w:rsidR="00F2153C">
        <w:t xml:space="preserve"> dle představ investora </w:t>
      </w:r>
      <w:r w:rsidR="006F76BD">
        <w:t xml:space="preserve"> střechou</w:t>
      </w:r>
      <w:r w:rsidR="003E1B70">
        <w:t xml:space="preserve"> plechovou</w:t>
      </w:r>
      <w:r w:rsidR="005B70CE">
        <w:t xml:space="preserve">, která je z nabízených krytin </w:t>
      </w:r>
      <w:r w:rsidR="00073F97">
        <w:t xml:space="preserve">na trhu </w:t>
      </w:r>
      <w:r w:rsidR="005B70CE">
        <w:t>nejlevnější</w:t>
      </w:r>
      <w:r w:rsidR="006F76BD">
        <w:t xml:space="preserve">.  </w:t>
      </w:r>
      <w:r>
        <w:t>Ještě před započetím rekonstrukce</w:t>
      </w:r>
      <w:r w:rsidR="006F76BD">
        <w:t xml:space="preserve">  investor </w:t>
      </w:r>
      <w:r>
        <w:t xml:space="preserve"> zjistil, že na půdě </w:t>
      </w:r>
      <w:r w:rsidR="00684085">
        <w:t xml:space="preserve">budovy </w:t>
      </w:r>
      <w:r>
        <w:t>se usídlili netopýři, které</w:t>
      </w:r>
      <w:r w:rsidR="006F76BD">
        <w:t xml:space="preserve"> po zakoupení objektu </w:t>
      </w:r>
      <w:r>
        <w:t xml:space="preserve"> </w:t>
      </w:r>
      <w:r w:rsidR="006F76BD">
        <w:t xml:space="preserve">výkonný ředitel </w:t>
      </w:r>
      <w:r>
        <w:t>hrdě ukazoval své vnučce</w:t>
      </w:r>
      <w:r w:rsidR="00943789">
        <w:t>, na druhé straně dal pokyn svým zaměstnancům, aby netopýry zlikvidovali</w:t>
      </w:r>
      <w:r w:rsidR="00F2153C">
        <w:t>, aby rekonstrukci nepřekáželi</w:t>
      </w:r>
      <w:r>
        <w:t xml:space="preserve">. </w:t>
      </w:r>
      <w:r w:rsidR="006F76BD">
        <w:t>Projekt rekonstrukce počítal</w:t>
      </w:r>
      <w:r w:rsidR="003E1B70">
        <w:t xml:space="preserve"> </w:t>
      </w:r>
      <w:r w:rsidR="006F76BD">
        <w:t xml:space="preserve"> i s tím, že v objektu bude postaveno parkoviště pro </w:t>
      </w:r>
      <w:r w:rsidR="00073F97">
        <w:t xml:space="preserve">cca </w:t>
      </w:r>
      <w:r w:rsidR="006F76BD">
        <w:t>500 vozidel</w:t>
      </w:r>
      <w:r w:rsidR="00684085">
        <w:t xml:space="preserve">, srážková voda z něj dle projektu měla být odváděna do blízkého vodního toku. </w:t>
      </w:r>
      <w:r w:rsidR="003E1B70">
        <w:t>Aby stavba parkoviště mohla být realizována, bylo třeba pokácet  starou lípu, která se nacházela uvnitř objektu od nepaměti.</w:t>
      </w:r>
    </w:p>
    <w:p w:rsidR="003E1B70" w:rsidRDefault="003E1B70">
      <w:r>
        <w:t>V budově samotné chemické látky uskladněny nebyly, nicméně v jedné z provozoven podniku došlo k úniku chemikálií, jež se vsákly do půdy a kontaminovaly zdroj podzemní vody v délce několika kilometrů.</w:t>
      </w:r>
    </w:p>
    <w:p w:rsidR="006F76BD" w:rsidRDefault="006F76BD"/>
    <w:p w:rsidR="00521448" w:rsidRDefault="006F76BD">
      <w:pPr>
        <w:rPr>
          <w:b/>
        </w:rPr>
      </w:pPr>
      <w:r w:rsidRPr="009D68B3">
        <w:rPr>
          <w:b/>
        </w:rPr>
        <w:t xml:space="preserve">Proveďte detailní analýzu </w:t>
      </w:r>
      <w:r w:rsidR="00684085" w:rsidRPr="009D68B3">
        <w:rPr>
          <w:b/>
        </w:rPr>
        <w:t xml:space="preserve">základní </w:t>
      </w:r>
      <w:r w:rsidRPr="009D68B3">
        <w:rPr>
          <w:b/>
        </w:rPr>
        <w:t>popsané situace z </w:t>
      </w:r>
      <w:proofErr w:type="gramStart"/>
      <w:r w:rsidRPr="009D68B3">
        <w:rPr>
          <w:b/>
        </w:rPr>
        <w:t xml:space="preserve">hlediska </w:t>
      </w:r>
      <w:r w:rsidR="00521448">
        <w:rPr>
          <w:b/>
        </w:rPr>
        <w:t>:</w:t>
      </w:r>
      <w:proofErr w:type="gramEnd"/>
    </w:p>
    <w:p w:rsidR="00521448" w:rsidRPr="00521448" w:rsidRDefault="00521448" w:rsidP="00521448">
      <w:pPr>
        <w:pStyle w:val="Odstavecseseznamem"/>
        <w:numPr>
          <w:ilvl w:val="0"/>
          <w:numId w:val="4"/>
        </w:numPr>
        <w:rPr>
          <w:b/>
        </w:rPr>
      </w:pPr>
      <w:r w:rsidRPr="00521448">
        <w:rPr>
          <w:b/>
        </w:rPr>
        <w:t>vymezení, interpretace a aplikace pojmů</w:t>
      </w:r>
    </w:p>
    <w:p w:rsidR="00521448" w:rsidRPr="00521448" w:rsidRDefault="00521448" w:rsidP="00521448">
      <w:pPr>
        <w:pStyle w:val="Odstavecseseznamem"/>
        <w:numPr>
          <w:ilvl w:val="0"/>
          <w:numId w:val="4"/>
        </w:numPr>
        <w:rPr>
          <w:b/>
        </w:rPr>
      </w:pPr>
      <w:r w:rsidRPr="00521448">
        <w:rPr>
          <w:b/>
        </w:rPr>
        <w:t xml:space="preserve">vymezení </w:t>
      </w:r>
      <w:proofErr w:type="gramStart"/>
      <w:r w:rsidRPr="00521448">
        <w:rPr>
          <w:b/>
        </w:rPr>
        <w:t>subjektů ( adresátů</w:t>
      </w:r>
      <w:proofErr w:type="gramEnd"/>
      <w:r w:rsidRPr="00521448">
        <w:rPr>
          <w:b/>
        </w:rPr>
        <w:t xml:space="preserve"> právní regulace a institucionálního zabezpečení)</w:t>
      </w:r>
    </w:p>
    <w:p w:rsidR="00521448" w:rsidRPr="00521448" w:rsidRDefault="00684085" w:rsidP="00521448">
      <w:pPr>
        <w:pStyle w:val="Odstavecseseznamem"/>
        <w:numPr>
          <w:ilvl w:val="0"/>
          <w:numId w:val="4"/>
        </w:numPr>
        <w:rPr>
          <w:b/>
        </w:rPr>
      </w:pPr>
      <w:r w:rsidRPr="00521448">
        <w:rPr>
          <w:b/>
        </w:rPr>
        <w:t>požadavků právní úpravy, které mají/měly být naplněny</w:t>
      </w:r>
      <w:r w:rsidR="00943789" w:rsidRPr="00521448">
        <w:rPr>
          <w:b/>
        </w:rPr>
        <w:t xml:space="preserve"> při realizaci rekonstrukce (včetně  jejích případných  překážek) </w:t>
      </w:r>
      <w:r w:rsidRPr="00521448">
        <w:rPr>
          <w:b/>
        </w:rPr>
        <w:t xml:space="preserve">  </w:t>
      </w:r>
    </w:p>
    <w:p w:rsidR="007F19FC" w:rsidRPr="00521448" w:rsidRDefault="00684085" w:rsidP="00521448">
      <w:pPr>
        <w:pStyle w:val="Odstavecseseznamem"/>
        <w:numPr>
          <w:ilvl w:val="0"/>
          <w:numId w:val="4"/>
        </w:numPr>
        <w:rPr>
          <w:b/>
        </w:rPr>
      </w:pPr>
      <w:r w:rsidRPr="00521448">
        <w:rPr>
          <w:b/>
        </w:rPr>
        <w:t xml:space="preserve">následků  jejich případného nedodržování, a to ve všech zmiňovaných oblastech ochrany životního prostředí. </w:t>
      </w:r>
    </w:p>
    <w:p w:rsidR="00521448" w:rsidRPr="00521448" w:rsidRDefault="00521448" w:rsidP="00521448">
      <w:pPr>
        <w:pStyle w:val="Odstavecseseznamem"/>
        <w:numPr>
          <w:ilvl w:val="0"/>
          <w:numId w:val="4"/>
        </w:numPr>
        <w:rPr>
          <w:b/>
        </w:rPr>
      </w:pPr>
      <w:r w:rsidRPr="00521448">
        <w:rPr>
          <w:b/>
        </w:rPr>
        <w:t>procedurálních aspektů</w:t>
      </w:r>
    </w:p>
    <w:p w:rsidR="006F76BD" w:rsidRPr="009D68B3" w:rsidRDefault="00684085">
      <w:pPr>
        <w:rPr>
          <w:b/>
        </w:rPr>
      </w:pPr>
      <w:r w:rsidRPr="009D68B3">
        <w:rPr>
          <w:b/>
        </w:rPr>
        <w:t>Není třeba se zabývat problematikou stavebního zákona  a dalších průřezových předpisů</w:t>
      </w:r>
      <w:r w:rsidR="009D68B3" w:rsidRPr="009D68B3">
        <w:rPr>
          <w:b/>
        </w:rPr>
        <w:t xml:space="preserve"> (EI</w:t>
      </w:r>
      <w:r w:rsidR="00521448">
        <w:rPr>
          <w:b/>
        </w:rPr>
        <w:t>A</w:t>
      </w:r>
      <w:r w:rsidR="009D68B3" w:rsidRPr="009D68B3">
        <w:rPr>
          <w:b/>
        </w:rPr>
        <w:t>, IPPC)</w:t>
      </w:r>
      <w:r w:rsidRPr="009D68B3">
        <w:rPr>
          <w:b/>
        </w:rPr>
        <w:t>, jež bude předmětem výuky v dalším semestru.</w:t>
      </w:r>
      <w:r w:rsidR="003E1B70" w:rsidRPr="009D68B3">
        <w:rPr>
          <w:b/>
        </w:rPr>
        <w:t xml:space="preserve"> </w:t>
      </w:r>
      <w:r w:rsidR="00521448">
        <w:rPr>
          <w:b/>
        </w:rPr>
        <w:t>Svůj rozbor zaměřte výhradně na předmětné složkové předpisy.</w:t>
      </w:r>
    </w:p>
    <w:p w:rsidR="009D68B3" w:rsidRDefault="00943789" w:rsidP="009D68B3">
      <w:r>
        <w:t>Svou analý</w:t>
      </w:r>
      <w:r w:rsidR="009D68B3">
        <w:t>zu zaměřte především na otázky:</w:t>
      </w:r>
    </w:p>
    <w:p w:rsidR="009D68B3" w:rsidRDefault="00943789" w:rsidP="007F19FC">
      <w:pPr>
        <w:pStyle w:val="Odstavecseseznamem"/>
        <w:numPr>
          <w:ilvl w:val="0"/>
          <w:numId w:val="3"/>
        </w:numPr>
      </w:pPr>
      <w:r>
        <w:t>A</w:t>
      </w:r>
      <w:r w:rsidR="00C84244">
        <w:t>z</w:t>
      </w:r>
      <w:r>
        <w:t>bestový odpad – pojem, specifika.</w:t>
      </w:r>
      <w:r w:rsidR="00C84244" w:rsidRPr="00C84244">
        <w:t xml:space="preserve"> </w:t>
      </w:r>
      <w:r w:rsidR="00C84244">
        <w:t xml:space="preserve">Nakládání s odpadem ze střešní  krytiny.  </w:t>
      </w:r>
    </w:p>
    <w:p w:rsidR="009D68B3" w:rsidRDefault="009D68B3" w:rsidP="007F19FC">
      <w:pPr>
        <w:pStyle w:val="Odstavecseseznamem"/>
        <w:numPr>
          <w:ilvl w:val="0"/>
          <w:numId w:val="3"/>
        </w:numPr>
      </w:pPr>
      <w:r>
        <w:t>Ochrana kulturních památek</w:t>
      </w:r>
      <w:r w:rsidR="00521448">
        <w:t xml:space="preserve"> při jejich obnově/rekonstrukci – požadavky zákona o státní památkové péči</w:t>
      </w:r>
      <w:r>
        <w:t>.</w:t>
      </w:r>
    </w:p>
    <w:p w:rsidR="00943789" w:rsidRDefault="00943789" w:rsidP="007F19FC">
      <w:pPr>
        <w:pStyle w:val="Odstavecseseznamem"/>
        <w:numPr>
          <w:ilvl w:val="0"/>
          <w:numId w:val="3"/>
        </w:numPr>
      </w:pPr>
      <w:r>
        <w:t xml:space="preserve">Výskyt netopýrů na půdě ve variantě </w:t>
      </w:r>
      <w:r w:rsidR="00F2153C">
        <w:t>silně/kriticky/</w:t>
      </w:r>
      <w:r>
        <w:t xml:space="preserve">ohrožený </w:t>
      </w:r>
      <w:r w:rsidR="00F2153C">
        <w:t xml:space="preserve">druh </w:t>
      </w:r>
      <w:r>
        <w:t>(zvláště chráněný) a neohrožený druh.</w:t>
      </w:r>
      <w:r w:rsidR="00C84244">
        <w:t xml:space="preserve"> Ochrana netopýrů v. jejich násilná  likvidace včetně usmrcení  desítek  jedinců.</w:t>
      </w:r>
    </w:p>
    <w:p w:rsidR="009D68B3" w:rsidRDefault="009D68B3" w:rsidP="007F19FC">
      <w:pPr>
        <w:pStyle w:val="Odstavecseseznamem"/>
        <w:numPr>
          <w:ilvl w:val="0"/>
          <w:numId w:val="3"/>
        </w:numPr>
      </w:pPr>
      <w:r>
        <w:t>Vytápění budovy kotlem na pevná paliva v režimu zákona o ovzduší</w:t>
      </w:r>
      <w:r w:rsidR="007423A7">
        <w:t>.</w:t>
      </w:r>
      <w:r w:rsidR="00C84244">
        <w:t xml:space="preserve">  </w:t>
      </w:r>
    </w:p>
    <w:p w:rsidR="00C84244" w:rsidRDefault="00521448" w:rsidP="007F19FC">
      <w:pPr>
        <w:pStyle w:val="Odstavecseseznamem"/>
        <w:numPr>
          <w:ilvl w:val="0"/>
          <w:numId w:val="3"/>
        </w:numPr>
      </w:pPr>
      <w:r>
        <w:lastRenderedPageBreak/>
        <w:t>P</w:t>
      </w:r>
      <w:r w:rsidR="00C84244">
        <w:t xml:space="preserve">arkoviště v režimu zákona o ovzduší. Vedle obecných požadavků zvažte variantu </w:t>
      </w:r>
      <w:r>
        <w:t xml:space="preserve">zřízení </w:t>
      </w:r>
      <w:r w:rsidR="00C84244">
        <w:t xml:space="preserve">parkoviště v Praze, kde jsou </w:t>
      </w:r>
      <w:r>
        <w:t xml:space="preserve">téměř trvale </w:t>
      </w:r>
      <w:r w:rsidR="00C84244">
        <w:t xml:space="preserve">překračovány imisní limity oxidů </w:t>
      </w:r>
      <w:r>
        <w:t>dusíku a těkavých organických sloučenin</w:t>
      </w:r>
      <w:r w:rsidR="00C84244">
        <w:t xml:space="preserve">, a variantu výstavby parkoviště </w:t>
      </w:r>
      <w:r>
        <w:t>v</w:t>
      </w:r>
      <w:r w:rsidR="00C84244">
        <w:t xml:space="preserve"> některé z CHKO </w:t>
      </w:r>
      <w:r w:rsidR="005B70CE">
        <w:t>a</w:t>
      </w:r>
      <w:r w:rsidR="00C84244">
        <w:t>nebo na území národního parku chráněném v režimu ZOPK.</w:t>
      </w:r>
    </w:p>
    <w:p w:rsidR="00C84244" w:rsidRDefault="00521448" w:rsidP="007F19FC">
      <w:pPr>
        <w:pStyle w:val="Odstavecseseznamem"/>
        <w:numPr>
          <w:ilvl w:val="0"/>
          <w:numId w:val="3"/>
        </w:numPr>
      </w:pPr>
      <w:r>
        <w:t>P</w:t>
      </w:r>
      <w:r w:rsidR="00C84244">
        <w:t>arkoviště v režimu zákona o vodách.</w:t>
      </w:r>
    </w:p>
    <w:p w:rsidR="00C84244" w:rsidRDefault="00C84244" w:rsidP="007F19FC">
      <w:pPr>
        <w:pStyle w:val="Odstavecseseznamem"/>
        <w:numPr>
          <w:ilvl w:val="0"/>
          <w:numId w:val="3"/>
        </w:numPr>
      </w:pPr>
      <w:r>
        <w:t>Kácení stromů.</w:t>
      </w:r>
    </w:p>
    <w:p w:rsidR="00C84244" w:rsidRDefault="007F19FC" w:rsidP="007F19FC">
      <w:pPr>
        <w:pStyle w:val="Odstavecseseznamem"/>
        <w:numPr>
          <w:ilvl w:val="0"/>
          <w:numId w:val="3"/>
        </w:numPr>
      </w:pPr>
      <w:r>
        <w:t>Výroba a uvádění chemických látek na trh. Jejich skladování v objektu.</w:t>
      </w:r>
    </w:p>
    <w:p w:rsidR="007F19FC" w:rsidRDefault="007F19FC" w:rsidP="007F19FC">
      <w:pPr>
        <w:pStyle w:val="Odstavecseseznamem"/>
        <w:numPr>
          <w:ilvl w:val="0"/>
          <w:numId w:val="3"/>
        </w:numPr>
      </w:pPr>
      <w:r>
        <w:t>Kontaminace podzemních vod a půdy.</w:t>
      </w:r>
    </w:p>
    <w:p w:rsidR="00C84244" w:rsidRDefault="006820EB" w:rsidP="009D68B3">
      <w:r>
        <w:t>DŮLEŽITÉ UPOZORNĚNÍ:</w:t>
      </w:r>
    </w:p>
    <w:p w:rsidR="006820EB" w:rsidRDefault="006820EB" w:rsidP="009D68B3">
      <w:r>
        <w:t xml:space="preserve">Splnit seminární úkol jen za použití právních předpisů je bez předchozího studia </w:t>
      </w:r>
      <w:r w:rsidR="00073F97">
        <w:t>literatury (minimálně skript a přednášek) prakticky nemožné. Přistupujte k jeho zpracování odpovědně – při opakovaném vracení plnění se významně prodlužuje doba nutná k jejich  kontrole!</w:t>
      </w:r>
      <w:bookmarkStart w:id="0" w:name="_GoBack"/>
      <w:bookmarkEnd w:id="0"/>
    </w:p>
    <w:p w:rsidR="00943789" w:rsidRDefault="00943789"/>
    <w:p w:rsidR="00943789" w:rsidRDefault="00943789"/>
    <w:p w:rsidR="00943789" w:rsidRDefault="00943789"/>
    <w:p w:rsidR="003E1B70" w:rsidRDefault="003E1B70"/>
    <w:p w:rsidR="003E1B70" w:rsidRDefault="003E1B70"/>
    <w:sectPr w:rsidR="003E1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341EF"/>
    <w:multiLevelType w:val="hybridMultilevel"/>
    <w:tmpl w:val="5F54747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21DB3"/>
    <w:multiLevelType w:val="hybridMultilevel"/>
    <w:tmpl w:val="3D2AE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C3AE9"/>
    <w:multiLevelType w:val="hybridMultilevel"/>
    <w:tmpl w:val="E29067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62F2B"/>
    <w:multiLevelType w:val="hybridMultilevel"/>
    <w:tmpl w:val="8800F7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3E"/>
    <w:rsid w:val="00073F97"/>
    <w:rsid w:val="003E1B70"/>
    <w:rsid w:val="00521448"/>
    <w:rsid w:val="005B70CE"/>
    <w:rsid w:val="006820EB"/>
    <w:rsid w:val="00684085"/>
    <w:rsid w:val="006F76BD"/>
    <w:rsid w:val="007423A7"/>
    <w:rsid w:val="007F19FC"/>
    <w:rsid w:val="00943789"/>
    <w:rsid w:val="009D68B3"/>
    <w:rsid w:val="00C63C3E"/>
    <w:rsid w:val="00C84244"/>
    <w:rsid w:val="00CF29D6"/>
    <w:rsid w:val="00F2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3204B"/>
  <w15:docId w15:val="{401286FA-0546-4F87-9109-7AA6AB5A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jancar</dc:creator>
  <cp:lastModifiedBy>1514</cp:lastModifiedBy>
  <cp:revision>7</cp:revision>
  <dcterms:created xsi:type="dcterms:W3CDTF">2017-03-08T08:14:00Z</dcterms:created>
  <dcterms:modified xsi:type="dcterms:W3CDTF">2017-03-12T09:23:00Z</dcterms:modified>
</cp:coreProperties>
</file>