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59" w:rsidRDefault="00C4680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Zkušební okruhy pro Státní závěrečnou zkoušku v bakalářském studijním programu směr Katastrální správa</w:t>
      </w:r>
    </w:p>
    <w:p w:rsidR="00C46807" w:rsidRDefault="00C468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Katastrální správa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Vývoj evidence nemovitostí – základní etapy a nástroje, vztah dřívějších evidencí nemovitostí ke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Pojem, funkce, obsah, předmět a struktura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Zásady vedení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Zápisy do katastru nemovitostí.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Vklad.</w:t>
      </w:r>
    </w:p>
    <w:p w:rsidR="00C46807" w:rsidRPr="00C46807" w:rsidRDefault="00C46807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Záznam.</w:t>
      </w:r>
    </w:p>
    <w:p w:rsidR="00C46807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Poznámka.</w:t>
      </w:r>
    </w:p>
    <w:p w:rsidR="00CD78CF" w:rsidRPr="00CD78CF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Zápis jiných údajů do katastru nemovitostí.</w:t>
      </w:r>
    </w:p>
    <w:p w:rsidR="00CD78CF" w:rsidRPr="000F313E" w:rsidRDefault="00CD78CF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Oprava chyby</w:t>
      </w:r>
      <w:r w:rsidR="000F313E">
        <w:rPr>
          <w:sz w:val="24"/>
          <w:szCs w:val="24"/>
        </w:rPr>
        <w:t xml:space="preserve"> v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Veřejnost katastru a způsoby poskytování údajů z 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Povinnosti vlastníků a jiných oprávněných vůči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Revize a obnova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Zeměměřičské činnosti a geometrické plány pro účely katastru.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Katastr nemovitostí a pozemkové úpravy.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Sankce za porušení povinností na úseku katastru nemovitostí.</w:t>
      </w:r>
    </w:p>
    <w:p w:rsidR="000F313E" w:rsidRPr="000F313E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Státní správa na úseku katastru nemovitostí.</w:t>
      </w:r>
    </w:p>
    <w:p w:rsidR="000F313E" w:rsidRPr="007B1F44" w:rsidRDefault="000F313E" w:rsidP="00C46807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Soudní přezkum správních rozhodnutí na úseku katastru nemovitostí.</w:t>
      </w:r>
    </w:p>
    <w:p w:rsidR="007B1F44" w:rsidRDefault="007B1F44" w:rsidP="007B1F44">
      <w:pPr>
        <w:rPr>
          <w:sz w:val="24"/>
          <w:szCs w:val="24"/>
          <w:u w:val="single"/>
        </w:rPr>
      </w:pPr>
    </w:p>
    <w:p w:rsidR="007B1F44" w:rsidRPr="007B1F44" w:rsidRDefault="007B1F44" w:rsidP="007B1F44">
      <w:pPr>
        <w:rPr>
          <w:b/>
          <w:sz w:val="24"/>
          <w:szCs w:val="24"/>
        </w:rPr>
      </w:pPr>
      <w:r w:rsidRPr="007B1F44">
        <w:rPr>
          <w:b/>
          <w:sz w:val="24"/>
          <w:szCs w:val="24"/>
        </w:rPr>
        <w:t xml:space="preserve">Zkušební okruhy pro SZZ slouží rovněž pro přípravu na kolokvium z předmětu BN606K – </w:t>
      </w:r>
      <w:r w:rsidR="003226FB">
        <w:rPr>
          <w:b/>
          <w:sz w:val="24"/>
          <w:szCs w:val="24"/>
        </w:rPr>
        <w:t>K</w:t>
      </w:r>
      <w:r w:rsidRPr="007B1F44">
        <w:rPr>
          <w:b/>
          <w:sz w:val="24"/>
          <w:szCs w:val="24"/>
        </w:rPr>
        <w:t>atastr nemovitostí, neboť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cs-CZ"/>
        </w:rPr>
        <w:t>p</w:t>
      </w:r>
      <w:r w:rsidRPr="007B1F44">
        <w:rPr>
          <w:rFonts w:eastAsia="Times New Roman" w:cs="Times New Roman"/>
          <w:b/>
          <w:sz w:val="24"/>
          <w:szCs w:val="24"/>
          <w:lang w:eastAsia="cs-CZ"/>
        </w:rPr>
        <w:t xml:space="preserve">odmínkou úspěšného absolvování je věcně a formálně správné zpracování kolokviální práce, její prezentace studentem a </w:t>
      </w:r>
      <w:r w:rsidRPr="007B1F44">
        <w:rPr>
          <w:rFonts w:eastAsia="Times New Roman" w:cs="Times New Roman"/>
          <w:b/>
          <w:sz w:val="24"/>
          <w:szCs w:val="24"/>
          <w:u w:val="single"/>
          <w:lang w:eastAsia="cs-CZ"/>
        </w:rPr>
        <w:t xml:space="preserve">prokázání znalosti základních právních institutů katastru nemovitostí.  </w:t>
      </w:r>
    </w:p>
    <w:p w:rsidR="000F313E" w:rsidRPr="007B1F44" w:rsidRDefault="000F313E" w:rsidP="000F313E">
      <w:pPr>
        <w:pStyle w:val="Odstavecseseznamem"/>
        <w:rPr>
          <w:sz w:val="24"/>
          <w:szCs w:val="24"/>
          <w:u w:val="single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Pr="007B1F44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Default="000F313E" w:rsidP="000F313E">
      <w:pPr>
        <w:pStyle w:val="Odstavecseseznamem"/>
        <w:rPr>
          <w:sz w:val="24"/>
          <w:szCs w:val="24"/>
        </w:rPr>
      </w:pPr>
    </w:p>
    <w:p w:rsidR="000F313E" w:rsidRPr="00C46807" w:rsidRDefault="000F313E" w:rsidP="000F313E">
      <w:pPr>
        <w:pStyle w:val="Odstavecseseznamem"/>
        <w:rPr>
          <w:sz w:val="24"/>
          <w:szCs w:val="24"/>
          <w:u w:val="single"/>
        </w:rPr>
      </w:pPr>
    </w:p>
    <w:sectPr w:rsidR="000F313E" w:rsidRPr="00C4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83912"/>
    <w:multiLevelType w:val="hybridMultilevel"/>
    <w:tmpl w:val="BC2C6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410F"/>
    <w:multiLevelType w:val="hybridMultilevel"/>
    <w:tmpl w:val="5060FB70"/>
    <w:lvl w:ilvl="0" w:tplc="605A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07"/>
    <w:rsid w:val="00030752"/>
    <w:rsid w:val="000D0E59"/>
    <w:rsid w:val="000D6A66"/>
    <w:rsid w:val="000E0980"/>
    <w:rsid w:val="000F313E"/>
    <w:rsid w:val="00157F78"/>
    <w:rsid w:val="001700EC"/>
    <w:rsid w:val="001E5E43"/>
    <w:rsid w:val="00251FCF"/>
    <w:rsid w:val="00285192"/>
    <w:rsid w:val="002C0048"/>
    <w:rsid w:val="003226FB"/>
    <w:rsid w:val="00390595"/>
    <w:rsid w:val="003A11DE"/>
    <w:rsid w:val="003C1A8F"/>
    <w:rsid w:val="003E0BCA"/>
    <w:rsid w:val="00434D82"/>
    <w:rsid w:val="00441BA9"/>
    <w:rsid w:val="00447404"/>
    <w:rsid w:val="004B40E2"/>
    <w:rsid w:val="004C5BE8"/>
    <w:rsid w:val="00507345"/>
    <w:rsid w:val="0062745D"/>
    <w:rsid w:val="006B0DDD"/>
    <w:rsid w:val="006D2AFE"/>
    <w:rsid w:val="007B1F44"/>
    <w:rsid w:val="00861BBB"/>
    <w:rsid w:val="008B1DF0"/>
    <w:rsid w:val="008E21B6"/>
    <w:rsid w:val="009371B9"/>
    <w:rsid w:val="00A13B25"/>
    <w:rsid w:val="00A500CA"/>
    <w:rsid w:val="00A775CB"/>
    <w:rsid w:val="00AA2644"/>
    <w:rsid w:val="00AB1DC0"/>
    <w:rsid w:val="00B661DA"/>
    <w:rsid w:val="00C46807"/>
    <w:rsid w:val="00C9700E"/>
    <w:rsid w:val="00CD78CF"/>
    <w:rsid w:val="00D00D09"/>
    <w:rsid w:val="00D42BA3"/>
    <w:rsid w:val="00D575AD"/>
    <w:rsid w:val="00D85583"/>
    <w:rsid w:val="00E15BD7"/>
    <w:rsid w:val="00F55953"/>
    <w:rsid w:val="00F8122A"/>
    <w:rsid w:val="00F8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539A0-D094-4923-A0F1-2491DEBE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Suchá</dc:creator>
  <cp:lastModifiedBy>Ivana Průchová</cp:lastModifiedBy>
  <cp:revision>2</cp:revision>
  <dcterms:created xsi:type="dcterms:W3CDTF">2018-02-15T09:17:00Z</dcterms:created>
  <dcterms:modified xsi:type="dcterms:W3CDTF">2018-02-15T09:17:00Z</dcterms:modified>
</cp:coreProperties>
</file>