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A7F" w:rsidRPr="003E0A88" w:rsidRDefault="00905A7F" w:rsidP="003E0A88">
      <w:pPr>
        <w:spacing w:before="240" w:after="240" w:line="240" w:lineRule="auto"/>
        <w:jc w:val="center"/>
        <w:rPr>
          <w:rFonts w:ascii="Syntax LT CE Black" w:hAnsi="Syntax LT CE Black"/>
          <w:b/>
          <w:sz w:val="32"/>
          <w:szCs w:val="32"/>
          <w:u w:val="single"/>
        </w:rPr>
      </w:pPr>
      <w:r w:rsidRPr="003E0A88">
        <w:rPr>
          <w:rFonts w:ascii="Syntax LT CE Black" w:hAnsi="Syntax LT CE Black"/>
          <w:b/>
          <w:sz w:val="32"/>
          <w:szCs w:val="32"/>
          <w:u w:val="single"/>
        </w:rPr>
        <w:t>Okruhy otázek pro zkoušku z p</w:t>
      </w:r>
      <w:r w:rsidRPr="003E0A88">
        <w:rPr>
          <w:rFonts w:ascii="Syntax LT CE Black" w:hAnsi="Syntax LT CE Black" w:hint="eastAsia"/>
          <w:b/>
          <w:sz w:val="32"/>
          <w:szCs w:val="32"/>
          <w:u w:val="single"/>
        </w:rPr>
        <w:t>ř</w:t>
      </w:r>
      <w:r w:rsidRPr="003E0A88">
        <w:rPr>
          <w:rFonts w:ascii="Syntax LT CE Black" w:hAnsi="Syntax LT CE Black"/>
          <w:b/>
          <w:sz w:val="32"/>
          <w:szCs w:val="32"/>
          <w:u w:val="single"/>
        </w:rPr>
        <w:t>edm</w:t>
      </w:r>
      <w:r w:rsidRPr="003E0A88">
        <w:rPr>
          <w:rFonts w:ascii="Syntax LT CE Black" w:hAnsi="Syntax LT CE Black" w:hint="eastAsia"/>
          <w:b/>
          <w:sz w:val="32"/>
          <w:szCs w:val="32"/>
          <w:u w:val="single"/>
        </w:rPr>
        <w:t>ě</w:t>
      </w:r>
      <w:r w:rsidRPr="003E0A88">
        <w:rPr>
          <w:rFonts w:ascii="Syntax LT CE Black" w:hAnsi="Syntax LT CE Black"/>
          <w:b/>
          <w:sz w:val="32"/>
          <w:szCs w:val="32"/>
          <w:u w:val="single"/>
        </w:rPr>
        <w:t>tu</w:t>
      </w:r>
    </w:p>
    <w:p w:rsidR="00905A7F" w:rsidRPr="003E0A88" w:rsidRDefault="00905A7F" w:rsidP="003E0A88">
      <w:pPr>
        <w:spacing w:before="240" w:after="240" w:line="240" w:lineRule="auto"/>
        <w:jc w:val="center"/>
        <w:rPr>
          <w:rFonts w:ascii="Syntax LT CE Black" w:hAnsi="Syntax LT CE Black"/>
          <w:b/>
          <w:sz w:val="32"/>
          <w:szCs w:val="32"/>
          <w:u w:val="single"/>
        </w:rPr>
      </w:pPr>
      <w:proofErr w:type="spellStart"/>
      <w:r w:rsidRPr="003E0A88">
        <w:rPr>
          <w:rFonts w:ascii="Syntax LT CE Black" w:hAnsi="Syntax LT CE Black"/>
          <w:b/>
          <w:sz w:val="32"/>
          <w:szCs w:val="32"/>
          <w:u w:val="single"/>
        </w:rPr>
        <w:t>Právotvorba</w:t>
      </w:r>
      <w:proofErr w:type="spellEnd"/>
      <w:r w:rsidRPr="003E0A88">
        <w:rPr>
          <w:rFonts w:ascii="Syntax LT CE Black" w:hAnsi="Syntax LT CE Black"/>
          <w:b/>
          <w:sz w:val="32"/>
          <w:szCs w:val="32"/>
          <w:u w:val="single"/>
        </w:rPr>
        <w:t xml:space="preserve"> pro ve</w:t>
      </w:r>
      <w:r w:rsidRPr="003E0A88">
        <w:rPr>
          <w:rFonts w:ascii="Syntax LT CE Black" w:hAnsi="Syntax LT CE Black" w:hint="eastAsia"/>
          <w:b/>
          <w:sz w:val="32"/>
          <w:szCs w:val="32"/>
          <w:u w:val="single"/>
        </w:rPr>
        <w:t>ř</w:t>
      </w:r>
      <w:r w:rsidRPr="003E0A88">
        <w:rPr>
          <w:rFonts w:ascii="Syntax LT CE Black" w:hAnsi="Syntax LT CE Black"/>
          <w:b/>
          <w:sz w:val="32"/>
          <w:szCs w:val="32"/>
          <w:u w:val="single"/>
        </w:rPr>
        <w:t>ejnou správu</w:t>
      </w:r>
    </w:p>
    <w:p w:rsidR="00905A7F" w:rsidRDefault="00905A7F" w:rsidP="003E0A88">
      <w:pPr>
        <w:spacing w:before="240" w:after="240" w:line="240" w:lineRule="auto"/>
        <w:jc w:val="both"/>
        <w:rPr>
          <w:rFonts w:ascii="Syntax LT CE" w:hAnsi="Syntax LT CE"/>
          <w:b/>
          <w:i/>
        </w:rPr>
      </w:pPr>
      <w:r w:rsidRPr="00D30678">
        <w:rPr>
          <w:rFonts w:ascii="Syntax LT CE" w:hAnsi="Syntax LT CE"/>
          <w:b/>
          <w:i/>
        </w:rPr>
        <w:t>U zkoušky (ústní) lze používat všech uvád</w:t>
      </w:r>
      <w:r w:rsidRPr="00D30678">
        <w:rPr>
          <w:rFonts w:ascii="Syntax LT CE" w:hAnsi="Syntax LT CE" w:hint="eastAsia"/>
          <w:b/>
          <w:i/>
        </w:rPr>
        <w:t>ě</w:t>
      </w:r>
      <w:r w:rsidRPr="00D30678">
        <w:rPr>
          <w:rFonts w:ascii="Syntax LT CE" w:hAnsi="Syntax LT CE"/>
          <w:b/>
          <w:i/>
        </w:rPr>
        <w:t>ných p</w:t>
      </w:r>
      <w:r w:rsidRPr="00D30678">
        <w:rPr>
          <w:rFonts w:ascii="Syntax LT CE" w:hAnsi="Syntax LT CE" w:hint="eastAsia"/>
          <w:b/>
          <w:i/>
        </w:rPr>
        <w:t>ř</w:t>
      </w:r>
      <w:r w:rsidRPr="00D30678">
        <w:rPr>
          <w:rFonts w:ascii="Syntax LT CE" w:hAnsi="Syntax LT CE"/>
          <w:b/>
          <w:i/>
        </w:rPr>
        <w:t>edpis</w:t>
      </w:r>
      <w:r w:rsidRPr="00D30678">
        <w:rPr>
          <w:rFonts w:ascii="Syntax LT CE" w:hAnsi="Syntax LT CE" w:hint="eastAsia"/>
          <w:b/>
          <w:i/>
        </w:rPr>
        <w:t>ů</w:t>
      </w:r>
      <w:r w:rsidRPr="00D30678">
        <w:rPr>
          <w:rFonts w:ascii="Syntax LT CE" w:hAnsi="Syntax LT CE"/>
          <w:b/>
          <w:i/>
        </w:rPr>
        <w:t xml:space="preserve"> (včetn</w:t>
      </w:r>
      <w:r w:rsidRPr="00D30678">
        <w:rPr>
          <w:rFonts w:ascii="Syntax LT CE" w:hAnsi="Syntax LT CE" w:hint="eastAsia"/>
          <w:b/>
          <w:i/>
        </w:rPr>
        <w:t>ě</w:t>
      </w:r>
      <w:r w:rsidRPr="00D30678">
        <w:rPr>
          <w:rFonts w:ascii="Syntax LT CE" w:hAnsi="Syntax LT CE"/>
          <w:b/>
          <w:i/>
        </w:rPr>
        <w:t xml:space="preserve"> Legislativních pravidel vlády</w:t>
      </w:r>
      <w:r w:rsidR="008C5001">
        <w:rPr>
          <w:rFonts w:ascii="Syntax LT CE" w:hAnsi="Syntax LT CE"/>
          <w:b/>
          <w:i/>
        </w:rPr>
        <w:t>, Zásad pro RIA</w:t>
      </w:r>
      <w:r w:rsidRPr="00D30678">
        <w:rPr>
          <w:rFonts w:ascii="Syntax LT CE" w:hAnsi="Syntax LT CE"/>
          <w:b/>
          <w:i/>
        </w:rPr>
        <w:t xml:space="preserve"> atd.)</w:t>
      </w:r>
    </w:p>
    <w:p w:rsidR="00905A7F" w:rsidRPr="00DB300B" w:rsidRDefault="00DB300B" w:rsidP="003E0A88">
      <w:pPr>
        <w:spacing w:before="240" w:after="240" w:line="240" w:lineRule="auto"/>
        <w:jc w:val="both"/>
        <w:rPr>
          <w:rFonts w:ascii="Syntax LT CE" w:hAnsi="Syntax LT CE"/>
          <w:b/>
          <w:i/>
          <w:color w:val="FF0000"/>
        </w:rPr>
      </w:pPr>
      <w:r>
        <w:rPr>
          <w:rFonts w:ascii="Syntax LT CE" w:hAnsi="Syntax LT CE"/>
          <w:b/>
          <w:i/>
          <w:color w:val="FF0000"/>
        </w:rPr>
        <w:t>Pozor – tento materiál může být doplněn s ohledem na probranou látku na konzultacích a podle aktuálních potřeb</w:t>
      </w:r>
      <w:bookmarkStart w:id="0" w:name="_GoBack"/>
      <w:bookmarkEnd w:id="0"/>
    </w:p>
    <w:p w:rsidR="00905A7F" w:rsidRPr="00D30678" w:rsidRDefault="00905A7F" w:rsidP="003E0A88">
      <w:pPr>
        <w:pStyle w:val="Odstavecseseznamem"/>
        <w:numPr>
          <w:ilvl w:val="0"/>
          <w:numId w:val="1"/>
        </w:numPr>
        <w:spacing w:before="240" w:after="240" w:line="240" w:lineRule="auto"/>
        <w:jc w:val="both"/>
        <w:rPr>
          <w:rFonts w:ascii="Syntax LT CE" w:hAnsi="Syntax LT CE"/>
          <w:b/>
        </w:rPr>
      </w:pPr>
      <w:r w:rsidRPr="00D30678">
        <w:rPr>
          <w:rFonts w:ascii="Syntax LT CE" w:hAnsi="Syntax LT CE"/>
          <w:b/>
        </w:rPr>
        <w:t xml:space="preserve">Pojem </w:t>
      </w:r>
      <w:proofErr w:type="spellStart"/>
      <w:r w:rsidRPr="00D30678">
        <w:rPr>
          <w:rFonts w:ascii="Syntax LT CE" w:hAnsi="Syntax LT CE"/>
          <w:b/>
        </w:rPr>
        <w:t>právotvorba</w:t>
      </w:r>
      <w:proofErr w:type="spellEnd"/>
      <w:r w:rsidRPr="00D30678">
        <w:rPr>
          <w:rFonts w:ascii="Syntax LT CE" w:hAnsi="Syntax LT CE"/>
          <w:b/>
        </w:rPr>
        <w:t xml:space="preserve"> v teorii a praxi. Složky teorie legislativy</w:t>
      </w:r>
    </w:p>
    <w:p w:rsidR="00905A7F" w:rsidRPr="00D30678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</w:rPr>
      </w:pPr>
      <w:r w:rsidRPr="00D30678">
        <w:rPr>
          <w:rFonts w:ascii="Syntax LT CE" w:hAnsi="Syntax LT CE"/>
        </w:rPr>
        <w:t xml:space="preserve">(Co to je </w:t>
      </w:r>
      <w:proofErr w:type="spellStart"/>
      <w:r w:rsidRPr="00D30678">
        <w:rPr>
          <w:rFonts w:ascii="Syntax LT CE" w:hAnsi="Syntax LT CE"/>
        </w:rPr>
        <w:t>právotvorba</w:t>
      </w:r>
      <w:proofErr w:type="spellEnd"/>
      <w:r w:rsidRPr="00D30678">
        <w:rPr>
          <w:rFonts w:ascii="Syntax LT CE" w:hAnsi="Syntax LT CE"/>
        </w:rPr>
        <w:t>, zákonodárství, legislativa, normotvorba jako pojmy, co zahrnují. Jaký má význam tvorba práva, jak lze právo tvo</w:t>
      </w:r>
      <w:r w:rsidRPr="00D30678">
        <w:rPr>
          <w:rFonts w:ascii="Syntax LT CE" w:hAnsi="Syntax LT CE" w:hint="eastAsia"/>
        </w:rPr>
        <w:t>ř</w:t>
      </w:r>
      <w:r w:rsidRPr="00D30678">
        <w:rPr>
          <w:rFonts w:ascii="Syntax LT CE" w:hAnsi="Syntax LT CE"/>
        </w:rPr>
        <w:t>it, základní zp</w:t>
      </w:r>
      <w:r w:rsidRPr="00D30678">
        <w:rPr>
          <w:rFonts w:ascii="Syntax LT CE" w:hAnsi="Syntax LT CE" w:hint="eastAsia"/>
        </w:rPr>
        <w:t>ů</w:t>
      </w:r>
      <w:r w:rsidRPr="00D30678">
        <w:rPr>
          <w:rFonts w:ascii="Syntax LT CE" w:hAnsi="Syntax LT CE"/>
        </w:rPr>
        <w:t>soby a p</w:t>
      </w:r>
      <w:r w:rsidRPr="00D30678">
        <w:rPr>
          <w:rFonts w:ascii="Syntax LT CE" w:hAnsi="Syntax LT CE" w:hint="eastAsia"/>
        </w:rPr>
        <w:t>ří</w:t>
      </w:r>
      <w:r w:rsidRPr="00D30678">
        <w:rPr>
          <w:rFonts w:ascii="Syntax LT CE" w:hAnsi="Syntax LT CE"/>
        </w:rPr>
        <w:t>stupy)</w:t>
      </w:r>
    </w:p>
    <w:p w:rsidR="00905A7F" w:rsidRPr="00015CB6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</w:rPr>
      </w:pPr>
      <w:r w:rsidRPr="00015CB6">
        <w:rPr>
          <w:rFonts w:ascii="Syntax LT CE" w:hAnsi="Syntax LT CE"/>
          <w:i/>
        </w:rPr>
        <w:t>(</w:t>
      </w:r>
      <w:r w:rsidR="008C5001">
        <w:rPr>
          <w:rFonts w:ascii="Syntax LT CE" w:hAnsi="Syntax LT CE"/>
          <w:i/>
        </w:rPr>
        <w:t xml:space="preserve">Podklad - </w:t>
      </w:r>
      <w:r w:rsidRPr="00015CB6">
        <w:rPr>
          <w:rFonts w:ascii="Syntax LT CE" w:hAnsi="Syntax LT CE"/>
          <w:i/>
        </w:rPr>
        <w:t>úvodní konzultace, prezentace, Legislativní proces, s. 33 n.)</w:t>
      </w:r>
    </w:p>
    <w:p w:rsidR="00905A7F" w:rsidRPr="00D30678" w:rsidRDefault="00905A7F" w:rsidP="003E0A88">
      <w:pPr>
        <w:pStyle w:val="Odstavecseseznamem"/>
        <w:numPr>
          <w:ilvl w:val="0"/>
          <w:numId w:val="1"/>
        </w:numPr>
        <w:spacing w:before="240" w:after="240" w:line="240" w:lineRule="auto"/>
        <w:jc w:val="both"/>
        <w:rPr>
          <w:rFonts w:ascii="Syntax LT CE" w:hAnsi="Syntax LT CE"/>
          <w:b/>
        </w:rPr>
      </w:pPr>
      <w:r w:rsidRPr="00D30678">
        <w:rPr>
          <w:rFonts w:ascii="Syntax LT CE" w:hAnsi="Syntax LT CE"/>
          <w:b/>
        </w:rPr>
        <w:t>Vztah pojm</w:t>
      </w:r>
      <w:r w:rsidRPr="00D30678">
        <w:rPr>
          <w:rFonts w:ascii="Syntax LT CE" w:hAnsi="Syntax LT CE" w:hint="eastAsia"/>
          <w:b/>
        </w:rPr>
        <w:t>ů</w:t>
      </w:r>
      <w:r w:rsidRPr="00D30678">
        <w:rPr>
          <w:rFonts w:ascii="Syntax LT CE" w:hAnsi="Syntax LT CE"/>
          <w:b/>
        </w:rPr>
        <w:t xml:space="preserve"> právní </w:t>
      </w:r>
      <w:r w:rsidRPr="00D30678">
        <w:rPr>
          <w:rFonts w:ascii="Syntax LT CE" w:hAnsi="Syntax LT CE" w:hint="eastAsia"/>
          <w:b/>
        </w:rPr>
        <w:t>řá</w:t>
      </w:r>
      <w:r w:rsidRPr="00D30678">
        <w:rPr>
          <w:rFonts w:ascii="Syntax LT CE" w:hAnsi="Syntax LT CE"/>
          <w:b/>
        </w:rPr>
        <w:t>d a systém práva</w:t>
      </w:r>
    </w:p>
    <w:p w:rsidR="00905A7F" w:rsidRPr="00015CB6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</w:rPr>
      </w:pPr>
      <w:r w:rsidRPr="00015CB6">
        <w:rPr>
          <w:rFonts w:ascii="Syntax LT CE" w:hAnsi="Syntax LT CE"/>
          <w:i/>
        </w:rPr>
        <w:t xml:space="preserve">(prezentace, list č. 2 až </w:t>
      </w:r>
      <w:r w:rsidR="009D081F">
        <w:rPr>
          <w:rFonts w:ascii="Syntax LT CE" w:hAnsi="Syntax LT CE"/>
          <w:i/>
        </w:rPr>
        <w:t>8</w:t>
      </w:r>
      <w:r w:rsidRPr="00015CB6">
        <w:rPr>
          <w:rFonts w:ascii="Syntax LT CE" w:hAnsi="Syntax LT CE"/>
          <w:i/>
        </w:rPr>
        <w:t>, Legislativní proces</w:t>
      </w:r>
      <w:r>
        <w:rPr>
          <w:rFonts w:ascii="Syntax LT CE" w:hAnsi="Syntax LT CE"/>
          <w:i/>
        </w:rPr>
        <w:t>.</w:t>
      </w:r>
      <w:r w:rsidRPr="00015CB6">
        <w:rPr>
          <w:rFonts w:ascii="Syntax LT CE" w:hAnsi="Syntax LT CE"/>
          <w:i/>
        </w:rPr>
        <w:t xml:space="preserve"> s. 52 - 58)</w:t>
      </w:r>
    </w:p>
    <w:p w:rsidR="00905A7F" w:rsidRPr="00D30678" w:rsidRDefault="00905A7F" w:rsidP="003E0A88">
      <w:pPr>
        <w:pStyle w:val="Odstavecseseznamem"/>
        <w:numPr>
          <w:ilvl w:val="0"/>
          <w:numId w:val="1"/>
        </w:numPr>
        <w:spacing w:before="240" w:after="240" w:line="240" w:lineRule="auto"/>
        <w:jc w:val="both"/>
        <w:rPr>
          <w:rFonts w:ascii="Syntax LT CE" w:hAnsi="Syntax LT CE"/>
          <w:b/>
        </w:rPr>
      </w:pPr>
      <w:r w:rsidRPr="00D30678">
        <w:rPr>
          <w:rFonts w:ascii="Syntax LT CE" w:hAnsi="Syntax LT CE"/>
          <w:b/>
        </w:rPr>
        <w:t>Klasifikace a systemizace právních p</w:t>
      </w:r>
      <w:r w:rsidRPr="00D30678">
        <w:rPr>
          <w:rFonts w:ascii="Syntax LT CE" w:hAnsi="Syntax LT CE" w:hint="eastAsia"/>
          <w:b/>
        </w:rPr>
        <w:t>ř</w:t>
      </w:r>
      <w:r w:rsidRPr="00D30678">
        <w:rPr>
          <w:rFonts w:ascii="Syntax LT CE" w:hAnsi="Syntax LT CE"/>
          <w:b/>
        </w:rPr>
        <w:t>edpis</w:t>
      </w:r>
      <w:r w:rsidRPr="00D30678">
        <w:rPr>
          <w:rFonts w:ascii="Syntax LT CE" w:hAnsi="Syntax LT CE" w:hint="eastAsia"/>
          <w:b/>
        </w:rPr>
        <w:t>ů</w:t>
      </w:r>
      <w:r w:rsidRPr="00D30678">
        <w:rPr>
          <w:rFonts w:ascii="Syntax LT CE" w:hAnsi="Syntax LT CE"/>
          <w:b/>
        </w:rPr>
        <w:t xml:space="preserve"> a právního </w:t>
      </w:r>
      <w:r w:rsidRPr="00D30678">
        <w:rPr>
          <w:rFonts w:ascii="Syntax LT CE" w:hAnsi="Syntax LT CE" w:hint="eastAsia"/>
          <w:b/>
        </w:rPr>
        <w:t>řá</w:t>
      </w:r>
      <w:r w:rsidRPr="00D30678">
        <w:rPr>
          <w:rFonts w:ascii="Syntax LT CE" w:hAnsi="Syntax LT CE"/>
          <w:b/>
        </w:rPr>
        <w:t>du</w:t>
      </w:r>
    </w:p>
    <w:p w:rsidR="00905A7F" w:rsidRPr="00015CB6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</w:rPr>
      </w:pPr>
      <w:r w:rsidRPr="00015CB6">
        <w:rPr>
          <w:rFonts w:ascii="Syntax LT CE" w:hAnsi="Syntax LT CE"/>
          <w:i/>
        </w:rPr>
        <w:t xml:space="preserve">(Prezentace, </w:t>
      </w:r>
      <w:r w:rsidR="003C44D9">
        <w:rPr>
          <w:rFonts w:ascii="Syntax LT CE" w:hAnsi="Syntax LT CE"/>
          <w:i/>
        </w:rPr>
        <w:t xml:space="preserve">druhy právních předpisů, charakteristika, </w:t>
      </w:r>
      <w:r w:rsidRPr="00015CB6">
        <w:rPr>
          <w:rFonts w:ascii="Syntax LT CE" w:hAnsi="Syntax LT CE"/>
          <w:i/>
        </w:rPr>
        <w:t>listy 2</w:t>
      </w:r>
      <w:r w:rsidR="00FA060D">
        <w:rPr>
          <w:rFonts w:ascii="Syntax LT CE" w:hAnsi="Syntax LT CE"/>
          <w:i/>
        </w:rPr>
        <w:t>5</w:t>
      </w:r>
      <w:r w:rsidRPr="00015CB6">
        <w:rPr>
          <w:rFonts w:ascii="Syntax LT CE" w:hAnsi="Syntax LT CE"/>
          <w:i/>
        </w:rPr>
        <w:t xml:space="preserve"> až 3</w:t>
      </w:r>
      <w:r w:rsidR="00FA060D">
        <w:rPr>
          <w:rFonts w:ascii="Syntax LT CE" w:hAnsi="Syntax LT CE"/>
          <w:i/>
        </w:rPr>
        <w:t>5</w:t>
      </w:r>
      <w:r w:rsidRPr="00015CB6">
        <w:rPr>
          <w:rFonts w:ascii="Syntax LT CE" w:hAnsi="Syntax LT CE"/>
          <w:i/>
        </w:rPr>
        <w:t>)</w:t>
      </w:r>
    </w:p>
    <w:p w:rsidR="00905A7F" w:rsidRPr="00D30678" w:rsidRDefault="00905A7F" w:rsidP="003E0A88">
      <w:pPr>
        <w:pStyle w:val="Odstavecseseznamem"/>
        <w:numPr>
          <w:ilvl w:val="0"/>
          <w:numId w:val="1"/>
        </w:numPr>
        <w:spacing w:before="240" w:after="240" w:line="240" w:lineRule="auto"/>
        <w:jc w:val="both"/>
        <w:rPr>
          <w:rFonts w:ascii="Syntax LT CE" w:hAnsi="Syntax LT CE"/>
          <w:b/>
        </w:rPr>
      </w:pPr>
      <w:r w:rsidRPr="00D30678">
        <w:rPr>
          <w:rFonts w:ascii="Syntax LT CE" w:hAnsi="Syntax LT CE"/>
          <w:b/>
        </w:rPr>
        <w:t xml:space="preserve">Právní a interní úprava tvorby práva </w:t>
      </w:r>
    </w:p>
    <w:p w:rsidR="00905A7F" w:rsidRPr="00015CB6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</w:rPr>
      </w:pPr>
      <w:r w:rsidRPr="00D30678">
        <w:rPr>
          <w:rFonts w:ascii="Syntax LT CE" w:hAnsi="Syntax LT CE"/>
        </w:rPr>
        <w:t>(Jaké právní p</w:t>
      </w:r>
      <w:r w:rsidRPr="00D30678">
        <w:rPr>
          <w:rFonts w:ascii="Syntax LT CE" w:hAnsi="Syntax LT CE" w:hint="eastAsia"/>
        </w:rPr>
        <w:t>ř</w:t>
      </w:r>
      <w:r w:rsidRPr="00D30678">
        <w:rPr>
          <w:rFonts w:ascii="Syntax LT CE" w:hAnsi="Syntax LT CE"/>
        </w:rPr>
        <w:t>edpisy a interní sm</w:t>
      </w:r>
      <w:r w:rsidRPr="00D30678">
        <w:rPr>
          <w:rFonts w:ascii="Syntax LT CE" w:hAnsi="Syntax LT CE" w:hint="eastAsia"/>
        </w:rPr>
        <w:t>ě</w:t>
      </w:r>
      <w:r w:rsidRPr="00D30678">
        <w:rPr>
          <w:rFonts w:ascii="Syntax LT CE" w:hAnsi="Syntax LT CE"/>
        </w:rPr>
        <w:t>rnice upravují tvorbu práva, jaký je mezi nimi rozdíl, jaký mají význam, proč nemáme zákon o t</w:t>
      </w:r>
      <w:r>
        <w:rPr>
          <w:rFonts w:ascii="Syntax LT CE" w:hAnsi="Syntax LT CE"/>
        </w:rPr>
        <w:t>vorb</w:t>
      </w:r>
      <w:r>
        <w:rPr>
          <w:rFonts w:ascii="Syntax LT CE" w:hAnsi="Syntax LT CE" w:hint="eastAsia"/>
        </w:rPr>
        <w:t>ě</w:t>
      </w:r>
      <w:r>
        <w:rPr>
          <w:rFonts w:ascii="Syntax LT CE" w:hAnsi="Syntax LT CE"/>
        </w:rPr>
        <w:t xml:space="preserve"> práva jako n</w:t>
      </w:r>
      <w:r>
        <w:rPr>
          <w:rFonts w:ascii="Syntax LT CE" w:hAnsi="Syntax LT CE" w:hint="eastAsia"/>
        </w:rPr>
        <w:t>ě</w:t>
      </w:r>
      <w:r>
        <w:rPr>
          <w:rFonts w:ascii="Syntax LT CE" w:hAnsi="Syntax LT CE"/>
        </w:rPr>
        <w:t>které státy)</w:t>
      </w:r>
      <w:r w:rsidRPr="00D30678">
        <w:rPr>
          <w:rFonts w:ascii="Syntax LT CE" w:hAnsi="Syntax LT CE"/>
        </w:rPr>
        <w:t xml:space="preserve">  </w:t>
      </w:r>
      <w:r w:rsidRPr="00015CB6">
        <w:rPr>
          <w:rFonts w:ascii="Syntax LT CE" w:hAnsi="Syntax LT CE"/>
          <w:i/>
        </w:rPr>
        <w:t xml:space="preserve">(Legislativní proces, s. 59 n, Prezentace list č. </w:t>
      </w:r>
      <w:r w:rsidR="00FA060D">
        <w:rPr>
          <w:rFonts w:ascii="Syntax LT CE" w:hAnsi="Syntax LT CE"/>
          <w:i/>
        </w:rPr>
        <w:t>9</w:t>
      </w:r>
      <w:r w:rsidRPr="00015CB6">
        <w:rPr>
          <w:rFonts w:ascii="Syntax LT CE" w:hAnsi="Syntax LT CE"/>
          <w:i/>
        </w:rPr>
        <w:t xml:space="preserve"> a</w:t>
      </w:r>
      <w:r w:rsidR="00FA060D">
        <w:rPr>
          <w:rFonts w:ascii="Syntax LT CE" w:hAnsi="Syntax LT CE"/>
          <w:i/>
        </w:rPr>
        <w:t>ž</w:t>
      </w:r>
      <w:r w:rsidRPr="00015CB6">
        <w:rPr>
          <w:rFonts w:ascii="Syntax LT CE" w:hAnsi="Syntax LT CE"/>
          <w:i/>
        </w:rPr>
        <w:t xml:space="preserve"> </w:t>
      </w:r>
      <w:r w:rsidR="00FA060D">
        <w:rPr>
          <w:rFonts w:ascii="Syntax LT CE" w:hAnsi="Syntax LT CE"/>
          <w:i/>
        </w:rPr>
        <w:t>12</w:t>
      </w:r>
      <w:r w:rsidRPr="00015CB6">
        <w:rPr>
          <w:rFonts w:ascii="Syntax LT CE" w:hAnsi="Syntax LT CE"/>
          <w:i/>
        </w:rPr>
        <w:t>, konzultace)</w:t>
      </w:r>
    </w:p>
    <w:p w:rsidR="00905A7F" w:rsidRPr="00D30678" w:rsidRDefault="00905A7F" w:rsidP="003E0A88">
      <w:pPr>
        <w:pStyle w:val="Odstavecseseznamem"/>
        <w:numPr>
          <w:ilvl w:val="0"/>
          <w:numId w:val="1"/>
        </w:numPr>
        <w:spacing w:before="240" w:after="240" w:line="240" w:lineRule="auto"/>
        <w:jc w:val="both"/>
        <w:rPr>
          <w:rFonts w:ascii="Syntax LT CE" w:hAnsi="Syntax LT CE"/>
          <w:b/>
        </w:rPr>
      </w:pPr>
      <w:r w:rsidRPr="00D30678">
        <w:rPr>
          <w:rFonts w:ascii="Syntax LT CE" w:hAnsi="Syntax LT CE"/>
          <w:b/>
        </w:rPr>
        <w:t>Legislativní pravidla vlády – základní charakteristika obsahu</w:t>
      </w:r>
    </w:p>
    <w:p w:rsidR="00905A7F" w:rsidRPr="00D30678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</w:rPr>
      </w:pPr>
      <w:r w:rsidRPr="00D30678">
        <w:rPr>
          <w:rFonts w:ascii="Syntax LT CE" w:hAnsi="Syntax LT CE"/>
        </w:rPr>
        <w:t>(co obsahují, jaký mají význam, koho zavazují</w:t>
      </w:r>
      <w:r>
        <w:rPr>
          <w:rFonts w:ascii="Syntax LT CE" w:hAnsi="Syntax LT CE"/>
        </w:rPr>
        <w:t>)</w:t>
      </w:r>
    </w:p>
    <w:p w:rsidR="00905A7F" w:rsidRPr="00015CB6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</w:rPr>
      </w:pPr>
      <w:r w:rsidRPr="00015CB6">
        <w:rPr>
          <w:rFonts w:ascii="Syntax LT CE" w:hAnsi="Syntax LT CE"/>
          <w:i/>
        </w:rPr>
        <w:t>(</w:t>
      </w:r>
      <w:r w:rsidR="00FA060D">
        <w:rPr>
          <w:rFonts w:ascii="Syntax LT CE" w:hAnsi="Syntax LT CE"/>
          <w:i/>
        </w:rPr>
        <w:t xml:space="preserve">viz Legislativní pravidla - </w:t>
      </w:r>
      <w:r w:rsidRPr="00015CB6">
        <w:rPr>
          <w:rFonts w:ascii="Syntax LT CE" w:hAnsi="Syntax LT CE"/>
          <w:i/>
        </w:rPr>
        <w:t xml:space="preserve">studijní materiály </w:t>
      </w:r>
      <w:r w:rsidR="00FA060D">
        <w:rPr>
          <w:rFonts w:ascii="Syntax LT CE" w:hAnsi="Syntax LT CE"/>
          <w:i/>
        </w:rPr>
        <w:t xml:space="preserve">předmětu, </w:t>
      </w:r>
      <w:r w:rsidRPr="00015CB6">
        <w:rPr>
          <w:rFonts w:ascii="Syntax LT CE" w:hAnsi="Syntax LT CE"/>
          <w:i/>
        </w:rPr>
        <w:t>p</w:t>
      </w:r>
      <w:r w:rsidRPr="00015CB6">
        <w:rPr>
          <w:rFonts w:ascii="Syntax LT CE" w:hAnsi="Syntax LT CE" w:hint="eastAsia"/>
          <w:i/>
        </w:rPr>
        <w:t>ř</w:t>
      </w:r>
      <w:r w:rsidRPr="00015CB6">
        <w:rPr>
          <w:rFonts w:ascii="Syntax LT CE" w:hAnsi="Syntax LT CE"/>
          <w:i/>
        </w:rPr>
        <w:t>ehled problém</w:t>
      </w:r>
      <w:r w:rsidRPr="00015CB6">
        <w:rPr>
          <w:rFonts w:ascii="Syntax LT CE" w:hAnsi="Syntax LT CE" w:hint="eastAsia"/>
          <w:i/>
        </w:rPr>
        <w:t>ů</w:t>
      </w:r>
      <w:r w:rsidRPr="00015CB6">
        <w:rPr>
          <w:rFonts w:ascii="Syntax LT CE" w:hAnsi="Syntax LT CE"/>
          <w:i/>
        </w:rPr>
        <w:t>, které jsou upraveny,</w:t>
      </w:r>
      <w:r w:rsidR="00FA060D">
        <w:rPr>
          <w:rFonts w:ascii="Syntax LT CE" w:hAnsi="Syntax LT CE"/>
          <w:i/>
        </w:rPr>
        <w:t xml:space="preserve"> systematika Pravidel,</w:t>
      </w:r>
      <w:r w:rsidRPr="00015CB6">
        <w:rPr>
          <w:rFonts w:ascii="Syntax LT CE" w:hAnsi="Syntax LT CE"/>
          <w:i/>
        </w:rPr>
        <w:t xml:space="preserve"> Legislativní proces, s. 279-288)</w:t>
      </w:r>
    </w:p>
    <w:p w:rsidR="00905A7F" w:rsidRPr="00D30678" w:rsidRDefault="00905A7F" w:rsidP="003E0A88">
      <w:pPr>
        <w:pStyle w:val="Odstavecseseznamem"/>
        <w:numPr>
          <w:ilvl w:val="0"/>
          <w:numId w:val="1"/>
        </w:numPr>
        <w:spacing w:before="240" w:after="240" w:line="240" w:lineRule="auto"/>
        <w:jc w:val="both"/>
        <w:rPr>
          <w:rFonts w:ascii="Syntax LT CE" w:hAnsi="Syntax LT CE"/>
          <w:b/>
        </w:rPr>
      </w:pPr>
      <w:r w:rsidRPr="00D30678">
        <w:rPr>
          <w:rFonts w:ascii="Syntax LT CE" w:hAnsi="Syntax LT CE"/>
          <w:b/>
        </w:rPr>
        <w:t>Mechanismus tvorby práva – obecný p</w:t>
      </w:r>
      <w:r w:rsidRPr="00D30678">
        <w:rPr>
          <w:rFonts w:ascii="Syntax LT CE" w:hAnsi="Syntax LT CE" w:hint="eastAsia"/>
          <w:b/>
        </w:rPr>
        <w:t>ř</w:t>
      </w:r>
      <w:r w:rsidRPr="00D30678">
        <w:rPr>
          <w:rFonts w:ascii="Syntax LT CE" w:hAnsi="Syntax LT CE"/>
          <w:b/>
        </w:rPr>
        <w:t>ehled</w:t>
      </w:r>
    </w:p>
    <w:p w:rsidR="00905A7F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</w:rPr>
      </w:pPr>
      <w:r w:rsidRPr="00D30678">
        <w:rPr>
          <w:rFonts w:ascii="Syntax LT CE" w:hAnsi="Syntax LT CE"/>
        </w:rPr>
        <w:t>(orgány s legislativní pravomocí, poradní orgány – Leg. rada, pracovní komise, legislativní aparát orgán</w:t>
      </w:r>
      <w:r w:rsidRPr="00D30678">
        <w:rPr>
          <w:rFonts w:ascii="Syntax LT CE" w:hAnsi="Syntax LT CE" w:hint="eastAsia"/>
        </w:rPr>
        <w:t>ů</w:t>
      </w:r>
      <w:r w:rsidRPr="00D30678">
        <w:rPr>
          <w:rFonts w:ascii="Syntax LT CE" w:hAnsi="Syntax LT CE"/>
        </w:rPr>
        <w:t xml:space="preserve"> s legislativ</w:t>
      </w:r>
      <w:r>
        <w:rPr>
          <w:rFonts w:ascii="Syntax LT CE" w:hAnsi="Syntax LT CE"/>
        </w:rPr>
        <w:t>ní pravomocí)</w:t>
      </w:r>
    </w:p>
    <w:p w:rsidR="00905A7F" w:rsidRPr="00015CB6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</w:rPr>
      </w:pPr>
      <w:r w:rsidRPr="00015CB6">
        <w:rPr>
          <w:rFonts w:ascii="Syntax LT CE" w:hAnsi="Syntax LT CE"/>
          <w:i/>
        </w:rPr>
        <w:t>(Prezentace</w:t>
      </w:r>
      <w:r w:rsidR="00FA060D">
        <w:rPr>
          <w:rFonts w:ascii="Syntax LT CE" w:hAnsi="Syntax LT CE"/>
          <w:i/>
        </w:rPr>
        <w:t xml:space="preserve"> č. </w:t>
      </w:r>
      <w:r w:rsidR="00873AB8">
        <w:rPr>
          <w:rFonts w:ascii="Syntax LT CE" w:hAnsi="Syntax LT CE"/>
          <w:i/>
        </w:rPr>
        <w:t>37, 39</w:t>
      </w:r>
      <w:r w:rsidRPr="00015CB6">
        <w:rPr>
          <w:rFonts w:ascii="Syntax LT CE" w:hAnsi="Syntax LT CE"/>
          <w:i/>
        </w:rPr>
        <w:t xml:space="preserve">, konzultace, Legislativní proces, s. 293-295, </w:t>
      </w:r>
      <w:r w:rsidR="00873AB8">
        <w:rPr>
          <w:rFonts w:ascii="Syntax LT CE" w:hAnsi="Syntax LT CE"/>
          <w:i/>
        </w:rPr>
        <w:t>Ústava</w:t>
      </w:r>
      <w:r w:rsidR="00873AB8" w:rsidRPr="00015CB6">
        <w:rPr>
          <w:rFonts w:ascii="Syntax LT CE" w:hAnsi="Syntax LT CE"/>
          <w:i/>
        </w:rPr>
        <w:t xml:space="preserve"> ČR </w:t>
      </w:r>
      <w:r w:rsidRPr="00015CB6">
        <w:rPr>
          <w:rFonts w:ascii="Syntax LT CE" w:hAnsi="Syntax LT CE"/>
          <w:i/>
        </w:rPr>
        <w:t>čl. 2, 15, 50, 78, 79, 104)</w:t>
      </w:r>
    </w:p>
    <w:p w:rsidR="00905A7F" w:rsidRPr="00D30678" w:rsidRDefault="00905A7F" w:rsidP="003E0A88">
      <w:pPr>
        <w:pStyle w:val="Odstavecseseznamem"/>
        <w:numPr>
          <w:ilvl w:val="0"/>
          <w:numId w:val="1"/>
        </w:numPr>
        <w:spacing w:before="240" w:after="240" w:line="240" w:lineRule="auto"/>
        <w:jc w:val="both"/>
        <w:rPr>
          <w:rFonts w:ascii="Syntax LT CE" w:hAnsi="Syntax LT CE"/>
          <w:b/>
        </w:rPr>
      </w:pPr>
      <w:r w:rsidRPr="00D30678">
        <w:rPr>
          <w:rFonts w:ascii="Syntax LT CE" w:hAnsi="Syntax LT CE"/>
          <w:b/>
        </w:rPr>
        <w:t>Teorie legislativy a její složky – základní p</w:t>
      </w:r>
      <w:r w:rsidRPr="00D30678">
        <w:rPr>
          <w:rFonts w:ascii="Syntax LT CE" w:hAnsi="Syntax LT CE" w:hint="eastAsia"/>
          <w:b/>
        </w:rPr>
        <w:t>ř</w:t>
      </w:r>
      <w:r w:rsidRPr="00D30678">
        <w:rPr>
          <w:rFonts w:ascii="Syntax LT CE" w:hAnsi="Syntax LT CE"/>
          <w:b/>
        </w:rPr>
        <w:t>ehled</w:t>
      </w:r>
    </w:p>
    <w:p w:rsidR="00905A7F" w:rsidRPr="00015CB6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</w:rPr>
      </w:pPr>
      <w:r w:rsidRPr="00015CB6">
        <w:rPr>
          <w:rFonts w:ascii="Syntax LT CE" w:hAnsi="Syntax LT CE"/>
          <w:i/>
        </w:rPr>
        <w:t>(Prezentace, list 13 až 1</w:t>
      </w:r>
      <w:r w:rsidR="00873AB8">
        <w:rPr>
          <w:rFonts w:ascii="Syntax LT CE" w:hAnsi="Syntax LT CE"/>
          <w:i/>
        </w:rPr>
        <w:t>7</w:t>
      </w:r>
      <w:r w:rsidRPr="00015CB6">
        <w:rPr>
          <w:rFonts w:ascii="Syntax LT CE" w:hAnsi="Syntax LT CE"/>
          <w:i/>
        </w:rPr>
        <w:t>, konzultace)</w:t>
      </w:r>
    </w:p>
    <w:p w:rsidR="00905A7F" w:rsidRPr="00D30678" w:rsidRDefault="00905A7F" w:rsidP="003E0A88">
      <w:pPr>
        <w:pStyle w:val="Odstavecseseznamem"/>
        <w:numPr>
          <w:ilvl w:val="0"/>
          <w:numId w:val="1"/>
        </w:numPr>
        <w:spacing w:before="240" w:after="240" w:line="240" w:lineRule="auto"/>
        <w:jc w:val="both"/>
        <w:rPr>
          <w:rFonts w:ascii="Syntax LT CE" w:hAnsi="Syntax LT CE"/>
          <w:b/>
        </w:rPr>
      </w:pPr>
      <w:r w:rsidRPr="00D30678">
        <w:rPr>
          <w:rFonts w:ascii="Syntax LT CE" w:hAnsi="Syntax LT CE"/>
          <w:b/>
        </w:rPr>
        <w:t>Zákon, zákonodárství</w:t>
      </w:r>
    </w:p>
    <w:p w:rsidR="00905A7F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</w:rPr>
      </w:pPr>
      <w:r w:rsidRPr="00D30678">
        <w:rPr>
          <w:rFonts w:ascii="Syntax LT CE" w:hAnsi="Syntax LT CE"/>
        </w:rPr>
        <w:t>(co je to zákon – v materiálním a formálním smyslu, jak jej chápalo 18. století – viz úvodní definice z Ústavy Francie 1793, jaký význam má zákon pro stát a v</w:t>
      </w:r>
      <w:r w:rsidRPr="00D30678">
        <w:rPr>
          <w:rFonts w:ascii="Syntax LT CE" w:hAnsi="Syntax LT CE" w:hint="eastAsia"/>
        </w:rPr>
        <w:t>ě</w:t>
      </w:r>
      <w:r w:rsidRPr="00D30678">
        <w:rPr>
          <w:rFonts w:ascii="Syntax LT CE" w:hAnsi="Syntax LT CE"/>
        </w:rPr>
        <w:t>tve státní moci, jaký význam má z hlediska postavení jedince, co to je výhrada zákona, pop</w:t>
      </w:r>
      <w:r w:rsidRPr="00D30678">
        <w:rPr>
          <w:rFonts w:ascii="Syntax LT CE" w:hAnsi="Syntax LT CE" w:hint="eastAsia"/>
        </w:rPr>
        <w:t>ř</w:t>
      </w:r>
      <w:r w:rsidRPr="00D30678">
        <w:rPr>
          <w:rFonts w:ascii="Syntax LT CE" w:hAnsi="Syntax LT CE"/>
        </w:rPr>
        <w:t>. ústavního zákona</w:t>
      </w:r>
      <w:r>
        <w:rPr>
          <w:rFonts w:ascii="Syntax LT CE" w:hAnsi="Syntax LT CE"/>
        </w:rPr>
        <w:t>)</w:t>
      </w:r>
    </w:p>
    <w:p w:rsidR="00905A7F" w:rsidRPr="00015CB6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</w:rPr>
      </w:pPr>
      <w:r w:rsidRPr="00015CB6">
        <w:rPr>
          <w:rFonts w:ascii="Syntax LT CE" w:hAnsi="Syntax LT CE"/>
          <w:i/>
        </w:rPr>
        <w:t>(konzultace, prezentace</w:t>
      </w:r>
      <w:r w:rsidR="00873AB8">
        <w:rPr>
          <w:rFonts w:ascii="Syntax LT CE" w:hAnsi="Syntax LT CE"/>
          <w:i/>
        </w:rPr>
        <w:t xml:space="preserve"> list č. 1</w:t>
      </w:r>
      <w:r w:rsidRPr="00015CB6">
        <w:rPr>
          <w:rFonts w:ascii="Syntax LT CE" w:hAnsi="Syntax LT CE"/>
          <w:i/>
        </w:rPr>
        <w:t>, skripta ÚP pro bakalá</w:t>
      </w:r>
      <w:r w:rsidRPr="00015CB6">
        <w:rPr>
          <w:rFonts w:ascii="Syntax LT CE" w:hAnsi="Syntax LT CE" w:hint="eastAsia"/>
          <w:i/>
        </w:rPr>
        <w:t>ř</w:t>
      </w:r>
      <w:r w:rsidRPr="00015CB6">
        <w:rPr>
          <w:rFonts w:ascii="Syntax LT CE" w:hAnsi="Syntax LT CE"/>
          <w:i/>
        </w:rPr>
        <w:t xml:space="preserve">e, kap. 10.1.) </w:t>
      </w:r>
    </w:p>
    <w:p w:rsidR="00905A7F" w:rsidRPr="00D30678" w:rsidRDefault="00905A7F" w:rsidP="003E0A88">
      <w:pPr>
        <w:pStyle w:val="Odstavecseseznamem"/>
        <w:numPr>
          <w:ilvl w:val="0"/>
          <w:numId w:val="1"/>
        </w:numPr>
        <w:spacing w:before="240" w:after="240" w:line="240" w:lineRule="auto"/>
        <w:jc w:val="both"/>
        <w:rPr>
          <w:rFonts w:ascii="Syntax LT CE" w:hAnsi="Syntax LT CE"/>
          <w:b/>
        </w:rPr>
      </w:pPr>
      <w:r w:rsidRPr="00D30678">
        <w:rPr>
          <w:rFonts w:ascii="Syntax LT CE" w:hAnsi="Syntax LT CE"/>
          <w:b/>
        </w:rPr>
        <w:t>P</w:t>
      </w:r>
      <w:r w:rsidRPr="00D30678">
        <w:rPr>
          <w:rFonts w:ascii="Syntax LT CE" w:hAnsi="Syntax LT CE" w:hint="eastAsia"/>
          <w:b/>
        </w:rPr>
        <w:t>ří</w:t>
      </w:r>
      <w:r w:rsidRPr="00D30678">
        <w:rPr>
          <w:rFonts w:ascii="Syntax LT CE" w:hAnsi="Syntax LT CE"/>
          <w:b/>
        </w:rPr>
        <w:t>prava právního p</w:t>
      </w:r>
      <w:r w:rsidRPr="00D30678">
        <w:rPr>
          <w:rFonts w:ascii="Syntax LT CE" w:hAnsi="Syntax LT CE" w:hint="eastAsia"/>
          <w:b/>
        </w:rPr>
        <w:t>ř</w:t>
      </w:r>
      <w:r w:rsidRPr="00D30678">
        <w:rPr>
          <w:rFonts w:ascii="Syntax LT CE" w:hAnsi="Syntax LT CE"/>
          <w:b/>
        </w:rPr>
        <w:t>edpisu – základní fáze</w:t>
      </w:r>
    </w:p>
    <w:p w:rsidR="00905A7F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</w:rPr>
      </w:pPr>
      <w:r w:rsidRPr="00D30678">
        <w:rPr>
          <w:rFonts w:ascii="Syntax LT CE" w:hAnsi="Syntax LT CE"/>
        </w:rPr>
        <w:t>(v</w:t>
      </w:r>
      <w:r w:rsidRPr="00D30678">
        <w:rPr>
          <w:rFonts w:ascii="Syntax LT CE" w:hAnsi="Syntax LT CE" w:hint="eastAsia"/>
        </w:rPr>
        <w:t>ě</w:t>
      </w:r>
      <w:r w:rsidRPr="00D30678">
        <w:rPr>
          <w:rFonts w:ascii="Syntax LT CE" w:hAnsi="Syntax LT CE"/>
        </w:rPr>
        <w:t>cná p</w:t>
      </w:r>
      <w:r w:rsidRPr="00D30678">
        <w:rPr>
          <w:rFonts w:ascii="Syntax LT CE" w:hAnsi="Syntax LT CE" w:hint="eastAsia"/>
        </w:rPr>
        <w:t>ří</w:t>
      </w:r>
      <w:r w:rsidRPr="00D30678">
        <w:rPr>
          <w:rFonts w:ascii="Syntax LT CE" w:hAnsi="Syntax LT CE"/>
        </w:rPr>
        <w:t>prava, požadavky, oficiální fáze, odlišení – zákonodárný proces, tvorba p</w:t>
      </w:r>
      <w:r w:rsidRPr="00D30678">
        <w:rPr>
          <w:rFonts w:ascii="Syntax LT CE" w:hAnsi="Syntax LT CE" w:hint="eastAsia"/>
        </w:rPr>
        <w:t>ř</w:t>
      </w:r>
      <w:r w:rsidRPr="00D30678">
        <w:rPr>
          <w:rFonts w:ascii="Syntax LT CE" w:hAnsi="Syntax LT CE"/>
        </w:rPr>
        <w:t>edpis</w:t>
      </w:r>
      <w:r w:rsidRPr="00D30678">
        <w:rPr>
          <w:rFonts w:ascii="Syntax LT CE" w:hAnsi="Syntax LT CE" w:hint="eastAsia"/>
        </w:rPr>
        <w:t>ů</w:t>
      </w:r>
      <w:r w:rsidRPr="00D30678">
        <w:rPr>
          <w:rFonts w:ascii="Syntax LT CE" w:hAnsi="Syntax LT CE"/>
        </w:rPr>
        <w:t xml:space="preserve"> výkonných orgá</w:t>
      </w:r>
      <w:r>
        <w:rPr>
          <w:rFonts w:ascii="Syntax LT CE" w:hAnsi="Syntax LT CE"/>
        </w:rPr>
        <w:t>n</w:t>
      </w:r>
      <w:r>
        <w:rPr>
          <w:rFonts w:ascii="Syntax LT CE" w:hAnsi="Syntax LT CE" w:hint="eastAsia"/>
        </w:rPr>
        <w:t>ů</w:t>
      </w:r>
      <w:r>
        <w:rPr>
          <w:rFonts w:ascii="Syntax LT CE" w:hAnsi="Syntax LT CE"/>
        </w:rPr>
        <w:t>, tvorba p</w:t>
      </w:r>
      <w:r>
        <w:rPr>
          <w:rFonts w:ascii="Syntax LT CE" w:hAnsi="Syntax LT CE" w:hint="eastAsia"/>
        </w:rPr>
        <w:t>ř</w:t>
      </w:r>
      <w:r>
        <w:rPr>
          <w:rFonts w:ascii="Syntax LT CE" w:hAnsi="Syntax LT CE"/>
        </w:rPr>
        <w:t>edpis</w:t>
      </w:r>
      <w:r>
        <w:rPr>
          <w:rFonts w:ascii="Syntax LT CE" w:hAnsi="Syntax LT CE" w:hint="eastAsia"/>
        </w:rPr>
        <w:t>ů</w:t>
      </w:r>
      <w:r>
        <w:rPr>
          <w:rFonts w:ascii="Syntax LT CE" w:hAnsi="Syntax LT CE"/>
        </w:rPr>
        <w:t xml:space="preserve"> samosprávy)</w:t>
      </w:r>
    </w:p>
    <w:p w:rsidR="00905A7F" w:rsidRPr="00015CB6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</w:rPr>
      </w:pPr>
      <w:r w:rsidRPr="00015CB6">
        <w:rPr>
          <w:rFonts w:ascii="Syntax LT CE" w:hAnsi="Syntax LT CE"/>
          <w:i/>
        </w:rPr>
        <w:t>(Legislativní proces – s. 97, Ústava – čl. 15, 41-52, 62, 76, 78, 79, 104, Legislativní pravidla, čl. 2 až 12 – odlišení v</w:t>
      </w:r>
      <w:r w:rsidRPr="00015CB6">
        <w:rPr>
          <w:rFonts w:ascii="Syntax LT CE" w:hAnsi="Syntax LT CE" w:hint="eastAsia"/>
          <w:i/>
        </w:rPr>
        <w:t>ě</w:t>
      </w:r>
      <w:r w:rsidRPr="00015CB6">
        <w:rPr>
          <w:rFonts w:ascii="Syntax LT CE" w:hAnsi="Syntax LT CE"/>
          <w:i/>
        </w:rPr>
        <w:t>cný zám</w:t>
      </w:r>
      <w:r w:rsidRPr="00015CB6">
        <w:rPr>
          <w:rFonts w:ascii="Syntax LT CE" w:hAnsi="Syntax LT CE" w:hint="eastAsia"/>
          <w:i/>
        </w:rPr>
        <w:t>ě</w:t>
      </w:r>
      <w:r w:rsidRPr="00015CB6">
        <w:rPr>
          <w:rFonts w:ascii="Syntax LT CE" w:hAnsi="Syntax LT CE"/>
          <w:i/>
        </w:rPr>
        <w:t>r a návrh či osnova zákona)</w:t>
      </w:r>
    </w:p>
    <w:p w:rsidR="00905A7F" w:rsidRPr="00015CB6" w:rsidRDefault="00905A7F" w:rsidP="003E0A88">
      <w:pPr>
        <w:pStyle w:val="Odstavecseseznamem"/>
        <w:numPr>
          <w:ilvl w:val="0"/>
          <w:numId w:val="1"/>
        </w:numPr>
        <w:spacing w:before="240" w:after="240" w:line="240" w:lineRule="auto"/>
        <w:jc w:val="both"/>
        <w:rPr>
          <w:rFonts w:ascii="Syntax LT CE" w:hAnsi="Syntax LT CE"/>
          <w:b/>
        </w:rPr>
      </w:pPr>
      <w:r w:rsidRPr="00015CB6">
        <w:rPr>
          <w:rFonts w:ascii="Syntax LT CE" w:hAnsi="Syntax LT CE"/>
          <w:b/>
        </w:rPr>
        <w:t>Pojem hodnocení dopadu právní regulace – RIA</w:t>
      </w:r>
    </w:p>
    <w:p w:rsidR="00905A7F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</w:rPr>
      </w:pPr>
      <w:r w:rsidRPr="00D30678">
        <w:rPr>
          <w:rFonts w:ascii="Syntax LT CE" w:hAnsi="Syntax LT CE"/>
        </w:rPr>
        <w:t xml:space="preserve">(co to znamená, jak je to upraveno, </w:t>
      </w:r>
      <w:r w:rsidR="008A5A20">
        <w:rPr>
          <w:rFonts w:ascii="Syntax LT CE" w:hAnsi="Syntax LT CE"/>
        </w:rPr>
        <w:t xml:space="preserve">kdy se provádí, </w:t>
      </w:r>
      <w:r w:rsidRPr="00D30678">
        <w:rPr>
          <w:rFonts w:ascii="Syntax LT CE" w:hAnsi="Syntax LT CE"/>
        </w:rPr>
        <w:t>rozlišení – malá RIA, velká RIA, principy pro provád</w:t>
      </w:r>
      <w:r w:rsidRPr="00D30678">
        <w:rPr>
          <w:rFonts w:ascii="Syntax LT CE" w:hAnsi="Syntax LT CE" w:hint="eastAsia"/>
        </w:rPr>
        <w:t>ě</w:t>
      </w:r>
      <w:r w:rsidRPr="00D30678">
        <w:rPr>
          <w:rFonts w:ascii="Syntax LT CE" w:hAnsi="Syntax LT CE"/>
        </w:rPr>
        <w:t>ní</w:t>
      </w:r>
      <w:r>
        <w:rPr>
          <w:rFonts w:ascii="Syntax LT CE" w:hAnsi="Syntax LT CE"/>
        </w:rPr>
        <w:t>)</w:t>
      </w:r>
    </w:p>
    <w:p w:rsidR="00E1780E" w:rsidRDefault="00905A7F" w:rsidP="00E1780E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</w:rPr>
      </w:pPr>
      <w:r w:rsidRPr="00015CB6">
        <w:rPr>
          <w:rFonts w:ascii="Syntax LT CE" w:hAnsi="Syntax LT CE"/>
          <w:i/>
        </w:rPr>
        <w:lastRenderedPageBreak/>
        <w:t>(usnesení vlády č. 877/29007 – s. 5 až 12, Legislativní proces, s. 248- 261</w:t>
      </w:r>
      <w:r w:rsidR="00F15F99">
        <w:rPr>
          <w:rFonts w:ascii="Syntax LT CE" w:hAnsi="Syntax LT CE"/>
          <w:i/>
        </w:rPr>
        <w:t>, text ve Studijních materiálech – stav 2011</w:t>
      </w:r>
      <w:r w:rsidRPr="00015CB6">
        <w:rPr>
          <w:rFonts w:ascii="Syntax LT CE" w:hAnsi="Syntax LT CE"/>
          <w:i/>
        </w:rPr>
        <w:t>)</w:t>
      </w:r>
    </w:p>
    <w:p w:rsidR="008C5001" w:rsidRPr="00015CB6" w:rsidRDefault="008C5001" w:rsidP="008C5001">
      <w:pPr>
        <w:pStyle w:val="Odstavecseseznamem"/>
        <w:numPr>
          <w:ilvl w:val="0"/>
          <w:numId w:val="1"/>
        </w:numPr>
        <w:spacing w:before="240" w:after="240" w:line="240" w:lineRule="auto"/>
        <w:jc w:val="both"/>
        <w:rPr>
          <w:rFonts w:ascii="Syntax LT CE" w:hAnsi="Syntax LT CE"/>
          <w:b/>
        </w:rPr>
      </w:pPr>
      <w:r w:rsidRPr="00015CB6">
        <w:rPr>
          <w:rFonts w:ascii="Syntax LT CE" w:hAnsi="Syntax LT CE"/>
          <w:b/>
        </w:rPr>
        <w:t>Systematika právního p</w:t>
      </w:r>
      <w:r w:rsidRPr="00015CB6">
        <w:rPr>
          <w:rFonts w:ascii="Syntax LT CE" w:hAnsi="Syntax LT CE" w:hint="eastAsia"/>
          <w:b/>
        </w:rPr>
        <w:t>ř</w:t>
      </w:r>
      <w:r w:rsidRPr="00015CB6">
        <w:rPr>
          <w:rFonts w:ascii="Syntax LT CE" w:hAnsi="Syntax LT CE"/>
          <w:b/>
        </w:rPr>
        <w:t>edpisu</w:t>
      </w:r>
    </w:p>
    <w:p w:rsidR="008C5001" w:rsidRPr="00D30678" w:rsidRDefault="008C5001" w:rsidP="008C5001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</w:rPr>
      </w:pPr>
      <w:r w:rsidRPr="00015CB6">
        <w:rPr>
          <w:rFonts w:ascii="Syntax LT CE" w:hAnsi="Syntax LT CE"/>
          <w:i/>
        </w:rPr>
        <w:t>(Legislativní proces, s. 346 n. – jen základní p</w:t>
      </w:r>
      <w:r w:rsidRPr="00015CB6">
        <w:rPr>
          <w:rFonts w:ascii="Syntax LT CE" w:hAnsi="Syntax LT CE" w:hint="eastAsia"/>
          <w:i/>
        </w:rPr>
        <w:t>ř</w:t>
      </w:r>
      <w:r w:rsidRPr="00015CB6">
        <w:rPr>
          <w:rFonts w:ascii="Syntax LT CE" w:hAnsi="Syntax LT CE"/>
          <w:i/>
        </w:rPr>
        <w:t>ehled pro pochopení Legislativních pravidel, Legislativní pravidla vlády, čl. 25 až 29, 39, 47 až 51, prezentace list 33)</w:t>
      </w:r>
      <w:r w:rsidRPr="00D30678">
        <w:rPr>
          <w:rFonts w:ascii="Syntax LT CE" w:hAnsi="Syntax LT CE"/>
        </w:rPr>
        <w:t xml:space="preserve"> </w:t>
      </w:r>
      <w:r>
        <w:rPr>
          <w:rFonts w:ascii="Syntax LT CE" w:hAnsi="Syntax LT CE"/>
        </w:rPr>
        <w:t>(</w:t>
      </w:r>
      <w:r w:rsidRPr="00D30678">
        <w:rPr>
          <w:rFonts w:ascii="Syntax LT CE" w:hAnsi="Syntax LT CE"/>
        </w:rPr>
        <w:t>složky textu právního p</w:t>
      </w:r>
      <w:r w:rsidRPr="00D30678">
        <w:rPr>
          <w:rFonts w:ascii="Syntax LT CE" w:hAnsi="Syntax LT CE" w:hint="eastAsia"/>
        </w:rPr>
        <w:t>ř</w:t>
      </w:r>
      <w:r w:rsidRPr="00D30678">
        <w:rPr>
          <w:rFonts w:ascii="Syntax LT CE" w:hAnsi="Syntax LT CE"/>
        </w:rPr>
        <w:t>edpisu</w:t>
      </w:r>
      <w:r>
        <w:rPr>
          <w:rFonts w:ascii="Syntax LT CE" w:hAnsi="Syntax LT CE"/>
        </w:rPr>
        <w:t xml:space="preserve"> a vysvětlení, co znamená označení - </w:t>
      </w:r>
      <w:r w:rsidRPr="00D30678">
        <w:rPr>
          <w:rFonts w:ascii="Syntax LT CE" w:hAnsi="Syntax LT CE"/>
        </w:rPr>
        <w:t>ustanovení úvodní, základní, obecná, společná, p</w:t>
      </w:r>
      <w:r w:rsidRPr="00D30678">
        <w:rPr>
          <w:rFonts w:ascii="Syntax LT CE" w:hAnsi="Syntax LT CE" w:hint="eastAsia"/>
        </w:rPr>
        <w:t>ř</w:t>
      </w:r>
      <w:r w:rsidRPr="00D30678">
        <w:rPr>
          <w:rFonts w:ascii="Syntax LT CE" w:hAnsi="Syntax LT CE"/>
        </w:rPr>
        <w:t>echodná, záv</w:t>
      </w:r>
      <w:r w:rsidRPr="00D30678">
        <w:rPr>
          <w:rFonts w:ascii="Syntax LT CE" w:hAnsi="Syntax LT CE" w:hint="eastAsia"/>
        </w:rPr>
        <w:t>ě</w:t>
      </w:r>
      <w:r>
        <w:rPr>
          <w:rFonts w:ascii="Syntax LT CE" w:hAnsi="Syntax LT CE"/>
        </w:rPr>
        <w:t xml:space="preserve">rečná, zrušovací, </w:t>
      </w:r>
      <w:r w:rsidRPr="00D30678">
        <w:rPr>
          <w:rFonts w:ascii="Syntax LT CE" w:hAnsi="Syntax LT CE"/>
        </w:rPr>
        <w:t>poznámky pod čarou</w:t>
      </w:r>
      <w:r>
        <w:rPr>
          <w:rFonts w:ascii="Syntax LT CE" w:hAnsi="Syntax LT CE"/>
        </w:rPr>
        <w:t xml:space="preserve"> -</w:t>
      </w:r>
      <w:r w:rsidRPr="00D30678">
        <w:rPr>
          <w:rFonts w:ascii="Syntax LT CE" w:hAnsi="Syntax LT CE"/>
        </w:rPr>
        <w:t xml:space="preserve"> </w:t>
      </w:r>
      <w:r w:rsidRPr="00015CB6">
        <w:rPr>
          <w:rFonts w:ascii="Syntax LT CE" w:hAnsi="Syntax LT CE"/>
          <w:i/>
        </w:rPr>
        <w:t>článek v </w:t>
      </w:r>
      <w:proofErr w:type="spellStart"/>
      <w:r w:rsidRPr="00015CB6">
        <w:rPr>
          <w:rFonts w:ascii="Syntax LT CE" w:hAnsi="Syntax LT CE"/>
          <w:i/>
        </w:rPr>
        <w:t>IS</w:t>
      </w:r>
      <w:proofErr w:type="spellEnd"/>
      <w:r w:rsidRPr="00015CB6">
        <w:rPr>
          <w:rFonts w:ascii="Syntax LT CE" w:hAnsi="Syntax LT CE"/>
          <w:i/>
        </w:rPr>
        <w:t xml:space="preserve"> </w:t>
      </w:r>
      <w:proofErr w:type="spellStart"/>
      <w:r w:rsidRPr="00015CB6">
        <w:rPr>
          <w:rFonts w:ascii="Syntax LT CE" w:hAnsi="Syntax LT CE"/>
          <w:i/>
        </w:rPr>
        <w:t>MUNI</w:t>
      </w:r>
      <w:proofErr w:type="spellEnd"/>
      <w:r w:rsidRPr="00D30678">
        <w:rPr>
          <w:rFonts w:ascii="Syntax LT CE" w:hAnsi="Syntax LT CE"/>
        </w:rPr>
        <w:t>)</w:t>
      </w:r>
    </w:p>
    <w:p w:rsidR="008C5001" w:rsidRPr="00015CB6" w:rsidRDefault="008C5001" w:rsidP="008C5001">
      <w:pPr>
        <w:pStyle w:val="Odstavecseseznamem"/>
        <w:numPr>
          <w:ilvl w:val="0"/>
          <w:numId w:val="1"/>
        </w:numPr>
        <w:spacing w:before="240" w:after="240" w:line="240" w:lineRule="auto"/>
        <w:jc w:val="both"/>
        <w:rPr>
          <w:rFonts w:ascii="Syntax LT CE" w:hAnsi="Syntax LT CE"/>
          <w:b/>
        </w:rPr>
      </w:pPr>
      <w:r w:rsidRPr="00015CB6">
        <w:rPr>
          <w:rFonts w:ascii="Syntax LT CE" w:hAnsi="Syntax LT CE"/>
          <w:b/>
        </w:rPr>
        <w:t>Vztah zákona a podzákonného p</w:t>
      </w:r>
      <w:r w:rsidRPr="00015CB6">
        <w:rPr>
          <w:rFonts w:ascii="Syntax LT CE" w:hAnsi="Syntax LT CE" w:hint="eastAsia"/>
          <w:b/>
        </w:rPr>
        <w:t>ř</w:t>
      </w:r>
      <w:r w:rsidRPr="00015CB6">
        <w:rPr>
          <w:rFonts w:ascii="Syntax LT CE" w:hAnsi="Syntax LT CE"/>
          <w:b/>
        </w:rPr>
        <w:t>edpisu. Zmoc</w:t>
      </w:r>
      <w:r w:rsidRPr="00015CB6">
        <w:rPr>
          <w:rFonts w:ascii="Syntax LT CE" w:hAnsi="Syntax LT CE" w:hint="eastAsia"/>
          <w:b/>
        </w:rPr>
        <w:t>ň</w:t>
      </w:r>
      <w:r w:rsidRPr="00015CB6">
        <w:rPr>
          <w:rFonts w:ascii="Syntax LT CE" w:hAnsi="Syntax LT CE"/>
          <w:b/>
        </w:rPr>
        <w:t>ovací ustanovení</w:t>
      </w:r>
    </w:p>
    <w:p w:rsidR="008C5001" w:rsidRPr="00095799" w:rsidRDefault="008C5001" w:rsidP="008C5001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</w:rPr>
      </w:pPr>
      <w:r w:rsidRPr="00D30678">
        <w:rPr>
          <w:rFonts w:ascii="Syntax LT CE" w:hAnsi="Syntax LT CE"/>
        </w:rPr>
        <w:t xml:space="preserve">(jaký je význam, z čeho vztah vychází z hlediska ústavy a hierarchie právního </w:t>
      </w:r>
      <w:r w:rsidRPr="00D30678">
        <w:rPr>
          <w:rFonts w:ascii="Syntax LT CE" w:hAnsi="Syntax LT CE" w:hint="eastAsia"/>
        </w:rPr>
        <w:t>řá</w:t>
      </w:r>
      <w:r w:rsidRPr="00D30678">
        <w:rPr>
          <w:rFonts w:ascii="Syntax LT CE" w:hAnsi="Syntax LT CE"/>
        </w:rPr>
        <w:t xml:space="preserve">du, </w:t>
      </w:r>
      <w:r>
        <w:rPr>
          <w:rFonts w:ascii="Syntax LT CE" w:hAnsi="Syntax LT CE"/>
        </w:rPr>
        <w:t>nároky na zmoc</w:t>
      </w:r>
      <w:r>
        <w:rPr>
          <w:rFonts w:ascii="Syntax LT CE" w:hAnsi="Syntax LT CE" w:hint="eastAsia"/>
        </w:rPr>
        <w:t>ň</w:t>
      </w:r>
      <w:r>
        <w:rPr>
          <w:rFonts w:ascii="Syntax LT CE" w:hAnsi="Syntax LT CE"/>
        </w:rPr>
        <w:t>ovací ustanovení</w:t>
      </w:r>
      <w:r w:rsidR="00095799">
        <w:rPr>
          <w:rFonts w:ascii="Syntax LT CE" w:hAnsi="Syntax LT CE"/>
        </w:rPr>
        <w:t xml:space="preserve">, význam </w:t>
      </w:r>
      <w:proofErr w:type="spellStart"/>
      <w:r w:rsidR="00095799">
        <w:rPr>
          <w:rFonts w:ascii="Syntax LT CE" w:hAnsi="Syntax LT CE"/>
          <w:i/>
        </w:rPr>
        <w:t>secundum</w:t>
      </w:r>
      <w:proofErr w:type="spellEnd"/>
      <w:r w:rsidR="00095799">
        <w:rPr>
          <w:rFonts w:ascii="Syntax LT CE" w:hAnsi="Syntax LT CE"/>
          <w:i/>
        </w:rPr>
        <w:t xml:space="preserve"> et intra legem</w:t>
      </w:r>
    </w:p>
    <w:p w:rsidR="008C5001" w:rsidRPr="00015CB6" w:rsidRDefault="008C5001" w:rsidP="008C5001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</w:rPr>
      </w:pPr>
      <w:r w:rsidRPr="00015CB6">
        <w:rPr>
          <w:rFonts w:ascii="Syntax LT CE" w:hAnsi="Syntax LT CE"/>
          <w:i/>
        </w:rPr>
        <w:t>(Legislativní</w:t>
      </w:r>
      <w:r>
        <w:rPr>
          <w:rFonts w:ascii="Syntax LT CE" w:hAnsi="Syntax LT CE"/>
          <w:i/>
        </w:rPr>
        <w:t xml:space="preserve"> proces, s. 114-121, s. 365-371, čl. 2, čl. 4 Listiny, čl. 79 odst. 3 čl. 104 odst. 3 Ústavy,</w:t>
      </w:r>
      <w:r w:rsidRPr="00015CB6">
        <w:rPr>
          <w:rFonts w:ascii="Syntax LT CE" w:hAnsi="Syntax LT CE"/>
          <w:i/>
        </w:rPr>
        <w:t xml:space="preserve"> Legislativní pravidla – čl. 49 až 50)</w:t>
      </w:r>
    </w:p>
    <w:p w:rsidR="008C5001" w:rsidRPr="00015CB6" w:rsidRDefault="008C5001" w:rsidP="008C5001">
      <w:pPr>
        <w:pStyle w:val="Odstavecseseznamem"/>
        <w:numPr>
          <w:ilvl w:val="0"/>
          <w:numId w:val="1"/>
        </w:numPr>
        <w:spacing w:before="240" w:after="240" w:line="240" w:lineRule="auto"/>
        <w:jc w:val="both"/>
        <w:rPr>
          <w:rFonts w:ascii="Syntax LT CE" w:hAnsi="Syntax LT CE"/>
          <w:b/>
        </w:rPr>
      </w:pPr>
      <w:r w:rsidRPr="00015CB6">
        <w:rPr>
          <w:rFonts w:ascii="Syntax LT CE" w:hAnsi="Syntax LT CE"/>
          <w:b/>
        </w:rPr>
        <w:t>Účinnost, platnost a použitelnost právního p</w:t>
      </w:r>
      <w:r w:rsidRPr="00015CB6">
        <w:rPr>
          <w:rFonts w:ascii="Syntax LT CE" w:hAnsi="Syntax LT CE" w:hint="eastAsia"/>
          <w:b/>
        </w:rPr>
        <w:t>ř</w:t>
      </w:r>
      <w:r w:rsidRPr="00015CB6">
        <w:rPr>
          <w:rFonts w:ascii="Syntax LT CE" w:hAnsi="Syntax LT CE"/>
          <w:b/>
        </w:rPr>
        <w:t>edpisu</w:t>
      </w:r>
    </w:p>
    <w:p w:rsidR="008C5001" w:rsidRPr="00015CB6" w:rsidRDefault="008C5001" w:rsidP="008C5001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</w:rPr>
      </w:pPr>
      <w:r w:rsidRPr="00015CB6">
        <w:rPr>
          <w:rFonts w:ascii="Syntax LT CE" w:hAnsi="Syntax LT CE"/>
          <w:i/>
        </w:rPr>
        <w:t>(</w:t>
      </w:r>
      <w:r>
        <w:rPr>
          <w:rFonts w:ascii="Syntax LT CE" w:hAnsi="Syntax LT CE"/>
          <w:i/>
        </w:rPr>
        <w:t>co tyto pojmy znamenají, zákon č. 309/1999 Sb., o Sbírce zákonů a Sbírce mezinárodních smluv,</w:t>
      </w:r>
      <w:r w:rsidR="00095799">
        <w:rPr>
          <w:rFonts w:ascii="Syntax LT CE" w:hAnsi="Syntax LT CE"/>
          <w:i/>
        </w:rPr>
        <w:t xml:space="preserve"> zákon o obcích - § 12</w:t>
      </w:r>
      <w:r w:rsidR="00126BD7">
        <w:rPr>
          <w:rFonts w:ascii="Syntax LT CE" w:hAnsi="Syntax LT CE"/>
          <w:i/>
        </w:rPr>
        <w:t>,</w:t>
      </w:r>
      <w:r>
        <w:rPr>
          <w:rFonts w:ascii="Syntax LT CE" w:hAnsi="Syntax LT CE"/>
          <w:i/>
        </w:rPr>
        <w:t xml:space="preserve"> </w:t>
      </w:r>
      <w:r w:rsidRPr="00015CB6">
        <w:rPr>
          <w:rFonts w:ascii="Syntax LT CE" w:hAnsi="Syntax LT CE"/>
          <w:i/>
        </w:rPr>
        <w:t>Legislativní proces, s. 383-393)</w:t>
      </w:r>
    </w:p>
    <w:p w:rsidR="008C5001" w:rsidRPr="00015CB6" w:rsidRDefault="008C5001" w:rsidP="008C5001">
      <w:pPr>
        <w:pStyle w:val="Odstavecseseznamem"/>
        <w:numPr>
          <w:ilvl w:val="0"/>
          <w:numId w:val="1"/>
        </w:numPr>
        <w:spacing w:before="240" w:after="240" w:line="240" w:lineRule="auto"/>
        <w:jc w:val="both"/>
        <w:rPr>
          <w:rFonts w:ascii="Syntax LT CE" w:hAnsi="Syntax LT CE"/>
          <w:b/>
        </w:rPr>
      </w:pPr>
      <w:r w:rsidRPr="00015CB6">
        <w:rPr>
          <w:rFonts w:ascii="Syntax LT CE" w:hAnsi="Syntax LT CE"/>
          <w:b/>
        </w:rPr>
        <w:t>Právní jazyk</w:t>
      </w:r>
    </w:p>
    <w:p w:rsidR="008C5001" w:rsidRDefault="008C5001" w:rsidP="008C5001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</w:rPr>
      </w:pPr>
      <w:r w:rsidRPr="00D30678">
        <w:rPr>
          <w:rFonts w:ascii="Syntax LT CE" w:hAnsi="Syntax LT CE"/>
        </w:rPr>
        <w:t>(Pojmy, jazyk, definice, legální definice, legislativní zkratky</w:t>
      </w:r>
      <w:r w:rsidR="00A3114F">
        <w:rPr>
          <w:rFonts w:ascii="Syntax LT CE" w:hAnsi="Syntax LT CE"/>
        </w:rPr>
        <w:t>, o</w:t>
      </w:r>
      <w:r w:rsidR="00A3114F" w:rsidRPr="00A3114F">
        <w:rPr>
          <w:rFonts w:ascii="Syntax LT CE" w:hAnsi="Syntax LT CE"/>
        </w:rPr>
        <w:t>bdobně a přiměřeně</w:t>
      </w:r>
      <w:r>
        <w:rPr>
          <w:rFonts w:ascii="Syntax LT CE" w:hAnsi="Syntax LT CE"/>
        </w:rPr>
        <w:t>)</w:t>
      </w:r>
    </w:p>
    <w:p w:rsidR="008C5001" w:rsidRPr="00015CB6" w:rsidRDefault="008C5001" w:rsidP="008C5001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</w:rPr>
      </w:pPr>
      <w:r w:rsidRPr="00015CB6">
        <w:rPr>
          <w:rFonts w:ascii="Syntax LT CE" w:hAnsi="Syntax LT CE"/>
          <w:i/>
        </w:rPr>
        <w:t xml:space="preserve">(Legislativní proces, s. 342-346, prezentace – list č. </w:t>
      </w:r>
      <w:r w:rsidR="00126BD7">
        <w:rPr>
          <w:rFonts w:ascii="Syntax LT CE" w:hAnsi="Syntax LT CE"/>
          <w:i/>
        </w:rPr>
        <w:t>40</w:t>
      </w:r>
      <w:r w:rsidRPr="00015CB6">
        <w:rPr>
          <w:rFonts w:ascii="Syntax LT CE" w:hAnsi="Syntax LT CE"/>
          <w:i/>
        </w:rPr>
        <w:t xml:space="preserve"> až </w:t>
      </w:r>
      <w:r w:rsidR="00126BD7">
        <w:rPr>
          <w:rFonts w:ascii="Syntax LT CE" w:hAnsi="Syntax LT CE"/>
          <w:i/>
        </w:rPr>
        <w:t>4</w:t>
      </w:r>
      <w:r w:rsidRPr="00015CB6">
        <w:rPr>
          <w:rFonts w:ascii="Syntax LT CE" w:hAnsi="Syntax LT CE"/>
          <w:i/>
        </w:rPr>
        <w:t>3</w:t>
      </w:r>
      <w:r>
        <w:rPr>
          <w:rFonts w:ascii="Syntax LT CE" w:hAnsi="Syntax LT CE"/>
          <w:i/>
        </w:rPr>
        <w:t>, Leg. pravidla čl. 40 až 47..</w:t>
      </w:r>
      <w:r w:rsidRPr="00015CB6">
        <w:rPr>
          <w:rFonts w:ascii="Syntax LT CE" w:hAnsi="Syntax LT CE"/>
          <w:i/>
        </w:rPr>
        <w:t>)</w:t>
      </w:r>
    </w:p>
    <w:p w:rsidR="008C5001" w:rsidRPr="00015CB6" w:rsidRDefault="008C5001" w:rsidP="008C5001">
      <w:pPr>
        <w:pStyle w:val="Odstavecseseznamem"/>
        <w:numPr>
          <w:ilvl w:val="0"/>
          <w:numId w:val="1"/>
        </w:numPr>
        <w:spacing w:before="240" w:after="240" w:line="240" w:lineRule="auto"/>
        <w:jc w:val="both"/>
        <w:rPr>
          <w:rFonts w:ascii="Syntax LT CE" w:hAnsi="Syntax LT CE"/>
          <w:b/>
        </w:rPr>
      </w:pPr>
      <w:r w:rsidRPr="00015CB6">
        <w:rPr>
          <w:rFonts w:ascii="Syntax LT CE" w:hAnsi="Syntax LT CE"/>
          <w:b/>
        </w:rPr>
        <w:t xml:space="preserve">Implementace práva EU do právního </w:t>
      </w:r>
      <w:r w:rsidRPr="00015CB6">
        <w:rPr>
          <w:rFonts w:ascii="Syntax LT CE" w:hAnsi="Syntax LT CE" w:hint="eastAsia"/>
          <w:b/>
        </w:rPr>
        <w:t>řá</w:t>
      </w:r>
      <w:r w:rsidRPr="00015CB6">
        <w:rPr>
          <w:rFonts w:ascii="Syntax LT CE" w:hAnsi="Syntax LT CE"/>
          <w:b/>
        </w:rPr>
        <w:t>du ČR</w:t>
      </w:r>
    </w:p>
    <w:p w:rsidR="008C5001" w:rsidRDefault="008C5001" w:rsidP="008C5001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</w:rPr>
      </w:pPr>
      <w:r w:rsidRPr="00D30678">
        <w:rPr>
          <w:rFonts w:ascii="Syntax LT CE" w:hAnsi="Syntax LT CE"/>
        </w:rPr>
        <w:t>(jen znalost základních pojm</w:t>
      </w:r>
      <w:r w:rsidRPr="00D30678">
        <w:rPr>
          <w:rFonts w:ascii="Syntax LT CE" w:hAnsi="Syntax LT CE" w:hint="eastAsia"/>
        </w:rPr>
        <w:t>ů</w:t>
      </w:r>
      <w:r w:rsidRPr="00D30678">
        <w:rPr>
          <w:rFonts w:ascii="Syntax LT CE" w:hAnsi="Syntax LT CE"/>
        </w:rPr>
        <w:t xml:space="preserve"> jako implementace – pozitivní a negativní, transpozice sm</w:t>
      </w:r>
      <w:r w:rsidRPr="00D30678">
        <w:rPr>
          <w:rFonts w:ascii="Syntax LT CE" w:hAnsi="Syntax LT CE" w:hint="eastAsia"/>
        </w:rPr>
        <w:t>ě</w:t>
      </w:r>
      <w:r w:rsidRPr="00D30678">
        <w:rPr>
          <w:rFonts w:ascii="Syntax LT CE" w:hAnsi="Syntax LT CE"/>
        </w:rPr>
        <w:t>rnic, harmonizace, unifikace, primární právo EU, sekundární právo, na</w:t>
      </w:r>
      <w:r w:rsidRPr="00D30678">
        <w:rPr>
          <w:rFonts w:ascii="Syntax LT CE" w:hAnsi="Syntax LT CE" w:hint="eastAsia"/>
        </w:rPr>
        <w:t>ří</w:t>
      </w:r>
      <w:r w:rsidRPr="00D30678">
        <w:rPr>
          <w:rFonts w:ascii="Syntax LT CE" w:hAnsi="Syntax LT CE"/>
        </w:rPr>
        <w:t>zení a sm</w:t>
      </w:r>
      <w:r w:rsidRPr="00D30678">
        <w:rPr>
          <w:rFonts w:ascii="Syntax LT CE" w:hAnsi="Syntax LT CE" w:hint="eastAsia"/>
        </w:rPr>
        <w:t>ě</w:t>
      </w:r>
      <w:r w:rsidRPr="00D30678">
        <w:rPr>
          <w:rFonts w:ascii="Syntax LT CE" w:hAnsi="Syntax LT CE"/>
        </w:rPr>
        <w:t>rnice, rozhodnu</w:t>
      </w:r>
      <w:r>
        <w:rPr>
          <w:rFonts w:ascii="Syntax LT CE" w:hAnsi="Syntax LT CE"/>
        </w:rPr>
        <w:t>tí, doporučení a stanoviska)</w:t>
      </w:r>
    </w:p>
    <w:p w:rsidR="008C5001" w:rsidRDefault="008C5001" w:rsidP="008C5001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</w:rPr>
      </w:pPr>
      <w:r w:rsidRPr="00015CB6">
        <w:rPr>
          <w:rFonts w:ascii="Syntax LT CE" w:hAnsi="Syntax LT CE"/>
          <w:i/>
        </w:rPr>
        <w:t>(základ v</w:t>
      </w:r>
      <w:r>
        <w:rPr>
          <w:rFonts w:ascii="Syntax LT CE" w:hAnsi="Syntax LT CE"/>
          <w:i/>
        </w:rPr>
        <w:t> </w:t>
      </w:r>
      <w:r w:rsidRPr="00015CB6">
        <w:rPr>
          <w:rFonts w:ascii="Syntax LT CE" w:hAnsi="Syntax LT CE"/>
          <w:i/>
        </w:rPr>
        <w:t>Legislativní proces, s. 499-512, Smlouva o fungování EU – čl. 288</w:t>
      </w:r>
      <w:r w:rsidR="00185C99">
        <w:rPr>
          <w:rFonts w:ascii="Syntax LT CE" w:hAnsi="Syntax LT CE"/>
          <w:i/>
        </w:rPr>
        <w:t>, JŘPS a JŘS</w:t>
      </w:r>
      <w:r>
        <w:rPr>
          <w:rFonts w:ascii="Syntax LT CE" w:hAnsi="Syntax LT CE"/>
          <w:i/>
        </w:rPr>
        <w:t>)</w:t>
      </w:r>
    </w:p>
    <w:p w:rsidR="008C5001" w:rsidRPr="00015CB6" w:rsidRDefault="008C5001" w:rsidP="008C5001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</w:rPr>
      </w:pPr>
      <w:r w:rsidRPr="00015CB6">
        <w:rPr>
          <w:rFonts w:ascii="Syntax LT CE" w:hAnsi="Syntax LT CE"/>
        </w:rPr>
        <w:t>(kdo u nás implementaci zajiš</w:t>
      </w:r>
      <w:r w:rsidRPr="00015CB6">
        <w:rPr>
          <w:rFonts w:ascii="Syntax LT CE" w:hAnsi="Syntax LT CE" w:hint="eastAsia"/>
        </w:rPr>
        <w:t>ť</w:t>
      </w:r>
      <w:r w:rsidRPr="00015CB6">
        <w:rPr>
          <w:rFonts w:ascii="Syntax LT CE" w:hAnsi="Syntax LT CE"/>
        </w:rPr>
        <w:t>uje, doložka slučitelnosti v návrzích právních p</w:t>
      </w:r>
      <w:r w:rsidRPr="00015CB6">
        <w:rPr>
          <w:rFonts w:ascii="Syntax LT CE" w:hAnsi="Syntax LT CE" w:hint="eastAsia"/>
        </w:rPr>
        <w:t>ř</w:t>
      </w:r>
      <w:r w:rsidRPr="00015CB6">
        <w:rPr>
          <w:rFonts w:ascii="Syntax LT CE" w:hAnsi="Syntax LT CE"/>
        </w:rPr>
        <w:t>edpis</w:t>
      </w:r>
      <w:r w:rsidRPr="00015CB6">
        <w:rPr>
          <w:rFonts w:ascii="Syntax LT CE" w:hAnsi="Syntax LT CE" w:hint="eastAsia"/>
        </w:rPr>
        <w:t>ů</w:t>
      </w:r>
      <w:r w:rsidRPr="00015CB6">
        <w:rPr>
          <w:rFonts w:ascii="Syntax LT CE" w:hAnsi="Syntax LT CE"/>
        </w:rPr>
        <w:t>)</w:t>
      </w:r>
    </w:p>
    <w:p w:rsidR="008C5001" w:rsidRPr="00015CB6" w:rsidRDefault="008C5001" w:rsidP="008C5001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</w:rPr>
      </w:pPr>
      <w:r>
        <w:rPr>
          <w:rFonts w:ascii="Syntax LT CE" w:hAnsi="Syntax LT CE"/>
          <w:i/>
        </w:rPr>
        <w:t>(</w:t>
      </w:r>
      <w:r w:rsidRPr="00015CB6">
        <w:rPr>
          <w:rFonts w:ascii="Syntax LT CE" w:hAnsi="Syntax LT CE"/>
          <w:i/>
        </w:rPr>
        <w:t>Legislativní proces – s. 516-522</w:t>
      </w:r>
      <w:r>
        <w:rPr>
          <w:rFonts w:ascii="Syntax LT CE" w:hAnsi="Syntax LT CE"/>
          <w:i/>
        </w:rPr>
        <w:t>)</w:t>
      </w:r>
    </w:p>
    <w:p w:rsidR="008C5001" w:rsidRPr="00015CB6" w:rsidRDefault="008C5001" w:rsidP="008C5001">
      <w:pPr>
        <w:pStyle w:val="Odstavecseseznamem"/>
        <w:numPr>
          <w:ilvl w:val="0"/>
          <w:numId w:val="1"/>
        </w:numPr>
        <w:spacing w:before="240" w:after="240" w:line="240" w:lineRule="auto"/>
        <w:jc w:val="both"/>
        <w:rPr>
          <w:rFonts w:ascii="Syntax LT CE" w:hAnsi="Syntax LT CE"/>
          <w:b/>
        </w:rPr>
      </w:pPr>
      <w:r w:rsidRPr="00015CB6">
        <w:rPr>
          <w:rFonts w:ascii="Syntax LT CE" w:hAnsi="Syntax LT CE"/>
          <w:b/>
        </w:rPr>
        <w:t>Zákonodárný proces v Poslanecké sn</w:t>
      </w:r>
      <w:r w:rsidRPr="00015CB6">
        <w:rPr>
          <w:rFonts w:ascii="Syntax LT CE" w:hAnsi="Syntax LT CE" w:hint="eastAsia"/>
          <w:b/>
        </w:rPr>
        <w:t>ě</w:t>
      </w:r>
      <w:r w:rsidRPr="00015CB6">
        <w:rPr>
          <w:rFonts w:ascii="Syntax LT CE" w:hAnsi="Syntax LT CE"/>
          <w:b/>
        </w:rPr>
        <w:t>movn</w:t>
      </w:r>
      <w:r w:rsidRPr="00015CB6">
        <w:rPr>
          <w:rFonts w:ascii="Syntax LT CE" w:hAnsi="Syntax LT CE" w:hint="eastAsia"/>
          <w:b/>
        </w:rPr>
        <w:t>ě</w:t>
      </w:r>
      <w:r w:rsidRPr="00015CB6">
        <w:rPr>
          <w:rFonts w:ascii="Syntax LT CE" w:hAnsi="Syntax LT CE"/>
          <w:b/>
        </w:rPr>
        <w:t xml:space="preserve"> </w:t>
      </w:r>
    </w:p>
    <w:p w:rsidR="008C5001" w:rsidRDefault="008C5001" w:rsidP="008C5001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</w:rPr>
      </w:pPr>
      <w:r w:rsidRPr="00D30678">
        <w:rPr>
          <w:rFonts w:ascii="Syntax LT CE" w:hAnsi="Syntax LT CE"/>
        </w:rPr>
        <w:t>(Pojem, základní fáze, pojem čtení</w:t>
      </w:r>
      <w:r>
        <w:rPr>
          <w:rFonts w:ascii="Syntax LT CE" w:hAnsi="Syntax LT CE"/>
        </w:rPr>
        <w:t>)</w:t>
      </w:r>
    </w:p>
    <w:p w:rsidR="008C5001" w:rsidRDefault="008C5001" w:rsidP="008C5001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</w:rPr>
      </w:pPr>
      <w:r w:rsidRPr="00015CB6">
        <w:rPr>
          <w:rFonts w:ascii="Syntax LT CE" w:hAnsi="Syntax LT CE"/>
          <w:i/>
        </w:rPr>
        <w:t>(Legislativní proces, s. 97-109, Ústava ČR, čl. 41 až 52, J</w:t>
      </w:r>
      <w:r w:rsidRPr="00015CB6">
        <w:rPr>
          <w:rFonts w:ascii="Syntax LT CE" w:hAnsi="Syntax LT CE" w:hint="eastAsia"/>
          <w:i/>
        </w:rPr>
        <w:t>Ř</w:t>
      </w:r>
      <w:r w:rsidRPr="00015CB6">
        <w:rPr>
          <w:rFonts w:ascii="Syntax LT CE" w:hAnsi="Syntax LT CE"/>
          <w:i/>
        </w:rPr>
        <w:t xml:space="preserve">PS § 86 až 98.!!! Pozor, pokud používáte starší </w:t>
      </w:r>
      <w:proofErr w:type="spellStart"/>
      <w:r w:rsidRPr="00015CB6">
        <w:rPr>
          <w:rFonts w:ascii="Syntax LT CE" w:hAnsi="Syntax LT CE"/>
          <w:i/>
        </w:rPr>
        <w:t>úzetko</w:t>
      </w:r>
      <w:proofErr w:type="spellEnd"/>
      <w:r w:rsidRPr="00015CB6">
        <w:rPr>
          <w:rFonts w:ascii="Syntax LT CE" w:hAnsi="Syntax LT CE"/>
          <w:i/>
        </w:rPr>
        <w:t>, upozor</w:t>
      </w:r>
      <w:r w:rsidRPr="00015CB6">
        <w:rPr>
          <w:rFonts w:ascii="Syntax LT CE" w:hAnsi="Syntax LT CE" w:hint="eastAsia"/>
          <w:i/>
        </w:rPr>
        <w:t>ň</w:t>
      </w:r>
      <w:r w:rsidRPr="00015CB6">
        <w:rPr>
          <w:rFonts w:ascii="Syntax LT CE" w:hAnsi="Syntax LT CE"/>
          <w:i/>
        </w:rPr>
        <w:t>uji, že v zákonodárném procesu došlo k drobn</w:t>
      </w:r>
      <w:r w:rsidRPr="00015CB6">
        <w:rPr>
          <w:rFonts w:ascii="Syntax LT CE" w:hAnsi="Syntax LT CE" w:hint="eastAsia"/>
          <w:i/>
        </w:rPr>
        <w:t>ě</w:t>
      </w:r>
      <w:r w:rsidRPr="00015CB6">
        <w:rPr>
          <w:rFonts w:ascii="Syntax LT CE" w:hAnsi="Syntax LT CE"/>
          <w:i/>
        </w:rPr>
        <w:t>jším zm</w:t>
      </w:r>
      <w:r w:rsidRPr="00015CB6">
        <w:rPr>
          <w:rFonts w:ascii="Syntax LT CE" w:hAnsi="Syntax LT CE" w:hint="eastAsia"/>
          <w:i/>
        </w:rPr>
        <w:t>ě</w:t>
      </w:r>
      <w:r w:rsidRPr="00015CB6">
        <w:rPr>
          <w:rFonts w:ascii="Syntax LT CE" w:hAnsi="Syntax LT CE"/>
          <w:i/>
        </w:rPr>
        <w:t>nám</w:t>
      </w:r>
      <w:r>
        <w:rPr>
          <w:rFonts w:ascii="Syntax LT CE" w:hAnsi="Syntax LT CE"/>
          <w:i/>
        </w:rPr>
        <w:t>. Je však třeba znát jen základy, fáze, čtení atd.)</w:t>
      </w:r>
    </w:p>
    <w:p w:rsidR="00905A7F" w:rsidRPr="00F46C96" w:rsidRDefault="00905A7F" w:rsidP="003E0A88">
      <w:pPr>
        <w:pStyle w:val="Odstavecseseznamem"/>
        <w:numPr>
          <w:ilvl w:val="0"/>
          <w:numId w:val="1"/>
        </w:numPr>
        <w:spacing w:before="240" w:after="240" w:line="240" w:lineRule="auto"/>
        <w:ind w:left="357" w:hanging="357"/>
        <w:jc w:val="both"/>
        <w:rPr>
          <w:rFonts w:ascii="Syntax LT CE" w:hAnsi="Syntax LT CE"/>
          <w:b/>
        </w:rPr>
      </w:pPr>
      <w:r w:rsidRPr="00F46C96">
        <w:rPr>
          <w:rFonts w:ascii="Syntax LT CE" w:hAnsi="Syntax LT CE"/>
          <w:b/>
        </w:rPr>
        <w:t>Zákonodárný proces v Senátu</w:t>
      </w:r>
    </w:p>
    <w:p w:rsidR="00905A7F" w:rsidRPr="00F46C96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</w:rPr>
      </w:pPr>
      <w:r w:rsidRPr="00F46C96">
        <w:rPr>
          <w:rFonts w:ascii="Syntax LT CE" w:hAnsi="Syntax LT CE"/>
        </w:rPr>
        <w:t>(Pojem, základní fáze, odlišnosti v Senátu, možnost neprojednat návrh zákona, Legislativní proces, s. 97-109, Vybrané kapitoly ke studiu ústavního práva, 2011, s. 201-210, Ústava ČR, čl. 45 až 49, J</w:t>
      </w:r>
      <w:r w:rsidRPr="00F46C96">
        <w:rPr>
          <w:rFonts w:ascii="Syntax LT CE" w:hAnsi="Syntax LT CE" w:hint="eastAsia"/>
        </w:rPr>
        <w:t>Ř</w:t>
      </w:r>
      <w:r w:rsidRPr="00F46C96">
        <w:rPr>
          <w:rFonts w:ascii="Syntax LT CE" w:hAnsi="Syntax LT CE"/>
        </w:rPr>
        <w:t xml:space="preserve">S § 98 až 113, </w:t>
      </w:r>
      <w:r w:rsidR="00863B75">
        <w:rPr>
          <w:rFonts w:ascii="Syntax LT CE" w:hAnsi="Syntax LT CE"/>
        </w:rPr>
        <w:t xml:space="preserve">EU, zákonná opatření Senátu, </w:t>
      </w:r>
      <w:r w:rsidRPr="00F46C96">
        <w:rPr>
          <w:rFonts w:ascii="Syntax LT CE" w:hAnsi="Syntax LT CE"/>
        </w:rPr>
        <w:t>návrh zákona podávaný samotným Senátem - § 12</w:t>
      </w:r>
      <w:r w:rsidR="00863B75">
        <w:rPr>
          <w:rFonts w:ascii="Syntax LT CE" w:hAnsi="Syntax LT CE"/>
        </w:rPr>
        <w:t>0</w:t>
      </w:r>
      <w:r w:rsidRPr="00F46C96">
        <w:rPr>
          <w:rFonts w:ascii="Syntax LT CE" w:hAnsi="Syntax LT CE"/>
        </w:rPr>
        <w:t xml:space="preserve"> až 131)</w:t>
      </w:r>
    </w:p>
    <w:p w:rsidR="00905A7F" w:rsidRPr="00F46C96" w:rsidRDefault="00905A7F" w:rsidP="003E0A88">
      <w:pPr>
        <w:pStyle w:val="Odstavecseseznamem"/>
        <w:numPr>
          <w:ilvl w:val="0"/>
          <w:numId w:val="1"/>
        </w:numPr>
        <w:spacing w:before="240" w:after="240" w:line="240" w:lineRule="auto"/>
        <w:jc w:val="both"/>
        <w:rPr>
          <w:rFonts w:ascii="Syntax LT CE" w:hAnsi="Syntax LT CE"/>
          <w:b/>
        </w:rPr>
      </w:pPr>
      <w:r w:rsidRPr="00F46C96">
        <w:rPr>
          <w:rFonts w:ascii="Syntax LT CE" w:hAnsi="Syntax LT CE"/>
          <w:b/>
        </w:rPr>
        <w:t>Zákonodárný proces v dob</w:t>
      </w:r>
      <w:r w:rsidRPr="00F46C96">
        <w:rPr>
          <w:rFonts w:ascii="Syntax LT CE" w:hAnsi="Syntax LT CE" w:hint="eastAsia"/>
          <w:b/>
        </w:rPr>
        <w:t>ě</w:t>
      </w:r>
      <w:r w:rsidRPr="00F46C96">
        <w:rPr>
          <w:rFonts w:ascii="Syntax LT CE" w:hAnsi="Syntax LT CE"/>
          <w:b/>
        </w:rPr>
        <w:t xml:space="preserve"> mimo</w:t>
      </w:r>
      <w:r w:rsidRPr="00F46C96">
        <w:rPr>
          <w:rFonts w:ascii="Syntax LT CE" w:hAnsi="Syntax LT CE" w:hint="eastAsia"/>
          <w:b/>
        </w:rPr>
        <w:t>řá</w:t>
      </w:r>
      <w:r w:rsidRPr="00F46C96">
        <w:rPr>
          <w:rFonts w:ascii="Syntax LT CE" w:hAnsi="Syntax LT CE"/>
          <w:b/>
        </w:rPr>
        <w:t>dných stav</w:t>
      </w:r>
      <w:r w:rsidRPr="00F46C96">
        <w:rPr>
          <w:rFonts w:ascii="Syntax LT CE" w:hAnsi="Syntax LT CE" w:hint="eastAsia"/>
          <w:b/>
        </w:rPr>
        <w:t>ů</w:t>
      </w:r>
      <w:r w:rsidRPr="00F46C96">
        <w:rPr>
          <w:rFonts w:ascii="Syntax LT CE" w:hAnsi="Syntax LT CE"/>
          <w:b/>
        </w:rPr>
        <w:t xml:space="preserve"> a p</w:t>
      </w:r>
      <w:r w:rsidRPr="00F46C96">
        <w:rPr>
          <w:rFonts w:ascii="Syntax LT CE" w:hAnsi="Syntax LT CE" w:hint="eastAsia"/>
          <w:b/>
        </w:rPr>
        <w:t>ř</w:t>
      </w:r>
      <w:r w:rsidRPr="00F46C96">
        <w:rPr>
          <w:rFonts w:ascii="Syntax LT CE" w:hAnsi="Syntax LT CE"/>
          <w:b/>
        </w:rPr>
        <w:t>i pln</w:t>
      </w:r>
      <w:r w:rsidRPr="00F46C96">
        <w:rPr>
          <w:rFonts w:ascii="Syntax LT CE" w:hAnsi="Syntax LT CE" w:hint="eastAsia"/>
          <w:b/>
        </w:rPr>
        <w:t>ě</w:t>
      </w:r>
      <w:r w:rsidRPr="00F46C96">
        <w:rPr>
          <w:rFonts w:ascii="Syntax LT CE" w:hAnsi="Syntax LT CE"/>
          <w:b/>
        </w:rPr>
        <w:t>ní mezinárodních závazk</w:t>
      </w:r>
      <w:r w:rsidRPr="00F46C96">
        <w:rPr>
          <w:rFonts w:ascii="Syntax LT CE" w:hAnsi="Syntax LT CE" w:hint="eastAsia"/>
          <w:b/>
        </w:rPr>
        <w:t>ů</w:t>
      </w:r>
    </w:p>
    <w:p w:rsidR="00905A7F" w:rsidRPr="00F46C96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</w:rPr>
      </w:pPr>
      <w:r w:rsidRPr="00F46C96">
        <w:rPr>
          <w:rFonts w:ascii="Syntax LT CE" w:hAnsi="Syntax LT CE"/>
        </w:rPr>
        <w:t>(co platí obecn</w:t>
      </w:r>
      <w:r w:rsidRPr="00F46C96">
        <w:rPr>
          <w:rFonts w:ascii="Syntax LT CE" w:hAnsi="Syntax LT CE" w:hint="eastAsia"/>
        </w:rPr>
        <w:t>ě</w:t>
      </w:r>
      <w:r w:rsidRPr="00F46C96">
        <w:rPr>
          <w:rFonts w:ascii="Syntax LT CE" w:hAnsi="Syntax LT CE"/>
        </w:rPr>
        <w:t>, zvláštnosti)</w:t>
      </w:r>
    </w:p>
    <w:p w:rsidR="00905A7F" w:rsidRPr="00F46C96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</w:rPr>
      </w:pPr>
      <w:r w:rsidRPr="00F46C96">
        <w:rPr>
          <w:rFonts w:ascii="Syntax LT CE" w:hAnsi="Syntax LT CE"/>
          <w:i/>
        </w:rPr>
        <w:t>(J</w:t>
      </w:r>
      <w:r w:rsidRPr="00F46C96">
        <w:rPr>
          <w:rFonts w:ascii="Syntax LT CE" w:hAnsi="Syntax LT CE" w:hint="eastAsia"/>
          <w:i/>
        </w:rPr>
        <w:t>Ř</w:t>
      </w:r>
      <w:r w:rsidRPr="00F46C96">
        <w:rPr>
          <w:rFonts w:ascii="Syntax LT CE" w:hAnsi="Syntax LT CE"/>
          <w:i/>
        </w:rPr>
        <w:t xml:space="preserve">PS § 99 až </w:t>
      </w:r>
      <w:proofErr w:type="spellStart"/>
      <w:r w:rsidRPr="00F46C96">
        <w:rPr>
          <w:rFonts w:ascii="Syntax LT CE" w:hAnsi="Syntax LT CE"/>
          <w:i/>
        </w:rPr>
        <w:t>100a</w:t>
      </w:r>
      <w:proofErr w:type="spellEnd"/>
      <w:r w:rsidRPr="00F46C96">
        <w:rPr>
          <w:rFonts w:ascii="Syntax LT CE" w:hAnsi="Syntax LT CE"/>
          <w:i/>
        </w:rPr>
        <w:t xml:space="preserve">, </w:t>
      </w:r>
      <w:proofErr w:type="spellStart"/>
      <w:r w:rsidRPr="00F46C96">
        <w:rPr>
          <w:rFonts w:ascii="Syntax LT CE" w:hAnsi="Syntax LT CE"/>
          <w:i/>
        </w:rPr>
        <w:t>J</w:t>
      </w:r>
      <w:r w:rsidRPr="00F46C96">
        <w:rPr>
          <w:rFonts w:ascii="Syntax LT CE" w:hAnsi="Syntax LT CE" w:hint="eastAsia"/>
          <w:i/>
        </w:rPr>
        <w:t>Ř</w:t>
      </w:r>
      <w:r w:rsidRPr="00F46C96">
        <w:rPr>
          <w:rFonts w:ascii="Syntax LT CE" w:hAnsi="Syntax LT CE"/>
          <w:i/>
        </w:rPr>
        <w:t>S</w:t>
      </w:r>
      <w:proofErr w:type="spellEnd"/>
      <w:r w:rsidRPr="00F46C96">
        <w:rPr>
          <w:rFonts w:ascii="Syntax LT CE" w:hAnsi="Syntax LT CE"/>
          <w:i/>
        </w:rPr>
        <w:t xml:space="preserve"> § 118, 119, úst. zák. č. 110/1998 Sb., o bezpečnosti ČR – čl. 8)</w:t>
      </w:r>
    </w:p>
    <w:p w:rsidR="00905A7F" w:rsidRPr="00F46C96" w:rsidRDefault="00905A7F" w:rsidP="003E0A88">
      <w:pPr>
        <w:pStyle w:val="Odstavecseseznamem"/>
        <w:numPr>
          <w:ilvl w:val="0"/>
          <w:numId w:val="1"/>
        </w:numPr>
        <w:spacing w:before="240" w:after="240" w:line="240" w:lineRule="auto"/>
        <w:jc w:val="both"/>
        <w:rPr>
          <w:rFonts w:ascii="Syntax LT CE" w:hAnsi="Syntax LT CE"/>
          <w:b/>
        </w:rPr>
      </w:pPr>
      <w:r w:rsidRPr="00F46C96">
        <w:rPr>
          <w:rFonts w:ascii="Syntax LT CE" w:hAnsi="Syntax LT CE"/>
          <w:b/>
        </w:rPr>
        <w:t>Zákonodárný proces a státní rozpočet</w:t>
      </w:r>
    </w:p>
    <w:p w:rsidR="00905A7F" w:rsidRPr="00F46C96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</w:rPr>
      </w:pPr>
      <w:r w:rsidRPr="00F46C96">
        <w:rPr>
          <w:rFonts w:ascii="Syntax LT CE" w:hAnsi="Syntax LT CE"/>
        </w:rPr>
        <w:t>(jaké zvláštnosti má projednávání státního rozpočtu)</w:t>
      </w:r>
    </w:p>
    <w:p w:rsidR="00905A7F" w:rsidRPr="00F46C96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</w:rPr>
      </w:pPr>
      <w:r w:rsidRPr="00F46C96">
        <w:rPr>
          <w:rFonts w:ascii="Syntax LT CE" w:hAnsi="Syntax LT CE"/>
          <w:i/>
        </w:rPr>
        <w:t>(čl. 42 Ústavy ČR, J</w:t>
      </w:r>
      <w:r w:rsidRPr="00F46C96">
        <w:rPr>
          <w:rFonts w:ascii="Syntax LT CE" w:hAnsi="Syntax LT CE" w:hint="eastAsia"/>
          <w:i/>
        </w:rPr>
        <w:t>Ř</w:t>
      </w:r>
      <w:r w:rsidRPr="00F46C96">
        <w:rPr>
          <w:rFonts w:ascii="Syntax LT CE" w:hAnsi="Syntax LT CE"/>
          <w:i/>
        </w:rPr>
        <w:t>PS § 101 až 106)</w:t>
      </w:r>
    </w:p>
    <w:p w:rsidR="00905A7F" w:rsidRPr="00D30678" w:rsidRDefault="00905A7F" w:rsidP="003E0A88">
      <w:pPr>
        <w:pStyle w:val="Odstavecseseznamem"/>
        <w:numPr>
          <w:ilvl w:val="0"/>
          <w:numId w:val="1"/>
        </w:numPr>
        <w:spacing w:before="240" w:after="240" w:line="240" w:lineRule="auto"/>
        <w:jc w:val="both"/>
        <w:rPr>
          <w:rFonts w:ascii="Syntax LT CE" w:hAnsi="Syntax LT CE"/>
          <w:b/>
        </w:rPr>
      </w:pPr>
      <w:r w:rsidRPr="00D30678">
        <w:rPr>
          <w:rFonts w:ascii="Syntax LT CE" w:hAnsi="Syntax LT CE"/>
          <w:b/>
        </w:rPr>
        <w:t>P</w:t>
      </w:r>
      <w:r w:rsidRPr="00D30678">
        <w:rPr>
          <w:rFonts w:ascii="Syntax LT CE" w:hAnsi="Syntax LT CE" w:hint="eastAsia"/>
          <w:b/>
        </w:rPr>
        <w:t>ří</w:t>
      </w:r>
      <w:r w:rsidRPr="00D30678">
        <w:rPr>
          <w:rFonts w:ascii="Syntax LT CE" w:hAnsi="Syntax LT CE"/>
          <w:b/>
        </w:rPr>
        <w:t>prava na</w:t>
      </w:r>
      <w:r w:rsidRPr="00D30678">
        <w:rPr>
          <w:rFonts w:ascii="Syntax LT CE" w:hAnsi="Syntax LT CE" w:hint="eastAsia"/>
          <w:b/>
        </w:rPr>
        <w:t>ří</w:t>
      </w:r>
      <w:r w:rsidRPr="00D30678">
        <w:rPr>
          <w:rFonts w:ascii="Syntax LT CE" w:hAnsi="Syntax LT CE"/>
          <w:b/>
        </w:rPr>
        <w:t>zení vlády</w:t>
      </w:r>
    </w:p>
    <w:p w:rsidR="00905A7F" w:rsidRPr="00015CB6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</w:rPr>
      </w:pPr>
      <w:r w:rsidRPr="00015CB6">
        <w:rPr>
          <w:rFonts w:ascii="Syntax LT CE" w:hAnsi="Syntax LT CE"/>
          <w:i/>
        </w:rPr>
        <w:t>(Legislativní proces, s. 310-312, Legislativní pravidla, čl. 13 až 15)</w:t>
      </w:r>
    </w:p>
    <w:p w:rsidR="00905A7F" w:rsidRPr="00D30678" w:rsidRDefault="00905A7F" w:rsidP="003E0A88">
      <w:pPr>
        <w:pStyle w:val="Odstavecseseznamem"/>
        <w:numPr>
          <w:ilvl w:val="0"/>
          <w:numId w:val="1"/>
        </w:numPr>
        <w:spacing w:before="240" w:after="240" w:line="240" w:lineRule="auto"/>
        <w:jc w:val="both"/>
        <w:rPr>
          <w:rFonts w:ascii="Syntax LT CE" w:hAnsi="Syntax LT CE"/>
          <w:b/>
        </w:rPr>
      </w:pPr>
      <w:r w:rsidRPr="00D30678">
        <w:rPr>
          <w:rFonts w:ascii="Syntax LT CE" w:hAnsi="Syntax LT CE"/>
          <w:b/>
        </w:rPr>
        <w:t>P</w:t>
      </w:r>
      <w:r w:rsidRPr="00D30678">
        <w:rPr>
          <w:rFonts w:ascii="Syntax LT CE" w:hAnsi="Syntax LT CE" w:hint="eastAsia"/>
          <w:b/>
        </w:rPr>
        <w:t>ří</w:t>
      </w:r>
      <w:r w:rsidRPr="00D30678">
        <w:rPr>
          <w:rFonts w:ascii="Syntax LT CE" w:hAnsi="Syntax LT CE"/>
          <w:b/>
        </w:rPr>
        <w:t>prava vyhlášky úst</w:t>
      </w:r>
      <w:r w:rsidRPr="00D30678">
        <w:rPr>
          <w:rFonts w:ascii="Syntax LT CE" w:hAnsi="Syntax LT CE" w:hint="eastAsia"/>
          <w:b/>
        </w:rPr>
        <w:t>ř</w:t>
      </w:r>
      <w:r w:rsidRPr="00D30678">
        <w:rPr>
          <w:rFonts w:ascii="Syntax LT CE" w:hAnsi="Syntax LT CE"/>
          <w:b/>
        </w:rPr>
        <w:t>edního nebo jiného správního ú</w:t>
      </w:r>
      <w:r w:rsidRPr="00D30678">
        <w:rPr>
          <w:rFonts w:ascii="Syntax LT CE" w:hAnsi="Syntax LT CE" w:hint="eastAsia"/>
          <w:b/>
        </w:rPr>
        <w:t>ř</w:t>
      </w:r>
      <w:r w:rsidRPr="00D30678">
        <w:rPr>
          <w:rFonts w:ascii="Syntax LT CE" w:hAnsi="Syntax LT CE"/>
          <w:b/>
        </w:rPr>
        <w:t>adu</w:t>
      </w:r>
    </w:p>
    <w:p w:rsidR="00905A7F" w:rsidRPr="00015CB6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</w:rPr>
      </w:pPr>
      <w:r w:rsidRPr="00015CB6">
        <w:rPr>
          <w:rFonts w:ascii="Syntax LT CE" w:hAnsi="Syntax LT CE"/>
          <w:i/>
        </w:rPr>
        <w:lastRenderedPageBreak/>
        <w:t>(Legislativní proces, s. 313-321, Legislativní pravidla, čl. 16)</w:t>
      </w:r>
    </w:p>
    <w:p w:rsidR="00905A7F" w:rsidRPr="003413D6" w:rsidRDefault="00905A7F" w:rsidP="003E0A88">
      <w:pPr>
        <w:pStyle w:val="Odstavecseseznamem"/>
        <w:numPr>
          <w:ilvl w:val="0"/>
          <w:numId w:val="1"/>
        </w:numPr>
        <w:spacing w:before="240" w:after="240" w:line="240" w:lineRule="auto"/>
        <w:jc w:val="both"/>
        <w:rPr>
          <w:rFonts w:ascii="Syntax LT CE" w:hAnsi="Syntax LT CE"/>
          <w:b/>
        </w:rPr>
      </w:pPr>
      <w:r w:rsidRPr="003413D6">
        <w:rPr>
          <w:rFonts w:ascii="Syntax LT CE" w:hAnsi="Syntax LT CE"/>
          <w:b/>
        </w:rPr>
        <w:t>Publikace právních p</w:t>
      </w:r>
      <w:r w:rsidRPr="003413D6">
        <w:rPr>
          <w:rFonts w:ascii="Syntax LT CE" w:hAnsi="Syntax LT CE" w:hint="eastAsia"/>
          <w:b/>
        </w:rPr>
        <w:t>ř</w:t>
      </w:r>
      <w:r w:rsidRPr="003413D6">
        <w:rPr>
          <w:rFonts w:ascii="Syntax LT CE" w:hAnsi="Syntax LT CE"/>
          <w:b/>
        </w:rPr>
        <w:t>edpis</w:t>
      </w:r>
      <w:r w:rsidRPr="003413D6">
        <w:rPr>
          <w:rFonts w:ascii="Syntax LT CE" w:hAnsi="Syntax LT CE" w:hint="eastAsia"/>
          <w:b/>
        </w:rPr>
        <w:t>ů</w:t>
      </w:r>
    </w:p>
    <w:p w:rsidR="00905A7F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</w:rPr>
      </w:pPr>
      <w:r w:rsidRPr="00D30678">
        <w:rPr>
          <w:rFonts w:ascii="Syntax LT CE" w:hAnsi="Syntax LT CE"/>
        </w:rPr>
        <w:t>(co to je, jaké druhy známe, jaké máme publikační orgány, jaké jsou funkce publikačního orgánu</w:t>
      </w:r>
      <w:r>
        <w:rPr>
          <w:rFonts w:ascii="Syntax LT CE" w:hAnsi="Syntax LT CE"/>
        </w:rPr>
        <w:t>)</w:t>
      </w:r>
    </w:p>
    <w:p w:rsidR="00905A7F" w:rsidRPr="00015CB6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</w:rPr>
      </w:pPr>
      <w:r w:rsidRPr="00015CB6">
        <w:rPr>
          <w:rFonts w:ascii="Syntax LT CE" w:hAnsi="Syntax LT CE"/>
          <w:i/>
        </w:rPr>
        <w:t>(prezentace list č. 1</w:t>
      </w:r>
      <w:r w:rsidR="00A3114F">
        <w:rPr>
          <w:rFonts w:ascii="Syntax LT CE" w:hAnsi="Syntax LT CE"/>
          <w:i/>
        </w:rPr>
        <w:t>9</w:t>
      </w:r>
      <w:r w:rsidRPr="00015CB6">
        <w:rPr>
          <w:rFonts w:ascii="Syntax LT CE" w:hAnsi="Syntax LT CE"/>
          <w:i/>
        </w:rPr>
        <w:t>, konzultace, J</w:t>
      </w:r>
      <w:r w:rsidRPr="00015CB6">
        <w:rPr>
          <w:rFonts w:ascii="Syntax LT CE" w:hAnsi="Syntax LT CE" w:hint="eastAsia"/>
          <w:i/>
        </w:rPr>
        <w:t>Ř</w:t>
      </w:r>
      <w:r w:rsidRPr="00015CB6">
        <w:rPr>
          <w:rFonts w:ascii="Syntax LT CE" w:hAnsi="Syntax LT CE"/>
          <w:i/>
        </w:rPr>
        <w:t>PS - § 107, zákon č. 309/1999 Sb., o Sbírce zákon</w:t>
      </w:r>
      <w:r w:rsidRPr="00015CB6">
        <w:rPr>
          <w:rFonts w:ascii="Syntax LT CE" w:hAnsi="Syntax LT CE" w:hint="eastAsia"/>
          <w:i/>
        </w:rPr>
        <w:t>ů</w:t>
      </w:r>
      <w:r w:rsidRPr="00015CB6">
        <w:rPr>
          <w:rFonts w:ascii="Syntax LT CE" w:hAnsi="Syntax LT CE"/>
          <w:i/>
        </w:rPr>
        <w:t xml:space="preserve"> a Sbírce mezinárodních smluv  – úplné zn</w:t>
      </w:r>
      <w:r w:rsidRPr="00015CB6">
        <w:rPr>
          <w:rFonts w:ascii="Syntax LT CE" w:hAnsi="Syntax LT CE" w:hint="eastAsia"/>
          <w:i/>
        </w:rPr>
        <w:t>ě</w:t>
      </w:r>
      <w:r w:rsidRPr="00015CB6">
        <w:rPr>
          <w:rFonts w:ascii="Syntax LT CE" w:hAnsi="Syntax LT CE"/>
          <w:i/>
        </w:rPr>
        <w:t>ní, zákon o obcích - § 12, zákon o krajích - § 8)</w:t>
      </w:r>
    </w:p>
    <w:p w:rsidR="00905A7F" w:rsidRPr="003413D6" w:rsidRDefault="00905A7F" w:rsidP="003E0A88">
      <w:pPr>
        <w:pStyle w:val="Odstavecseseznamem"/>
        <w:numPr>
          <w:ilvl w:val="0"/>
          <w:numId w:val="1"/>
        </w:numPr>
        <w:spacing w:before="240" w:after="240" w:line="240" w:lineRule="auto"/>
        <w:jc w:val="both"/>
        <w:rPr>
          <w:rFonts w:ascii="Syntax LT CE" w:hAnsi="Syntax LT CE"/>
          <w:b/>
        </w:rPr>
      </w:pPr>
      <w:r w:rsidRPr="003413D6">
        <w:rPr>
          <w:rFonts w:ascii="Syntax LT CE" w:hAnsi="Syntax LT CE"/>
          <w:b/>
        </w:rPr>
        <w:t>Elektronizace legislativního procesu a publikace právních p</w:t>
      </w:r>
      <w:r w:rsidRPr="003413D6">
        <w:rPr>
          <w:rFonts w:ascii="Syntax LT CE" w:hAnsi="Syntax LT CE" w:hint="eastAsia"/>
          <w:b/>
        </w:rPr>
        <w:t>ř</w:t>
      </w:r>
      <w:r w:rsidRPr="003413D6">
        <w:rPr>
          <w:rFonts w:ascii="Syntax LT CE" w:hAnsi="Syntax LT CE"/>
          <w:b/>
        </w:rPr>
        <w:t>edpis</w:t>
      </w:r>
      <w:r w:rsidRPr="003413D6">
        <w:rPr>
          <w:rFonts w:ascii="Syntax LT CE" w:hAnsi="Syntax LT CE" w:hint="eastAsia"/>
          <w:b/>
        </w:rPr>
        <w:t>ů</w:t>
      </w:r>
    </w:p>
    <w:p w:rsidR="00905A7F" w:rsidRPr="00D30678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</w:rPr>
      </w:pPr>
      <w:r w:rsidRPr="00D30678">
        <w:rPr>
          <w:rFonts w:ascii="Syntax LT CE" w:hAnsi="Syntax LT CE"/>
        </w:rPr>
        <w:t>(Co to znamená, kde a jak se m</w:t>
      </w:r>
      <w:r w:rsidRPr="00D30678">
        <w:rPr>
          <w:rFonts w:ascii="Syntax LT CE" w:hAnsi="Syntax LT CE" w:hint="eastAsia"/>
        </w:rPr>
        <w:t>ůž</w:t>
      </w:r>
      <w:r w:rsidRPr="00D30678">
        <w:rPr>
          <w:rFonts w:ascii="Syntax LT CE" w:hAnsi="Syntax LT CE"/>
        </w:rPr>
        <w:t xml:space="preserve">e uplatnit, </w:t>
      </w:r>
      <w:proofErr w:type="spellStart"/>
      <w:r w:rsidRPr="00D30678">
        <w:rPr>
          <w:rFonts w:ascii="Syntax LT CE" w:hAnsi="Syntax LT CE"/>
        </w:rPr>
        <w:t>eSbirka</w:t>
      </w:r>
      <w:proofErr w:type="spellEnd"/>
      <w:r w:rsidRPr="00D30678">
        <w:rPr>
          <w:rFonts w:ascii="Syntax LT CE" w:hAnsi="Syntax LT CE"/>
        </w:rPr>
        <w:t xml:space="preserve">, </w:t>
      </w:r>
      <w:proofErr w:type="spellStart"/>
      <w:r w:rsidRPr="00D30678">
        <w:rPr>
          <w:rFonts w:ascii="Syntax LT CE" w:hAnsi="Syntax LT CE"/>
        </w:rPr>
        <w:t>eLegislativa</w:t>
      </w:r>
      <w:proofErr w:type="spellEnd"/>
      <w:r w:rsidRPr="00D30678">
        <w:rPr>
          <w:rFonts w:ascii="Syntax LT CE" w:hAnsi="Syntax LT CE"/>
        </w:rPr>
        <w:t xml:space="preserve">, </w:t>
      </w:r>
      <w:proofErr w:type="spellStart"/>
      <w:r w:rsidRPr="00D30678">
        <w:rPr>
          <w:rFonts w:ascii="Syntax LT CE" w:hAnsi="Syntax LT CE"/>
        </w:rPr>
        <w:t>eklep</w:t>
      </w:r>
      <w:proofErr w:type="spellEnd"/>
      <w:r>
        <w:rPr>
          <w:rFonts w:ascii="Syntax LT CE" w:hAnsi="Syntax LT CE"/>
        </w:rPr>
        <w:t>)</w:t>
      </w:r>
    </w:p>
    <w:p w:rsidR="00905A7F" w:rsidRPr="00015CB6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</w:rPr>
      </w:pPr>
      <w:r w:rsidRPr="00015CB6">
        <w:rPr>
          <w:rFonts w:ascii="Syntax LT CE" w:hAnsi="Syntax LT CE"/>
          <w:i/>
        </w:rPr>
        <w:t xml:space="preserve">(prezentace, list č. </w:t>
      </w:r>
      <w:r w:rsidR="005533F2">
        <w:rPr>
          <w:rFonts w:ascii="Syntax LT CE" w:hAnsi="Syntax LT CE"/>
          <w:i/>
        </w:rPr>
        <w:t>20</w:t>
      </w:r>
      <w:r w:rsidRPr="00015CB6">
        <w:rPr>
          <w:rFonts w:ascii="Syntax LT CE" w:hAnsi="Syntax LT CE"/>
          <w:i/>
        </w:rPr>
        <w:t xml:space="preserve"> až 2</w:t>
      </w:r>
      <w:r w:rsidR="005533F2">
        <w:rPr>
          <w:rFonts w:ascii="Syntax LT CE" w:hAnsi="Syntax LT CE"/>
          <w:i/>
        </w:rPr>
        <w:t>3</w:t>
      </w:r>
      <w:r w:rsidRPr="00015CB6">
        <w:rPr>
          <w:rFonts w:ascii="Syntax LT CE" w:hAnsi="Syntax LT CE"/>
          <w:i/>
        </w:rPr>
        <w:t>, Legislativní proces, s. 227-247)</w:t>
      </w:r>
    </w:p>
    <w:p w:rsidR="00905A7F" w:rsidRPr="003413D6" w:rsidRDefault="00905A7F" w:rsidP="003E0A88">
      <w:pPr>
        <w:pStyle w:val="Odstavecseseznamem"/>
        <w:numPr>
          <w:ilvl w:val="0"/>
          <w:numId w:val="1"/>
        </w:numPr>
        <w:spacing w:before="240" w:after="240" w:line="240" w:lineRule="auto"/>
        <w:jc w:val="both"/>
        <w:rPr>
          <w:rFonts w:ascii="Syntax LT CE" w:hAnsi="Syntax LT CE"/>
          <w:b/>
        </w:rPr>
      </w:pPr>
      <w:r w:rsidRPr="003413D6">
        <w:rPr>
          <w:rFonts w:ascii="Syntax LT CE" w:hAnsi="Syntax LT CE"/>
          <w:b/>
        </w:rPr>
        <w:t>Judikatura Ústavního soudu v otázkách legislativy</w:t>
      </w:r>
    </w:p>
    <w:p w:rsidR="00905A7F" w:rsidRPr="00D30678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</w:rPr>
      </w:pPr>
      <w:r w:rsidRPr="00D30678">
        <w:rPr>
          <w:rFonts w:ascii="Syntax LT CE" w:hAnsi="Syntax LT CE"/>
        </w:rPr>
        <w:t>(základní p</w:t>
      </w:r>
      <w:r w:rsidRPr="00D30678">
        <w:rPr>
          <w:rFonts w:ascii="Syntax LT CE" w:hAnsi="Syntax LT CE" w:hint="eastAsia"/>
        </w:rPr>
        <w:t>ř</w:t>
      </w:r>
      <w:r w:rsidRPr="00D30678">
        <w:rPr>
          <w:rFonts w:ascii="Syntax LT CE" w:hAnsi="Syntax LT CE"/>
        </w:rPr>
        <w:t xml:space="preserve">ehled o problémech, které ÚS </w:t>
      </w:r>
      <w:r w:rsidRPr="00D30678">
        <w:rPr>
          <w:rFonts w:ascii="Syntax LT CE" w:hAnsi="Syntax LT CE" w:hint="eastAsia"/>
        </w:rPr>
        <w:t>ř</w:t>
      </w:r>
      <w:r w:rsidRPr="00D30678">
        <w:rPr>
          <w:rFonts w:ascii="Syntax LT CE" w:hAnsi="Syntax LT CE"/>
        </w:rPr>
        <w:t>ešil, co kritizoval, č</w:t>
      </w:r>
      <w:r>
        <w:rPr>
          <w:rFonts w:ascii="Syntax LT CE" w:hAnsi="Syntax LT CE"/>
        </w:rPr>
        <w:t>ástečn</w:t>
      </w:r>
      <w:r>
        <w:rPr>
          <w:rFonts w:ascii="Syntax LT CE" w:hAnsi="Syntax LT CE" w:hint="eastAsia"/>
        </w:rPr>
        <w:t>ě</w:t>
      </w:r>
      <w:r>
        <w:rPr>
          <w:rFonts w:ascii="Syntax LT CE" w:hAnsi="Syntax LT CE"/>
        </w:rPr>
        <w:t xml:space="preserve"> plyne i dalších okruh</w:t>
      </w:r>
      <w:r>
        <w:rPr>
          <w:rFonts w:ascii="Syntax LT CE" w:hAnsi="Syntax LT CE" w:hint="eastAsia"/>
        </w:rPr>
        <w:t>ů</w:t>
      </w:r>
      <w:r>
        <w:rPr>
          <w:rFonts w:ascii="Syntax LT CE" w:hAnsi="Syntax LT CE"/>
        </w:rPr>
        <w:t>)</w:t>
      </w:r>
    </w:p>
    <w:p w:rsidR="00905A7F" w:rsidRPr="00015CB6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</w:rPr>
      </w:pPr>
      <w:r w:rsidRPr="00015CB6">
        <w:rPr>
          <w:rFonts w:ascii="Syntax LT CE" w:hAnsi="Syntax LT CE"/>
          <w:i/>
        </w:rPr>
        <w:t>(prezentace,</w:t>
      </w:r>
      <w:r w:rsidR="005533F2">
        <w:rPr>
          <w:rFonts w:ascii="Syntax LT CE" w:hAnsi="Syntax LT CE"/>
          <w:i/>
        </w:rPr>
        <w:t xml:space="preserve"> list č. 47 a 48,</w:t>
      </w:r>
      <w:r w:rsidRPr="00015CB6">
        <w:rPr>
          <w:rFonts w:ascii="Syntax LT CE" w:hAnsi="Syntax LT CE"/>
          <w:i/>
        </w:rPr>
        <w:t xml:space="preserve"> dále Filip: ÚS a legislativa, 2005, ÚS a tvorba práva, 2007 – obojí vloženo ve Studijních materiálech)</w:t>
      </w:r>
    </w:p>
    <w:p w:rsidR="00905A7F" w:rsidRPr="003413D6" w:rsidRDefault="00905A7F" w:rsidP="003E0A88">
      <w:pPr>
        <w:pStyle w:val="Odstavecseseznamem"/>
        <w:numPr>
          <w:ilvl w:val="0"/>
          <w:numId w:val="1"/>
        </w:numPr>
        <w:spacing w:before="240" w:after="240" w:line="240" w:lineRule="auto"/>
        <w:jc w:val="both"/>
        <w:rPr>
          <w:rFonts w:ascii="Syntax LT CE" w:hAnsi="Syntax LT CE"/>
          <w:b/>
        </w:rPr>
      </w:pPr>
      <w:r w:rsidRPr="003413D6">
        <w:rPr>
          <w:rFonts w:ascii="Syntax LT CE" w:hAnsi="Syntax LT CE"/>
          <w:b/>
        </w:rPr>
        <w:t>Právní p</w:t>
      </w:r>
      <w:r w:rsidRPr="003413D6">
        <w:rPr>
          <w:rFonts w:ascii="Syntax LT CE" w:hAnsi="Syntax LT CE" w:hint="eastAsia"/>
          <w:b/>
        </w:rPr>
        <w:t>ř</w:t>
      </w:r>
      <w:r w:rsidRPr="003413D6">
        <w:rPr>
          <w:rFonts w:ascii="Syntax LT CE" w:hAnsi="Syntax LT CE"/>
          <w:b/>
        </w:rPr>
        <w:t>edpisy obcí a kraj</w:t>
      </w:r>
      <w:r w:rsidRPr="003413D6">
        <w:rPr>
          <w:rFonts w:ascii="Syntax LT CE" w:hAnsi="Syntax LT CE" w:hint="eastAsia"/>
          <w:b/>
        </w:rPr>
        <w:t>ů</w:t>
      </w:r>
      <w:r w:rsidRPr="003413D6">
        <w:rPr>
          <w:rFonts w:ascii="Syntax LT CE" w:hAnsi="Syntax LT CE"/>
          <w:b/>
        </w:rPr>
        <w:t xml:space="preserve"> – teoretická a ústavn</w:t>
      </w:r>
      <w:r w:rsidRPr="003413D6">
        <w:rPr>
          <w:rFonts w:ascii="Syntax LT CE" w:hAnsi="Syntax LT CE" w:hint="eastAsia"/>
          <w:b/>
        </w:rPr>
        <w:t>ě</w:t>
      </w:r>
      <w:r w:rsidRPr="003413D6">
        <w:rPr>
          <w:rFonts w:ascii="Syntax LT CE" w:hAnsi="Syntax LT CE"/>
          <w:b/>
        </w:rPr>
        <w:t xml:space="preserve">právní východiska, místo v právním </w:t>
      </w:r>
      <w:r w:rsidRPr="003413D6">
        <w:rPr>
          <w:rFonts w:ascii="Syntax LT CE" w:hAnsi="Syntax LT CE" w:hint="eastAsia"/>
          <w:b/>
        </w:rPr>
        <w:t>řá</w:t>
      </w:r>
      <w:r w:rsidRPr="003413D6">
        <w:rPr>
          <w:rFonts w:ascii="Syntax LT CE" w:hAnsi="Syntax LT CE"/>
          <w:b/>
        </w:rPr>
        <w:t>du, sankcionování</w:t>
      </w:r>
    </w:p>
    <w:p w:rsidR="00905A7F" w:rsidRPr="00015CB6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</w:rPr>
      </w:pPr>
      <w:r w:rsidRPr="00015CB6">
        <w:rPr>
          <w:rFonts w:ascii="Syntax LT CE" w:hAnsi="Syntax LT CE"/>
          <w:i/>
        </w:rPr>
        <w:t>(Ústava ČR, zákon o obcích, zákon o krajích, zákon o p</w:t>
      </w:r>
      <w:r w:rsidRPr="00015CB6">
        <w:rPr>
          <w:rFonts w:ascii="Syntax LT CE" w:hAnsi="Syntax LT CE" w:hint="eastAsia"/>
          <w:i/>
        </w:rPr>
        <w:t>ř</w:t>
      </w:r>
      <w:r w:rsidRPr="00015CB6">
        <w:rPr>
          <w:rFonts w:ascii="Syntax LT CE" w:hAnsi="Syntax LT CE"/>
          <w:i/>
        </w:rPr>
        <w:t xml:space="preserve">estupcích, Legislativní proces, s. 158-162, 168-177, 115-123, </w:t>
      </w:r>
      <w:hyperlink r:id="rId6" w:tooltip="Zapis_sem_231008.pdf" w:history="1">
        <w:r w:rsidRPr="00015CB6">
          <w:rPr>
            <w:rStyle w:val="Hypertextovodkaz"/>
            <w:rFonts w:ascii="Syntax LT CE" w:hAnsi="Syntax LT CE"/>
            <w:i/>
          </w:rPr>
          <w:t>Zápis ze seminá</w:t>
        </w:r>
        <w:r w:rsidRPr="00015CB6">
          <w:rPr>
            <w:rStyle w:val="Hypertextovodkaz"/>
            <w:rFonts w:ascii="Syntax LT CE" w:hAnsi="Syntax LT CE" w:hint="eastAsia"/>
            <w:i/>
          </w:rPr>
          <w:t>ř</w:t>
        </w:r>
        <w:r w:rsidRPr="00015CB6">
          <w:rPr>
            <w:rStyle w:val="Hypertextovodkaz"/>
            <w:rFonts w:ascii="Syntax LT CE" w:hAnsi="Syntax LT CE"/>
            <w:i/>
          </w:rPr>
          <w:t>e k ukládání sankcí za porušení povinností stanovených v obecn</w:t>
        </w:r>
        <w:r w:rsidRPr="00015CB6">
          <w:rPr>
            <w:rStyle w:val="Hypertextovodkaz"/>
            <w:rFonts w:ascii="Syntax LT CE" w:hAnsi="Syntax LT CE" w:hint="eastAsia"/>
            <w:i/>
          </w:rPr>
          <w:t>ě</w:t>
        </w:r>
        <w:r w:rsidRPr="00015CB6">
          <w:rPr>
            <w:rStyle w:val="Hypertextovodkaz"/>
            <w:rFonts w:ascii="Syntax LT CE" w:hAnsi="Syntax LT CE"/>
            <w:i/>
          </w:rPr>
          <w:t xml:space="preserve"> závazných vyhláškách  (23.10.2008)</w:t>
        </w:r>
      </w:hyperlink>
      <w:r w:rsidRPr="00015CB6">
        <w:rPr>
          <w:rFonts w:ascii="Syntax LT CE" w:hAnsi="Syntax LT CE"/>
          <w:i/>
        </w:rPr>
        <w:t xml:space="preserve">, </w:t>
      </w:r>
      <w:hyperlink r:id="rId7" w:history="1">
        <w:r w:rsidRPr="00015CB6">
          <w:rPr>
            <w:rStyle w:val="Hypertextovodkaz"/>
            <w:rFonts w:ascii="Syntax LT CE" w:hAnsi="Syntax LT CE"/>
            <w:i/>
          </w:rPr>
          <w:t>http://www.mvcr.cz/odk</w:t>
        </w:r>
      </w:hyperlink>
      <w:r w:rsidRPr="00015CB6">
        <w:rPr>
          <w:rFonts w:ascii="Syntax LT CE" w:hAnsi="Syntax LT CE"/>
          <w:i/>
        </w:rPr>
        <w:t>)</w:t>
      </w:r>
    </w:p>
    <w:p w:rsidR="00905A7F" w:rsidRPr="003413D6" w:rsidRDefault="00905A7F" w:rsidP="003E0A88">
      <w:pPr>
        <w:pStyle w:val="Odstavecseseznamem"/>
        <w:numPr>
          <w:ilvl w:val="0"/>
          <w:numId w:val="1"/>
        </w:numPr>
        <w:spacing w:before="240" w:after="240" w:line="240" w:lineRule="auto"/>
        <w:jc w:val="both"/>
        <w:rPr>
          <w:rFonts w:ascii="Syntax LT CE" w:hAnsi="Syntax LT CE"/>
          <w:b/>
        </w:rPr>
      </w:pPr>
      <w:r w:rsidRPr="003413D6">
        <w:rPr>
          <w:rFonts w:ascii="Syntax LT CE" w:hAnsi="Syntax LT CE"/>
          <w:b/>
        </w:rPr>
        <w:t>Právní p</w:t>
      </w:r>
      <w:r w:rsidRPr="003413D6">
        <w:rPr>
          <w:rFonts w:ascii="Syntax LT CE" w:hAnsi="Syntax LT CE" w:hint="eastAsia"/>
          <w:b/>
        </w:rPr>
        <w:t>ř</w:t>
      </w:r>
      <w:r w:rsidRPr="003413D6">
        <w:rPr>
          <w:rFonts w:ascii="Syntax LT CE" w:hAnsi="Syntax LT CE"/>
          <w:b/>
        </w:rPr>
        <w:t>edpisy obcí a kraj</w:t>
      </w:r>
      <w:r w:rsidRPr="003413D6">
        <w:rPr>
          <w:rFonts w:ascii="Syntax LT CE" w:hAnsi="Syntax LT CE" w:hint="eastAsia"/>
          <w:b/>
        </w:rPr>
        <w:t>ů</w:t>
      </w:r>
      <w:r w:rsidRPr="003413D6">
        <w:rPr>
          <w:rFonts w:ascii="Syntax LT CE" w:hAnsi="Syntax LT CE"/>
          <w:b/>
        </w:rPr>
        <w:t xml:space="preserve"> – legislativní proces</w:t>
      </w:r>
    </w:p>
    <w:p w:rsidR="00905A7F" w:rsidRPr="00015CB6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</w:rPr>
      </w:pPr>
      <w:r w:rsidRPr="00015CB6">
        <w:rPr>
          <w:rFonts w:ascii="Syntax LT CE" w:hAnsi="Syntax LT CE"/>
          <w:i/>
        </w:rPr>
        <w:t>(zákon o obcích, zákon o krajích</w:t>
      </w:r>
      <w:r w:rsidR="00BD0A4A">
        <w:rPr>
          <w:rFonts w:ascii="Syntax LT CE" w:hAnsi="Syntax LT CE"/>
          <w:i/>
        </w:rPr>
        <w:t>, zákon o místním referendu</w:t>
      </w:r>
      <w:r w:rsidRPr="00015CB6">
        <w:rPr>
          <w:rFonts w:ascii="Syntax LT CE" w:hAnsi="Syntax LT CE"/>
          <w:i/>
        </w:rPr>
        <w:t xml:space="preserve">, </w:t>
      </w:r>
      <w:hyperlink r:id="rId8" w:tooltip="Pravidla pro vydávání práv. předp. obcí a krajů.pdf" w:history="1">
        <w:r w:rsidRPr="00015CB6">
          <w:rPr>
            <w:rStyle w:val="Hypertextovodkaz"/>
            <w:rFonts w:ascii="Syntax LT CE" w:hAnsi="Syntax LT CE"/>
            <w:i/>
          </w:rPr>
          <w:t>Pravidla pro vydávání právních p</w:t>
        </w:r>
        <w:r w:rsidRPr="00015CB6">
          <w:rPr>
            <w:rStyle w:val="Hypertextovodkaz"/>
            <w:rFonts w:ascii="Syntax LT CE" w:hAnsi="Syntax LT CE" w:hint="eastAsia"/>
            <w:i/>
          </w:rPr>
          <w:t>ř</w:t>
        </w:r>
        <w:r w:rsidRPr="00015CB6">
          <w:rPr>
            <w:rStyle w:val="Hypertextovodkaz"/>
            <w:rFonts w:ascii="Syntax LT CE" w:hAnsi="Syntax LT CE"/>
            <w:i/>
          </w:rPr>
          <w:t>edpis</w:t>
        </w:r>
        <w:r w:rsidRPr="00015CB6">
          <w:rPr>
            <w:rStyle w:val="Hypertextovodkaz"/>
            <w:rFonts w:ascii="Syntax LT CE" w:hAnsi="Syntax LT CE" w:hint="eastAsia"/>
            <w:i/>
          </w:rPr>
          <w:t>ů</w:t>
        </w:r>
        <w:r w:rsidRPr="00015CB6">
          <w:rPr>
            <w:rStyle w:val="Hypertextovodkaz"/>
            <w:rFonts w:ascii="Syntax LT CE" w:hAnsi="Syntax LT CE"/>
            <w:i/>
          </w:rPr>
          <w:t xml:space="preserve"> obcí a kraj</w:t>
        </w:r>
        <w:r w:rsidRPr="00015CB6">
          <w:rPr>
            <w:rStyle w:val="Hypertextovodkaz"/>
            <w:rFonts w:ascii="Syntax LT CE" w:hAnsi="Syntax LT CE" w:hint="eastAsia"/>
            <w:i/>
          </w:rPr>
          <w:t>ů</w:t>
        </w:r>
      </w:hyperlink>
      <w:r w:rsidRPr="00015CB6">
        <w:rPr>
          <w:rFonts w:ascii="Syntax LT CE" w:hAnsi="Syntax LT CE"/>
          <w:i/>
        </w:rPr>
        <w:t xml:space="preserve"> – metodická pom</w:t>
      </w:r>
      <w:r w:rsidRPr="00015CB6">
        <w:rPr>
          <w:rFonts w:ascii="Syntax LT CE" w:hAnsi="Syntax LT CE" w:hint="eastAsia"/>
          <w:i/>
        </w:rPr>
        <w:t>ů</w:t>
      </w:r>
      <w:r w:rsidRPr="00015CB6">
        <w:rPr>
          <w:rFonts w:ascii="Syntax LT CE" w:hAnsi="Syntax LT CE"/>
          <w:i/>
        </w:rPr>
        <w:t xml:space="preserve">cka MV ČR, </w:t>
      </w:r>
      <w:hyperlink r:id="rId9" w:tooltip="Vzory právních předpisů obcí" w:history="1">
        <w:r w:rsidRPr="00015CB6">
          <w:rPr>
            <w:rStyle w:val="Hypertextovodkaz"/>
            <w:rFonts w:ascii="Syntax LT CE" w:hAnsi="Syntax LT CE"/>
            <w:i/>
          </w:rPr>
          <w:t>Vzory právních p</w:t>
        </w:r>
        <w:r w:rsidRPr="00015CB6">
          <w:rPr>
            <w:rStyle w:val="Hypertextovodkaz"/>
            <w:rFonts w:ascii="Syntax LT CE" w:hAnsi="Syntax LT CE" w:hint="eastAsia"/>
            <w:i/>
          </w:rPr>
          <w:t>ř</w:t>
        </w:r>
        <w:r w:rsidRPr="00015CB6">
          <w:rPr>
            <w:rStyle w:val="Hypertextovodkaz"/>
            <w:rFonts w:ascii="Syntax LT CE" w:hAnsi="Syntax LT CE"/>
            <w:i/>
          </w:rPr>
          <w:t>edpis</w:t>
        </w:r>
        <w:r w:rsidRPr="00015CB6">
          <w:rPr>
            <w:rStyle w:val="Hypertextovodkaz"/>
            <w:rFonts w:ascii="Syntax LT CE" w:hAnsi="Syntax LT CE" w:hint="eastAsia"/>
            <w:i/>
          </w:rPr>
          <w:t>ů</w:t>
        </w:r>
        <w:r w:rsidRPr="00015CB6">
          <w:rPr>
            <w:rStyle w:val="Hypertextovodkaz"/>
            <w:rFonts w:ascii="Syntax LT CE" w:hAnsi="Syntax LT CE"/>
            <w:i/>
          </w:rPr>
          <w:t xml:space="preserve"> obcí</w:t>
        </w:r>
      </w:hyperlink>
      <w:r w:rsidRPr="00015CB6">
        <w:rPr>
          <w:rFonts w:ascii="Syntax LT CE" w:hAnsi="Syntax LT CE"/>
          <w:i/>
        </w:rPr>
        <w:t xml:space="preserve">, </w:t>
      </w:r>
      <w:hyperlink r:id="rId10" w:history="1">
        <w:r w:rsidRPr="00015CB6">
          <w:rPr>
            <w:rStyle w:val="Hypertextovodkaz"/>
            <w:rFonts w:ascii="Syntax LT CE" w:hAnsi="Syntax LT CE"/>
            <w:i/>
          </w:rPr>
          <w:t>http://www.mvcr.cz/odk</w:t>
        </w:r>
      </w:hyperlink>
      <w:r w:rsidRPr="00015CB6">
        <w:rPr>
          <w:rFonts w:ascii="Syntax LT CE" w:hAnsi="Syntax LT CE"/>
          <w:i/>
        </w:rPr>
        <w:t>)</w:t>
      </w:r>
    </w:p>
    <w:p w:rsidR="00905A7F" w:rsidRPr="003413D6" w:rsidRDefault="00905A7F" w:rsidP="003E0A88">
      <w:pPr>
        <w:pStyle w:val="Odstavecseseznamem"/>
        <w:numPr>
          <w:ilvl w:val="0"/>
          <w:numId w:val="1"/>
        </w:numPr>
        <w:spacing w:before="240" w:after="240" w:line="240" w:lineRule="auto"/>
        <w:jc w:val="both"/>
        <w:rPr>
          <w:rFonts w:ascii="Syntax LT CE" w:hAnsi="Syntax LT CE"/>
          <w:b/>
        </w:rPr>
      </w:pPr>
      <w:r w:rsidRPr="003413D6">
        <w:rPr>
          <w:rFonts w:ascii="Syntax LT CE" w:hAnsi="Syntax LT CE"/>
          <w:b/>
        </w:rPr>
        <w:t>Právní p</w:t>
      </w:r>
      <w:r w:rsidRPr="003413D6">
        <w:rPr>
          <w:rFonts w:ascii="Syntax LT CE" w:hAnsi="Syntax LT CE" w:hint="eastAsia"/>
          <w:b/>
        </w:rPr>
        <w:t>ř</w:t>
      </w:r>
      <w:r w:rsidRPr="003413D6">
        <w:rPr>
          <w:rFonts w:ascii="Syntax LT CE" w:hAnsi="Syntax LT CE"/>
          <w:b/>
        </w:rPr>
        <w:t>edpisy obcí a kraj</w:t>
      </w:r>
      <w:r w:rsidRPr="003413D6">
        <w:rPr>
          <w:rFonts w:ascii="Syntax LT CE" w:hAnsi="Syntax LT CE" w:hint="eastAsia"/>
          <w:b/>
        </w:rPr>
        <w:t>ů</w:t>
      </w:r>
      <w:r w:rsidRPr="003413D6">
        <w:rPr>
          <w:rFonts w:ascii="Syntax LT CE" w:hAnsi="Syntax LT CE"/>
          <w:b/>
        </w:rPr>
        <w:t xml:space="preserve"> – p</w:t>
      </w:r>
      <w:r w:rsidRPr="003413D6">
        <w:rPr>
          <w:rFonts w:ascii="Syntax LT CE" w:hAnsi="Syntax LT CE" w:hint="eastAsia"/>
          <w:b/>
        </w:rPr>
        <w:t>ř</w:t>
      </w:r>
      <w:r w:rsidRPr="003413D6">
        <w:rPr>
          <w:rFonts w:ascii="Syntax LT CE" w:hAnsi="Syntax LT CE"/>
          <w:b/>
        </w:rPr>
        <w:t>edm</w:t>
      </w:r>
      <w:r w:rsidRPr="003413D6">
        <w:rPr>
          <w:rFonts w:ascii="Syntax LT CE" w:hAnsi="Syntax LT CE" w:hint="eastAsia"/>
          <w:b/>
        </w:rPr>
        <w:t>ě</w:t>
      </w:r>
      <w:r w:rsidRPr="003413D6">
        <w:rPr>
          <w:rFonts w:ascii="Syntax LT CE" w:hAnsi="Syntax LT CE"/>
          <w:b/>
        </w:rPr>
        <w:t>t právní úpravy</w:t>
      </w:r>
    </w:p>
    <w:p w:rsidR="00905A7F" w:rsidRPr="00015CB6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</w:rPr>
      </w:pPr>
      <w:r w:rsidRPr="00015CB6">
        <w:rPr>
          <w:rFonts w:ascii="Syntax LT CE" w:hAnsi="Syntax LT CE"/>
          <w:i/>
        </w:rPr>
        <w:t>(zákon o obcích</w:t>
      </w:r>
      <w:r w:rsidR="00F46C96">
        <w:rPr>
          <w:rFonts w:ascii="Syntax LT CE" w:hAnsi="Syntax LT CE"/>
          <w:i/>
        </w:rPr>
        <w:t xml:space="preserve"> - § 10</w:t>
      </w:r>
      <w:r w:rsidRPr="00015CB6">
        <w:rPr>
          <w:rFonts w:ascii="Syntax LT CE" w:hAnsi="Syntax LT CE"/>
          <w:i/>
        </w:rPr>
        <w:t xml:space="preserve">, zákon o krajích, </w:t>
      </w:r>
      <w:hyperlink r:id="rId11" w:tooltip="Přehled zákonných zmocnění k vydání OZV - aktualizace 4.1.2012.pdf" w:history="1">
        <w:r w:rsidRPr="00015CB6">
          <w:rPr>
            <w:rStyle w:val="Hypertextovodkaz"/>
            <w:rFonts w:ascii="Syntax LT CE" w:hAnsi="Syntax LT CE"/>
            <w:i/>
          </w:rPr>
          <w:t>P</w:t>
        </w:r>
        <w:r w:rsidRPr="00015CB6">
          <w:rPr>
            <w:rStyle w:val="Hypertextovodkaz"/>
            <w:rFonts w:ascii="Syntax LT CE" w:hAnsi="Syntax LT CE" w:hint="eastAsia"/>
            <w:i/>
          </w:rPr>
          <w:t>ř</w:t>
        </w:r>
        <w:r w:rsidRPr="00015CB6">
          <w:rPr>
            <w:rStyle w:val="Hypertextovodkaz"/>
            <w:rFonts w:ascii="Syntax LT CE" w:hAnsi="Syntax LT CE"/>
            <w:i/>
          </w:rPr>
          <w:t>ehled zákonných zmocn</w:t>
        </w:r>
        <w:r w:rsidRPr="00015CB6">
          <w:rPr>
            <w:rStyle w:val="Hypertextovodkaz"/>
            <w:rFonts w:ascii="Syntax LT CE" w:hAnsi="Syntax LT CE" w:hint="eastAsia"/>
            <w:i/>
          </w:rPr>
          <w:t>ě</w:t>
        </w:r>
        <w:r w:rsidRPr="00015CB6">
          <w:rPr>
            <w:rStyle w:val="Hypertextovodkaz"/>
            <w:rFonts w:ascii="Syntax LT CE" w:hAnsi="Syntax LT CE"/>
            <w:i/>
          </w:rPr>
          <w:t>ní pro vydávání obecn</w:t>
        </w:r>
        <w:r w:rsidRPr="00015CB6">
          <w:rPr>
            <w:rStyle w:val="Hypertextovodkaz"/>
            <w:rFonts w:ascii="Syntax LT CE" w:hAnsi="Syntax LT CE" w:hint="eastAsia"/>
            <w:i/>
          </w:rPr>
          <w:t>ě</w:t>
        </w:r>
        <w:r w:rsidRPr="00015CB6">
          <w:rPr>
            <w:rStyle w:val="Hypertextovodkaz"/>
            <w:rFonts w:ascii="Syntax LT CE" w:hAnsi="Syntax LT CE"/>
            <w:i/>
          </w:rPr>
          <w:t xml:space="preserve"> závazných vyhlášek územních samosprávných celk</w:t>
        </w:r>
        <w:r w:rsidRPr="00015CB6">
          <w:rPr>
            <w:rStyle w:val="Hypertextovodkaz"/>
            <w:rFonts w:ascii="Syntax LT CE" w:hAnsi="Syntax LT CE" w:hint="eastAsia"/>
            <w:i/>
          </w:rPr>
          <w:t>ů</w:t>
        </w:r>
      </w:hyperlink>
      <w:r w:rsidRPr="00015CB6">
        <w:rPr>
          <w:rFonts w:ascii="Syntax LT CE" w:hAnsi="Syntax LT CE"/>
          <w:i/>
        </w:rPr>
        <w:t xml:space="preserve">, </w:t>
      </w:r>
      <w:hyperlink r:id="rId12" w:history="1">
        <w:r w:rsidRPr="00015CB6">
          <w:rPr>
            <w:rStyle w:val="Hypertextovodkaz"/>
            <w:rFonts w:ascii="Syntax LT CE" w:hAnsi="Syntax LT CE"/>
            <w:i/>
          </w:rPr>
          <w:t>http://www.mvcr.cz/odk</w:t>
        </w:r>
      </w:hyperlink>
      <w:r w:rsidRPr="00015CB6">
        <w:rPr>
          <w:rFonts w:ascii="Syntax LT CE" w:hAnsi="Syntax LT CE"/>
          <w:i/>
        </w:rPr>
        <w:t>)</w:t>
      </w:r>
    </w:p>
    <w:p w:rsidR="00905A7F" w:rsidRPr="003413D6" w:rsidRDefault="00905A7F" w:rsidP="003E0A88">
      <w:pPr>
        <w:pStyle w:val="Odstavecseseznamem"/>
        <w:numPr>
          <w:ilvl w:val="0"/>
          <w:numId w:val="1"/>
        </w:numPr>
        <w:spacing w:before="240" w:after="240" w:line="240" w:lineRule="auto"/>
        <w:jc w:val="both"/>
        <w:rPr>
          <w:rFonts w:ascii="Syntax LT CE" w:hAnsi="Syntax LT CE"/>
          <w:b/>
        </w:rPr>
      </w:pPr>
      <w:r w:rsidRPr="003413D6">
        <w:rPr>
          <w:rFonts w:ascii="Syntax LT CE" w:hAnsi="Syntax LT CE"/>
          <w:b/>
        </w:rPr>
        <w:t>Obecn</w:t>
      </w:r>
      <w:r w:rsidRPr="003413D6">
        <w:rPr>
          <w:rFonts w:ascii="Syntax LT CE" w:hAnsi="Syntax LT CE" w:hint="eastAsia"/>
          <w:b/>
        </w:rPr>
        <w:t>ě</w:t>
      </w:r>
      <w:r w:rsidRPr="003413D6">
        <w:rPr>
          <w:rFonts w:ascii="Syntax LT CE" w:hAnsi="Syntax LT CE"/>
          <w:b/>
        </w:rPr>
        <w:t xml:space="preserve"> závazné vyhlášky obcí regulující místní záležitosti ve</w:t>
      </w:r>
      <w:r w:rsidRPr="003413D6">
        <w:rPr>
          <w:rFonts w:ascii="Syntax LT CE" w:hAnsi="Syntax LT CE" w:hint="eastAsia"/>
          <w:b/>
        </w:rPr>
        <w:t>ř</w:t>
      </w:r>
      <w:r w:rsidRPr="003413D6">
        <w:rPr>
          <w:rFonts w:ascii="Syntax LT CE" w:hAnsi="Syntax LT CE"/>
          <w:b/>
        </w:rPr>
        <w:t>ejného po</w:t>
      </w:r>
      <w:r w:rsidRPr="003413D6">
        <w:rPr>
          <w:rFonts w:ascii="Syntax LT CE" w:hAnsi="Syntax LT CE" w:hint="eastAsia"/>
          <w:b/>
        </w:rPr>
        <w:t>řá</w:t>
      </w:r>
      <w:r w:rsidRPr="003413D6">
        <w:rPr>
          <w:rFonts w:ascii="Syntax LT CE" w:hAnsi="Syntax LT CE"/>
          <w:b/>
        </w:rPr>
        <w:t>dku</w:t>
      </w:r>
    </w:p>
    <w:p w:rsidR="00905A7F" w:rsidRPr="00015CB6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</w:rPr>
      </w:pPr>
      <w:r w:rsidRPr="00015CB6">
        <w:rPr>
          <w:rFonts w:ascii="Syntax LT CE" w:hAnsi="Syntax LT CE"/>
          <w:i/>
        </w:rPr>
        <w:t xml:space="preserve">(zákon o obcích, </w:t>
      </w:r>
      <w:hyperlink r:id="rId13" w:tooltip="Oblasti veřejného pořádku ve vztahu k možnostem jejich regulace k 9.2.2012.pdf" w:history="1">
        <w:r w:rsidRPr="00015CB6">
          <w:rPr>
            <w:rStyle w:val="Hypertextovodkaz"/>
            <w:rFonts w:ascii="Syntax LT CE" w:hAnsi="Syntax LT CE"/>
            <w:i/>
          </w:rPr>
          <w:t>Oblasti ve</w:t>
        </w:r>
        <w:r w:rsidRPr="00015CB6">
          <w:rPr>
            <w:rStyle w:val="Hypertextovodkaz"/>
            <w:rFonts w:ascii="Syntax LT CE" w:hAnsi="Syntax LT CE" w:hint="eastAsia"/>
            <w:i/>
          </w:rPr>
          <w:t>ř</w:t>
        </w:r>
        <w:r w:rsidRPr="00015CB6">
          <w:rPr>
            <w:rStyle w:val="Hypertextovodkaz"/>
            <w:rFonts w:ascii="Syntax LT CE" w:hAnsi="Syntax LT CE"/>
            <w:i/>
          </w:rPr>
          <w:t>ejného po</w:t>
        </w:r>
        <w:r w:rsidRPr="00015CB6">
          <w:rPr>
            <w:rStyle w:val="Hypertextovodkaz"/>
            <w:rFonts w:ascii="Syntax LT CE" w:hAnsi="Syntax LT CE" w:hint="eastAsia"/>
            <w:i/>
          </w:rPr>
          <w:t>řá</w:t>
        </w:r>
        <w:r w:rsidRPr="00015CB6">
          <w:rPr>
            <w:rStyle w:val="Hypertextovodkaz"/>
            <w:rFonts w:ascii="Syntax LT CE" w:hAnsi="Syntax LT CE"/>
            <w:i/>
          </w:rPr>
          <w:t>dku ve vztahu k možnostem jejich regulace 2012</w:t>
        </w:r>
      </w:hyperlink>
      <w:r w:rsidRPr="00015CB6">
        <w:rPr>
          <w:rFonts w:ascii="Syntax LT CE" w:hAnsi="Syntax LT CE"/>
          <w:i/>
        </w:rPr>
        <w:t xml:space="preserve">, </w:t>
      </w:r>
      <w:hyperlink r:id="rId14" w:tooltip="Zápis ze semináře k veřejnému pořádku 27.10.2011.pdf" w:history="1">
        <w:r w:rsidRPr="00015CB6">
          <w:rPr>
            <w:rStyle w:val="Hypertextovodkaz"/>
            <w:rFonts w:ascii="Syntax LT CE" w:hAnsi="Syntax LT CE"/>
            <w:i/>
          </w:rPr>
          <w:t>Zápis ze seminá</w:t>
        </w:r>
        <w:r w:rsidRPr="00015CB6">
          <w:rPr>
            <w:rStyle w:val="Hypertextovodkaz"/>
            <w:rFonts w:ascii="Syntax LT CE" w:hAnsi="Syntax LT CE" w:hint="eastAsia"/>
            <w:i/>
          </w:rPr>
          <w:t>ř</w:t>
        </w:r>
        <w:r w:rsidRPr="00015CB6">
          <w:rPr>
            <w:rStyle w:val="Hypertextovodkaz"/>
            <w:rFonts w:ascii="Syntax LT CE" w:hAnsi="Syntax LT CE"/>
            <w:i/>
          </w:rPr>
          <w:t>e k obecn</w:t>
        </w:r>
        <w:r w:rsidRPr="00015CB6">
          <w:rPr>
            <w:rStyle w:val="Hypertextovodkaz"/>
            <w:rFonts w:ascii="Syntax LT CE" w:hAnsi="Syntax LT CE" w:hint="eastAsia"/>
            <w:i/>
          </w:rPr>
          <w:t>ě</w:t>
        </w:r>
        <w:r w:rsidRPr="00015CB6">
          <w:rPr>
            <w:rStyle w:val="Hypertextovodkaz"/>
            <w:rFonts w:ascii="Syntax LT CE" w:hAnsi="Syntax LT CE"/>
            <w:i/>
          </w:rPr>
          <w:t xml:space="preserve"> závazným vyhláškám obcí o ve</w:t>
        </w:r>
        <w:r w:rsidRPr="00015CB6">
          <w:rPr>
            <w:rStyle w:val="Hypertextovodkaz"/>
            <w:rFonts w:ascii="Syntax LT CE" w:hAnsi="Syntax LT CE" w:hint="eastAsia"/>
            <w:i/>
          </w:rPr>
          <w:t>ř</w:t>
        </w:r>
        <w:r w:rsidRPr="00015CB6">
          <w:rPr>
            <w:rStyle w:val="Hypertextovodkaz"/>
            <w:rFonts w:ascii="Syntax LT CE" w:hAnsi="Syntax LT CE"/>
            <w:i/>
          </w:rPr>
          <w:t>ejném po</w:t>
        </w:r>
        <w:r w:rsidRPr="00015CB6">
          <w:rPr>
            <w:rStyle w:val="Hypertextovodkaz"/>
            <w:rFonts w:ascii="Syntax LT CE" w:hAnsi="Syntax LT CE" w:hint="eastAsia"/>
            <w:i/>
          </w:rPr>
          <w:t>řá</w:t>
        </w:r>
        <w:r w:rsidRPr="00015CB6">
          <w:rPr>
            <w:rStyle w:val="Hypertextovodkaz"/>
            <w:rFonts w:ascii="Syntax LT CE" w:hAnsi="Syntax LT CE"/>
            <w:i/>
          </w:rPr>
          <w:t>dku</w:t>
        </w:r>
      </w:hyperlink>
      <w:r w:rsidRPr="00015CB6">
        <w:rPr>
          <w:rFonts w:ascii="Syntax LT CE" w:hAnsi="Syntax LT CE"/>
          <w:i/>
        </w:rPr>
        <w:t xml:space="preserve">, </w:t>
      </w:r>
      <w:hyperlink r:id="rId15" w:history="1">
        <w:r w:rsidRPr="00015CB6">
          <w:rPr>
            <w:rStyle w:val="Hypertextovodkaz"/>
            <w:rFonts w:ascii="Syntax LT CE" w:hAnsi="Syntax LT CE"/>
            <w:i/>
          </w:rPr>
          <w:t>http://www.mvcr.cz/odk</w:t>
        </w:r>
      </w:hyperlink>
      <w:r w:rsidRPr="00015CB6">
        <w:rPr>
          <w:rFonts w:ascii="Syntax LT CE" w:hAnsi="Syntax LT CE"/>
          <w:i/>
        </w:rPr>
        <w:t>)</w:t>
      </w:r>
    </w:p>
    <w:p w:rsidR="00905A7F" w:rsidRPr="003413D6" w:rsidRDefault="00905A7F" w:rsidP="003E0A88">
      <w:pPr>
        <w:pStyle w:val="Odstavecseseznamem"/>
        <w:numPr>
          <w:ilvl w:val="0"/>
          <w:numId w:val="1"/>
        </w:numPr>
        <w:spacing w:before="240" w:after="240" w:line="240" w:lineRule="auto"/>
        <w:jc w:val="both"/>
        <w:rPr>
          <w:rFonts w:ascii="Syntax LT CE" w:hAnsi="Syntax LT CE"/>
          <w:b/>
        </w:rPr>
      </w:pPr>
      <w:r w:rsidRPr="003413D6">
        <w:rPr>
          <w:rFonts w:ascii="Syntax LT CE" w:hAnsi="Syntax LT CE"/>
          <w:b/>
        </w:rPr>
        <w:t>Právní p</w:t>
      </w:r>
      <w:r w:rsidRPr="003413D6">
        <w:rPr>
          <w:rFonts w:ascii="Syntax LT CE" w:hAnsi="Syntax LT CE" w:hint="eastAsia"/>
          <w:b/>
        </w:rPr>
        <w:t>ř</w:t>
      </w:r>
      <w:r w:rsidRPr="003413D6">
        <w:rPr>
          <w:rFonts w:ascii="Syntax LT CE" w:hAnsi="Syntax LT CE"/>
          <w:b/>
        </w:rPr>
        <w:t>edpisy obcí a kraj</w:t>
      </w:r>
      <w:r w:rsidRPr="003413D6">
        <w:rPr>
          <w:rFonts w:ascii="Syntax LT CE" w:hAnsi="Syntax LT CE" w:hint="eastAsia"/>
          <w:b/>
        </w:rPr>
        <w:t>ů</w:t>
      </w:r>
      <w:r w:rsidRPr="003413D6">
        <w:rPr>
          <w:rFonts w:ascii="Syntax LT CE" w:hAnsi="Syntax LT CE"/>
          <w:b/>
        </w:rPr>
        <w:t xml:space="preserve"> – státní dozor</w:t>
      </w:r>
    </w:p>
    <w:p w:rsidR="00905A7F" w:rsidRPr="00015CB6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</w:rPr>
      </w:pPr>
      <w:r w:rsidRPr="00015CB6">
        <w:rPr>
          <w:rFonts w:ascii="Syntax LT CE" w:hAnsi="Syntax LT CE"/>
          <w:i/>
        </w:rPr>
        <w:t xml:space="preserve">(zákon o obcích, zákon o krajích, </w:t>
      </w:r>
      <w:hyperlink r:id="rId16" w:tooltip="Sbornik_ODK_2011_web.pdf" w:history="1">
        <w:r w:rsidRPr="00015CB6">
          <w:rPr>
            <w:rStyle w:val="Hypertextovodkaz"/>
            <w:rFonts w:ascii="Syntax LT CE" w:hAnsi="Syntax LT CE"/>
            <w:i/>
          </w:rPr>
          <w:t>Sborník odboru dozoru a kontroly ve</w:t>
        </w:r>
        <w:r w:rsidRPr="00015CB6">
          <w:rPr>
            <w:rStyle w:val="Hypertextovodkaz"/>
            <w:rFonts w:ascii="Syntax LT CE" w:hAnsi="Syntax LT CE" w:hint="eastAsia"/>
            <w:i/>
          </w:rPr>
          <w:t>ř</w:t>
        </w:r>
        <w:r w:rsidRPr="00015CB6">
          <w:rPr>
            <w:rStyle w:val="Hypertextovodkaz"/>
            <w:rFonts w:ascii="Syntax LT CE" w:hAnsi="Syntax LT CE"/>
            <w:i/>
          </w:rPr>
          <w:t>ejné správy za rok 2011</w:t>
        </w:r>
      </w:hyperlink>
      <w:r w:rsidRPr="00015CB6">
        <w:rPr>
          <w:rFonts w:ascii="Syntax LT CE" w:hAnsi="Syntax LT CE"/>
          <w:i/>
        </w:rPr>
        <w:t xml:space="preserve">, s. 8-18, 52-59, </w:t>
      </w:r>
      <w:hyperlink r:id="rId17" w:history="1">
        <w:r w:rsidRPr="00015CB6">
          <w:rPr>
            <w:rStyle w:val="Hypertextovodkaz"/>
            <w:rFonts w:ascii="Syntax LT CE" w:hAnsi="Syntax LT CE"/>
            <w:i/>
          </w:rPr>
          <w:t>http://www.mvcr.cz/odk</w:t>
        </w:r>
      </w:hyperlink>
      <w:r w:rsidRPr="00015CB6">
        <w:rPr>
          <w:rFonts w:ascii="Syntax LT CE" w:hAnsi="Syntax LT CE"/>
          <w:i/>
        </w:rPr>
        <w:t>)</w:t>
      </w:r>
    </w:p>
    <w:p w:rsidR="00905A7F" w:rsidRPr="003413D6" w:rsidRDefault="00905A7F" w:rsidP="003E0A88">
      <w:pPr>
        <w:pStyle w:val="Odstavecseseznamem"/>
        <w:numPr>
          <w:ilvl w:val="0"/>
          <w:numId w:val="1"/>
        </w:numPr>
        <w:spacing w:before="240" w:after="240" w:line="240" w:lineRule="auto"/>
        <w:jc w:val="both"/>
        <w:rPr>
          <w:rFonts w:ascii="Syntax LT CE" w:hAnsi="Syntax LT CE"/>
          <w:b/>
        </w:rPr>
      </w:pPr>
      <w:r w:rsidRPr="003413D6">
        <w:rPr>
          <w:rFonts w:ascii="Syntax LT CE" w:hAnsi="Syntax LT CE"/>
          <w:b/>
        </w:rPr>
        <w:t>Právní p</w:t>
      </w:r>
      <w:r w:rsidRPr="003413D6">
        <w:rPr>
          <w:rFonts w:ascii="Syntax LT CE" w:hAnsi="Syntax LT CE" w:hint="eastAsia"/>
          <w:b/>
        </w:rPr>
        <w:t>ř</w:t>
      </w:r>
      <w:r w:rsidRPr="003413D6">
        <w:rPr>
          <w:rFonts w:ascii="Syntax LT CE" w:hAnsi="Syntax LT CE"/>
          <w:b/>
        </w:rPr>
        <w:t>edpisy obcí a kraj</w:t>
      </w:r>
      <w:r w:rsidRPr="003413D6">
        <w:rPr>
          <w:rFonts w:ascii="Syntax LT CE" w:hAnsi="Syntax LT CE" w:hint="eastAsia"/>
          <w:b/>
        </w:rPr>
        <w:t>ů</w:t>
      </w:r>
      <w:r w:rsidRPr="003413D6">
        <w:rPr>
          <w:rFonts w:ascii="Syntax LT CE" w:hAnsi="Syntax LT CE"/>
          <w:b/>
        </w:rPr>
        <w:t xml:space="preserve"> – judikatura Ústavního soudu od prosince 2007</w:t>
      </w:r>
    </w:p>
    <w:p w:rsidR="00905A7F" w:rsidRPr="00015CB6" w:rsidRDefault="00905A7F" w:rsidP="003E0A88">
      <w:pPr>
        <w:pStyle w:val="Odstavecseseznamem"/>
        <w:spacing w:before="240" w:after="240" w:line="240" w:lineRule="auto"/>
        <w:ind w:left="360"/>
        <w:jc w:val="both"/>
        <w:rPr>
          <w:rFonts w:ascii="Syntax LT CE" w:hAnsi="Syntax LT CE"/>
          <w:i/>
        </w:rPr>
      </w:pPr>
      <w:r w:rsidRPr="00015CB6">
        <w:rPr>
          <w:rFonts w:ascii="Syntax LT CE" w:hAnsi="Syntax LT CE"/>
          <w:i/>
        </w:rPr>
        <w:t xml:space="preserve">(zákon o Ústavním soudu, </w:t>
      </w:r>
      <w:hyperlink r:id="rId18" w:tooltip="Prezentace ODK - přehled nálezů.ppt" w:history="1">
        <w:r w:rsidRPr="00015CB6">
          <w:rPr>
            <w:rStyle w:val="Hypertextovodkaz"/>
            <w:rFonts w:ascii="Syntax LT CE" w:hAnsi="Syntax LT CE"/>
            <w:i/>
          </w:rPr>
          <w:t>P</w:t>
        </w:r>
        <w:r w:rsidRPr="00015CB6">
          <w:rPr>
            <w:rStyle w:val="Hypertextovodkaz"/>
            <w:rFonts w:ascii="Syntax LT CE" w:hAnsi="Syntax LT CE" w:hint="eastAsia"/>
            <w:i/>
          </w:rPr>
          <w:t>ř</w:t>
        </w:r>
        <w:r w:rsidRPr="00015CB6">
          <w:rPr>
            <w:rStyle w:val="Hypertextovodkaz"/>
            <w:rFonts w:ascii="Syntax LT CE" w:hAnsi="Syntax LT CE"/>
            <w:i/>
          </w:rPr>
          <w:t>ehled nález</w:t>
        </w:r>
        <w:r w:rsidRPr="00015CB6">
          <w:rPr>
            <w:rStyle w:val="Hypertextovodkaz"/>
            <w:rFonts w:ascii="Syntax LT CE" w:hAnsi="Syntax LT CE" w:hint="eastAsia"/>
            <w:i/>
          </w:rPr>
          <w:t>ů</w:t>
        </w:r>
        <w:r w:rsidRPr="00015CB6">
          <w:rPr>
            <w:rStyle w:val="Hypertextovodkaz"/>
            <w:rFonts w:ascii="Syntax LT CE" w:hAnsi="Syntax LT CE"/>
            <w:i/>
          </w:rPr>
          <w:t xml:space="preserve"> Ústavního soudu 2010-2011</w:t>
        </w:r>
      </w:hyperlink>
      <w:r w:rsidRPr="00015CB6">
        <w:rPr>
          <w:rFonts w:ascii="Syntax LT CE" w:hAnsi="Syntax LT CE"/>
          <w:i/>
        </w:rPr>
        <w:t xml:space="preserve">, </w:t>
      </w:r>
      <w:hyperlink r:id="rId19" w:tooltip="Seminář MV ČR - JUDr. Pospíšil, Ph.D..ppt" w:history="1">
        <w:r w:rsidRPr="00015CB6">
          <w:rPr>
            <w:rStyle w:val="Hypertextovodkaz"/>
            <w:rFonts w:ascii="Syntax LT CE" w:hAnsi="Syntax LT CE"/>
            <w:i/>
          </w:rPr>
          <w:t>Judikatura Ústavního soudu k OZV 2009-2011</w:t>
        </w:r>
      </w:hyperlink>
      <w:r w:rsidRPr="00015CB6">
        <w:rPr>
          <w:rFonts w:ascii="Syntax LT CE" w:hAnsi="Syntax LT CE"/>
          <w:i/>
        </w:rPr>
        <w:t xml:space="preserve">, </w:t>
      </w:r>
      <w:hyperlink r:id="rId20" w:history="1">
        <w:r w:rsidRPr="00015CB6">
          <w:rPr>
            <w:rStyle w:val="Hypertextovodkaz"/>
            <w:rFonts w:ascii="Syntax LT CE" w:hAnsi="Syntax LT CE"/>
            <w:i/>
          </w:rPr>
          <w:t>http://www.mvcr.cz/odk</w:t>
        </w:r>
      </w:hyperlink>
      <w:r w:rsidRPr="00015CB6">
        <w:rPr>
          <w:rFonts w:ascii="Syntax LT CE" w:hAnsi="Syntax LT CE"/>
          <w:i/>
        </w:rPr>
        <w:t xml:space="preserve">, </w:t>
      </w:r>
      <w:hyperlink r:id="rId21" w:history="1">
        <w:r w:rsidRPr="00015CB6">
          <w:rPr>
            <w:rStyle w:val="Hypertextovodkaz"/>
            <w:rFonts w:ascii="Syntax LT CE" w:hAnsi="Syntax LT CE"/>
            <w:i/>
          </w:rPr>
          <w:t>http://www.usoud.cz</w:t>
        </w:r>
      </w:hyperlink>
      <w:r w:rsidRPr="00015CB6">
        <w:rPr>
          <w:rFonts w:ascii="Syntax LT CE" w:hAnsi="Syntax LT CE"/>
          <w:i/>
        </w:rPr>
        <w:t>)</w:t>
      </w:r>
    </w:p>
    <w:p w:rsidR="00DB300B" w:rsidRDefault="00DB300B" w:rsidP="00DB300B">
      <w:pPr>
        <w:spacing w:before="100" w:beforeAutospacing="1" w:after="0" w:afterAutospacing="1" w:line="240" w:lineRule="auto"/>
        <w:rPr>
          <w:rFonts w:ascii="Calibri" w:eastAsia="Calibri" w:hAnsi="Calibri"/>
          <w:sz w:val="22"/>
          <w:lang w:eastAsia="en-US"/>
        </w:rPr>
      </w:pPr>
    </w:p>
    <w:p w:rsidR="00DB300B" w:rsidRPr="00DB300B" w:rsidRDefault="00DB300B" w:rsidP="00DB300B">
      <w:pPr>
        <w:spacing w:before="100" w:beforeAutospacing="1" w:after="0" w:afterAutospacing="1" w:line="240" w:lineRule="auto"/>
        <w:rPr>
          <w:i/>
          <w:iCs/>
          <w:szCs w:val="24"/>
        </w:rPr>
      </w:pPr>
      <w:r w:rsidRPr="00DB300B">
        <w:rPr>
          <w:rFonts w:ascii="Calibri" w:eastAsia="Calibri" w:hAnsi="Calibri"/>
          <w:sz w:val="22"/>
          <w:lang w:eastAsia="en-US"/>
        </w:rPr>
        <w:t xml:space="preserve">Legislativní proces (Teorie a </w:t>
      </w:r>
      <w:proofErr w:type="spellStart"/>
      <w:r w:rsidRPr="00DB300B">
        <w:rPr>
          <w:rFonts w:ascii="Calibri" w:eastAsia="Calibri" w:hAnsi="Calibri"/>
          <w:sz w:val="22"/>
          <w:lang w:eastAsia="en-US"/>
        </w:rPr>
        <w:t>prace</w:t>
      </w:r>
      <w:proofErr w:type="spellEnd"/>
      <w:r w:rsidRPr="00DB300B">
        <w:rPr>
          <w:rFonts w:ascii="Calibri" w:eastAsia="Calibri" w:hAnsi="Calibri"/>
          <w:sz w:val="22"/>
          <w:lang w:eastAsia="en-US"/>
        </w:rPr>
        <w:t xml:space="preserve">). Praha 2011. Dostupné na </w:t>
      </w:r>
      <w:hyperlink r:id="rId22" w:history="1">
        <w:r w:rsidRPr="00DB300B">
          <w:rPr>
            <w:rFonts w:ascii="Calibri" w:eastAsia="Calibri" w:hAnsi="Calibri"/>
            <w:color w:val="0000FF"/>
            <w:sz w:val="22"/>
            <w:u w:val="single"/>
            <w:lang w:eastAsia="en-US"/>
          </w:rPr>
          <w:t>http://www.mvcr.cz/soubor/legislativni-proces-pdf.aspx</w:t>
        </w:r>
      </w:hyperlink>
    </w:p>
    <w:p w:rsidR="00905A7F" w:rsidRPr="00D30678" w:rsidRDefault="00905A7F" w:rsidP="003E0A88">
      <w:pPr>
        <w:pStyle w:val="Odstavecseseznamem"/>
        <w:spacing w:before="240" w:after="240" w:line="240" w:lineRule="auto"/>
        <w:ind w:left="0"/>
        <w:jc w:val="both"/>
        <w:rPr>
          <w:rFonts w:ascii="Syntax LT CE" w:hAnsi="Syntax LT CE"/>
        </w:rPr>
      </w:pPr>
    </w:p>
    <w:sectPr w:rsidR="00905A7F" w:rsidRPr="00D30678" w:rsidSect="009F1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ntax LT CE Black">
    <w:altName w:val="Arial"/>
    <w:panose1 w:val="00000000000000000000"/>
    <w:charset w:val="EE"/>
    <w:family w:val="swiss"/>
    <w:notTrueType/>
    <w:pitch w:val="variable"/>
    <w:sig w:usb0="00000001" w:usb1="00000000" w:usb2="00000000" w:usb3="00000000" w:csb0="00000099" w:csb1="00000000"/>
  </w:font>
  <w:font w:name="Syntax LT CE">
    <w:altName w:val="Arial"/>
    <w:panose1 w:val="00000000000000000000"/>
    <w:charset w:val="EE"/>
    <w:family w:val="swiss"/>
    <w:notTrueType/>
    <w:pitch w:val="variable"/>
    <w:sig w:usb0="00000001" w:usb1="00000000" w:usb2="00000000" w:usb3="00000000" w:csb0="00000099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4A874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DAEE2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AAAB1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C431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EC28A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9647E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B3879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75276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78C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1EA77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541445"/>
    <w:multiLevelType w:val="hybridMultilevel"/>
    <w:tmpl w:val="5C50BB5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0FB0096B"/>
    <w:multiLevelType w:val="multilevel"/>
    <w:tmpl w:val="5C50BB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422"/>
    <w:rsid w:val="00015CB6"/>
    <w:rsid w:val="00022E32"/>
    <w:rsid w:val="00030217"/>
    <w:rsid w:val="00035E73"/>
    <w:rsid w:val="0004120E"/>
    <w:rsid w:val="00055D88"/>
    <w:rsid w:val="00095799"/>
    <w:rsid w:val="000C03CD"/>
    <w:rsid w:val="000C467D"/>
    <w:rsid w:val="00126BD7"/>
    <w:rsid w:val="00151AE1"/>
    <w:rsid w:val="00173308"/>
    <w:rsid w:val="0018522B"/>
    <w:rsid w:val="00185C99"/>
    <w:rsid w:val="001939D3"/>
    <w:rsid w:val="001A4F0E"/>
    <w:rsid w:val="001B4685"/>
    <w:rsid w:val="002440BC"/>
    <w:rsid w:val="00256A4D"/>
    <w:rsid w:val="002F4312"/>
    <w:rsid w:val="00303703"/>
    <w:rsid w:val="0031261D"/>
    <w:rsid w:val="003307E0"/>
    <w:rsid w:val="003313D8"/>
    <w:rsid w:val="003413D6"/>
    <w:rsid w:val="00384B8E"/>
    <w:rsid w:val="003C44D9"/>
    <w:rsid w:val="003D47FC"/>
    <w:rsid w:val="003E0A88"/>
    <w:rsid w:val="003F11F0"/>
    <w:rsid w:val="0049757B"/>
    <w:rsid w:val="004F1055"/>
    <w:rsid w:val="00526B55"/>
    <w:rsid w:val="005533F2"/>
    <w:rsid w:val="005545AB"/>
    <w:rsid w:val="00570710"/>
    <w:rsid w:val="005D1832"/>
    <w:rsid w:val="005D63E6"/>
    <w:rsid w:val="00603772"/>
    <w:rsid w:val="006233F5"/>
    <w:rsid w:val="006556BE"/>
    <w:rsid w:val="00683BFF"/>
    <w:rsid w:val="006A6CA3"/>
    <w:rsid w:val="00702A20"/>
    <w:rsid w:val="0074602B"/>
    <w:rsid w:val="00754D1A"/>
    <w:rsid w:val="0079480D"/>
    <w:rsid w:val="007A2AF2"/>
    <w:rsid w:val="007A3B88"/>
    <w:rsid w:val="007E7DEA"/>
    <w:rsid w:val="007F0EE6"/>
    <w:rsid w:val="0083242E"/>
    <w:rsid w:val="00833589"/>
    <w:rsid w:val="00845C22"/>
    <w:rsid w:val="00863B75"/>
    <w:rsid w:val="00873AB8"/>
    <w:rsid w:val="00881C6C"/>
    <w:rsid w:val="008A5A20"/>
    <w:rsid w:val="008B7B6E"/>
    <w:rsid w:val="008C5001"/>
    <w:rsid w:val="009042CE"/>
    <w:rsid w:val="00905A7F"/>
    <w:rsid w:val="00967D70"/>
    <w:rsid w:val="009A3A2C"/>
    <w:rsid w:val="009D081F"/>
    <w:rsid w:val="009F1A2B"/>
    <w:rsid w:val="009F3B0E"/>
    <w:rsid w:val="009F52C6"/>
    <w:rsid w:val="00A3114F"/>
    <w:rsid w:val="00A33437"/>
    <w:rsid w:val="00A81CE6"/>
    <w:rsid w:val="00AB217F"/>
    <w:rsid w:val="00B77E4A"/>
    <w:rsid w:val="00B8293E"/>
    <w:rsid w:val="00B838ED"/>
    <w:rsid w:val="00B87C3A"/>
    <w:rsid w:val="00BA1080"/>
    <w:rsid w:val="00BC4349"/>
    <w:rsid w:val="00BD0A4A"/>
    <w:rsid w:val="00BD7B68"/>
    <w:rsid w:val="00C15170"/>
    <w:rsid w:val="00C16832"/>
    <w:rsid w:val="00C5347D"/>
    <w:rsid w:val="00C8736B"/>
    <w:rsid w:val="00D02191"/>
    <w:rsid w:val="00D02447"/>
    <w:rsid w:val="00D30678"/>
    <w:rsid w:val="00D535C9"/>
    <w:rsid w:val="00DB300B"/>
    <w:rsid w:val="00DD181C"/>
    <w:rsid w:val="00DE7914"/>
    <w:rsid w:val="00E1780E"/>
    <w:rsid w:val="00E235E8"/>
    <w:rsid w:val="00E32507"/>
    <w:rsid w:val="00EA2129"/>
    <w:rsid w:val="00EC12F6"/>
    <w:rsid w:val="00F15F99"/>
    <w:rsid w:val="00F34896"/>
    <w:rsid w:val="00F40F55"/>
    <w:rsid w:val="00F46C96"/>
    <w:rsid w:val="00F56D7B"/>
    <w:rsid w:val="00F72422"/>
    <w:rsid w:val="00F8161B"/>
    <w:rsid w:val="00FA060D"/>
    <w:rsid w:val="00FF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3A2C"/>
    <w:pPr>
      <w:spacing w:after="200" w:line="276" w:lineRule="auto"/>
    </w:pPr>
    <w:rPr>
      <w:rFonts w:ascii="Times New Roman" w:eastAsia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72422"/>
    <w:pPr>
      <w:ind w:left="720"/>
      <w:contextualSpacing/>
    </w:pPr>
  </w:style>
  <w:style w:type="paragraph" w:customStyle="1" w:styleId="Default">
    <w:name w:val="Default"/>
    <w:uiPriority w:val="99"/>
    <w:rsid w:val="009F3B0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istParagraphVlevo0">
    <w:name w:val="List Paragraph + Vlevo:  0"/>
    <w:aliases w:val="63 cm"/>
    <w:basedOn w:val="Default"/>
    <w:uiPriority w:val="99"/>
    <w:rsid w:val="009F3B0E"/>
  </w:style>
  <w:style w:type="character" w:styleId="Hypertextovodkaz">
    <w:name w:val="Hyperlink"/>
    <w:basedOn w:val="Standardnpsmoodstavce"/>
    <w:uiPriority w:val="99"/>
    <w:rsid w:val="009F3B0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3A2C"/>
    <w:pPr>
      <w:spacing w:after="200" w:line="276" w:lineRule="auto"/>
    </w:pPr>
    <w:rPr>
      <w:rFonts w:ascii="Times New Roman" w:eastAsia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72422"/>
    <w:pPr>
      <w:ind w:left="720"/>
      <w:contextualSpacing/>
    </w:pPr>
  </w:style>
  <w:style w:type="paragraph" w:customStyle="1" w:styleId="Default">
    <w:name w:val="Default"/>
    <w:uiPriority w:val="99"/>
    <w:rsid w:val="009F3B0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istParagraphVlevo0">
    <w:name w:val="List Paragraph + Vlevo:  0"/>
    <w:aliases w:val="63 cm"/>
    <w:basedOn w:val="Default"/>
    <w:uiPriority w:val="99"/>
    <w:rsid w:val="009F3B0E"/>
  </w:style>
  <w:style w:type="character" w:styleId="Hypertextovodkaz">
    <w:name w:val="Hyperlink"/>
    <w:basedOn w:val="Standardnpsmoodstavce"/>
    <w:uiPriority w:val="99"/>
    <w:rsid w:val="009F3B0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vcr.cz/odk2/ViewFile.aspx?docid=21412568" TargetMode="External"/><Relationship Id="rId13" Type="http://schemas.openxmlformats.org/officeDocument/2006/relationships/hyperlink" Target="http://www.mvcr.cz/odk2/soubor/oblasti-verejneho-poradku-ve-vztahu-k-moznostem-jejich-regulace-k-9-2-2012-pdf.aspx" TargetMode="External"/><Relationship Id="rId18" Type="http://schemas.openxmlformats.org/officeDocument/2006/relationships/hyperlink" Target="http://www.mvcr.cz/odk2/soubor/prezentace-odk-prehled-nalezu-ppt.asp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usoud.cz" TargetMode="External"/><Relationship Id="rId7" Type="http://schemas.openxmlformats.org/officeDocument/2006/relationships/hyperlink" Target="http://www.mvcr.cz/odk" TargetMode="External"/><Relationship Id="rId12" Type="http://schemas.openxmlformats.org/officeDocument/2006/relationships/hyperlink" Target="http://www.mvcr.cz/odk" TargetMode="External"/><Relationship Id="rId17" Type="http://schemas.openxmlformats.org/officeDocument/2006/relationships/hyperlink" Target="http://www.mvcr.cz/od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vcr.cz/odk2/soubor/sbornik-odk-2011-web-pdf.aspx" TargetMode="External"/><Relationship Id="rId20" Type="http://schemas.openxmlformats.org/officeDocument/2006/relationships/hyperlink" Target="http://www.mvcr.cz/od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vcr.cz/odk2/soubor/zapis-sem-231008-pdf.aspx" TargetMode="External"/><Relationship Id="rId11" Type="http://schemas.openxmlformats.org/officeDocument/2006/relationships/hyperlink" Target="http://www.mvcr.cz/odk2/soubor/prehled-zakonnych-zmocneni-k-vydani-ozv-aktualizace-4-1-2012-pdf.aspx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mvcr.cz/odk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mvcr.cz/odk" TargetMode="External"/><Relationship Id="rId19" Type="http://schemas.openxmlformats.org/officeDocument/2006/relationships/hyperlink" Target="http://www.mvcr.cz/odk2/soubor/seminar-mv-cr-judr-pospisil-ph-d-pp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vcr.cz/clanek/vzory-pravnich-predpisu-obci.aspx" TargetMode="External"/><Relationship Id="rId14" Type="http://schemas.openxmlformats.org/officeDocument/2006/relationships/hyperlink" Target="http://www.mvcr.cz/odk2/soubor/zapis-ze-seminare-k-verejnemu-poradku-27-10-2011-pdf.aspx" TargetMode="External"/><Relationship Id="rId22" Type="http://schemas.openxmlformats.org/officeDocument/2006/relationships/hyperlink" Target="http://www.mvcr.cz/soubor/legislativni-proces-pdf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1377</Words>
  <Characters>8129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Okruhy otázek pro zkoušku z předmětu</vt:lpstr>
    </vt:vector>
  </TitlesOfParts>
  <Company/>
  <LinksUpToDate>false</LinksUpToDate>
  <CharactersWithSpaces>9488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Okruhy otázek pro zkoušku z předmětu</dc:title>
  <dc:creator>Jan Filip</dc:creator>
  <cp:lastModifiedBy>Jan Filip</cp:lastModifiedBy>
  <cp:revision>3</cp:revision>
  <dcterms:created xsi:type="dcterms:W3CDTF">2014-02-17T08:09:00Z</dcterms:created>
  <dcterms:modified xsi:type="dcterms:W3CDTF">2014-02-17T08:12:00Z</dcterms:modified>
</cp:coreProperties>
</file>