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2362" w14:textId="77777777" w:rsidR="00C01A4D" w:rsidRPr="004A4BC2" w:rsidRDefault="00C01A4D" w:rsidP="00C01A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BC2">
        <w:rPr>
          <w:rFonts w:ascii="Times New Roman" w:hAnsi="Times New Roman" w:cs="Times New Roman"/>
          <w:b/>
          <w:sz w:val="36"/>
          <w:szCs w:val="36"/>
        </w:rPr>
        <w:t>Základy pozemkového práva II (BN605Zk)</w:t>
      </w:r>
    </w:p>
    <w:p w14:paraId="1778580C" w14:textId="77777777" w:rsidR="00C01A4D" w:rsidRPr="004A4BC2" w:rsidRDefault="00C01A4D" w:rsidP="00C01A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BC2">
        <w:rPr>
          <w:rFonts w:ascii="Times New Roman" w:hAnsi="Times New Roman" w:cs="Times New Roman"/>
          <w:b/>
          <w:sz w:val="36"/>
          <w:szCs w:val="36"/>
        </w:rPr>
        <w:t>Program přednášek - jaro 2021</w:t>
      </w:r>
    </w:p>
    <w:p w14:paraId="7ED677FB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14:paraId="04C5DE29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875AE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F76330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A4ED25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180D82F6" w14:textId="630847D5" w:rsidR="004A4BC2" w:rsidRPr="004A4BC2" w:rsidRDefault="004A4BC2" w:rsidP="004A4BC2">
      <w:pPr>
        <w:pStyle w:val="Normlnweb"/>
        <w:rPr>
          <w:color w:val="000000"/>
        </w:rPr>
      </w:pPr>
      <w:r w:rsidRPr="004A4BC2">
        <w:rPr>
          <w:b/>
          <w:bCs/>
          <w:color w:val="000000"/>
        </w:rPr>
        <w:t>25.2.2021</w:t>
      </w:r>
      <w:r>
        <w:rPr>
          <w:color w:val="000000"/>
        </w:rPr>
        <w:t xml:space="preserve"> </w:t>
      </w:r>
      <w:r w:rsidRPr="004A4BC2">
        <w:rPr>
          <w:color w:val="000000"/>
        </w:rPr>
        <w:t xml:space="preserve"> Učebna 126</w:t>
      </w:r>
    </w:p>
    <w:p w14:paraId="107A1C75" w14:textId="4BCBC318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 xml:space="preserve">12.00 – 13.40 </w:t>
      </w:r>
      <w:r w:rsidR="00C01A4D" w:rsidRPr="004A4BC2">
        <w:rPr>
          <w:b/>
        </w:rPr>
        <w:t>Užívání pozemků – přehled soukromoprávních a veřejnoprávních institutů.</w:t>
      </w:r>
      <w:r w:rsidR="00C01A4D" w:rsidRPr="004A4BC2">
        <w:t xml:space="preserve"> </w:t>
      </w:r>
      <w:r w:rsidR="00C01A4D" w:rsidRPr="004A4BC2">
        <w:rPr>
          <w:b/>
          <w:bCs/>
        </w:rPr>
        <w:t>Úvod do problematiky zvláštních pozemkově-právních režimů.</w:t>
      </w:r>
    </w:p>
    <w:p w14:paraId="37A265CF" w14:textId="6D047037" w:rsidR="00C01A4D" w:rsidRPr="004A4BC2" w:rsidRDefault="00C01A4D" w:rsidP="00C01A4D">
      <w:pPr>
        <w:pStyle w:val="Bezmezer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Jana Tkáčiková, Ph.D.</w:t>
      </w:r>
    </w:p>
    <w:p w14:paraId="6867811E" w14:textId="5B4A487D" w:rsidR="00C01A4D" w:rsidRPr="004A4BC2" w:rsidRDefault="00C01A4D" w:rsidP="004A4BC2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A4BC2">
        <w:rPr>
          <w:rFonts w:ascii="Times New Roman" w:hAnsi="Times New Roman" w:cs="Times New Roman"/>
          <w:sz w:val="24"/>
          <w:szCs w:val="24"/>
        </w:rPr>
        <w:tab/>
      </w:r>
    </w:p>
    <w:p w14:paraId="2868C9EB" w14:textId="44D9316F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 xml:space="preserve">Právní režim zemědělského půdního fondu a pozemků určených k plnění funkcí lesa. </w:t>
      </w:r>
    </w:p>
    <w:p w14:paraId="5716F816" w14:textId="052F2D91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Jakub Hanák, Ph.D</w:t>
      </w:r>
      <w:r w:rsidRPr="004A4BC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</w:p>
    <w:p w14:paraId="27385B48" w14:textId="4FB8A798" w:rsidR="00C01A4D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025DAA" w14:textId="77777777" w:rsidR="004A4BC2" w:rsidRPr="004A4BC2" w:rsidRDefault="004A4BC2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87C156" w14:textId="1F5005A9" w:rsidR="004A4BC2" w:rsidRPr="004A4BC2" w:rsidRDefault="004A4BC2" w:rsidP="004A4BC2">
      <w:pPr>
        <w:pStyle w:val="Normlnweb"/>
        <w:rPr>
          <w:b/>
          <w:bCs/>
          <w:color w:val="000000"/>
        </w:rPr>
      </w:pPr>
      <w:r w:rsidRPr="004A4BC2">
        <w:rPr>
          <w:b/>
          <w:bCs/>
          <w:color w:val="000000"/>
        </w:rPr>
        <w:t xml:space="preserve">5.3.2021 </w:t>
      </w:r>
      <w:r>
        <w:rPr>
          <w:b/>
          <w:bCs/>
          <w:color w:val="000000"/>
        </w:rPr>
        <w:t xml:space="preserve"> </w:t>
      </w:r>
      <w:r w:rsidRPr="004A4BC2">
        <w:rPr>
          <w:color w:val="000000"/>
        </w:rPr>
        <w:t>Učebna 315</w:t>
      </w:r>
    </w:p>
    <w:p w14:paraId="3BA6E925" w14:textId="5BF5F4B7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>12.00 – 13.40</w:t>
      </w:r>
      <w:r>
        <w:rPr>
          <w:color w:val="000000"/>
        </w:rPr>
        <w:t xml:space="preserve"> </w:t>
      </w:r>
      <w:r w:rsidR="00C01A4D" w:rsidRPr="004A4BC2">
        <w:rPr>
          <w:b/>
        </w:rPr>
        <w:t>Právní režim pozemků pokrytých a souvisejících s vodami.</w:t>
      </w:r>
      <w:r w:rsidR="00C01A4D" w:rsidRPr="004A4BC2">
        <w:t xml:space="preserve"> </w:t>
      </w:r>
      <w:r w:rsidR="00C01A4D" w:rsidRPr="004A4BC2">
        <w:rPr>
          <w:b/>
        </w:rPr>
        <w:t>Právní režim pozemků ve volné přírodě.</w:t>
      </w:r>
    </w:p>
    <w:p w14:paraId="0D4AF873" w14:textId="2DAA2721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587E65">
        <w:rPr>
          <w:rFonts w:ascii="Times New Roman" w:hAnsi="Times New Roman" w:cs="Times New Roman"/>
          <w:sz w:val="24"/>
          <w:szCs w:val="24"/>
        </w:rPr>
        <w:t>Ilona Jančářová, Ph.D.</w:t>
      </w:r>
    </w:p>
    <w:p w14:paraId="3A98556E" w14:textId="47D02EBB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</w:p>
    <w:p w14:paraId="2F3271A9" w14:textId="05BA05E6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>Právní režim pozemků při vyhledávání, průzkumu a dobývání ložisek nerostů.</w:t>
      </w:r>
    </w:p>
    <w:p w14:paraId="3D3F25EE" w14:textId="2B041AE5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Jakub Hanák, Ph.D.</w:t>
      </w:r>
    </w:p>
    <w:p w14:paraId="3A9EF005" w14:textId="77777777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6AB5CC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E0D8F6" w14:textId="189D8C09" w:rsidR="004A4BC2" w:rsidRPr="004A4BC2" w:rsidRDefault="004A4BC2" w:rsidP="004A4BC2">
      <w:pPr>
        <w:pStyle w:val="Normlnweb"/>
        <w:rPr>
          <w:color w:val="000000"/>
        </w:rPr>
      </w:pPr>
      <w:r w:rsidRPr="004A4BC2">
        <w:rPr>
          <w:b/>
          <w:bCs/>
          <w:color w:val="000000"/>
        </w:rPr>
        <w:t>19.3.2021</w:t>
      </w:r>
      <w:r w:rsidRPr="004A4BC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A4BC2">
        <w:rPr>
          <w:color w:val="000000"/>
        </w:rPr>
        <w:t>Učebna 315</w:t>
      </w:r>
    </w:p>
    <w:p w14:paraId="04024CD5" w14:textId="6F11EF69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 xml:space="preserve">12.00 – 13.40 </w:t>
      </w:r>
      <w:r w:rsidR="00C01A4D" w:rsidRPr="004A4BC2">
        <w:rPr>
          <w:b/>
        </w:rPr>
        <w:t xml:space="preserve">Pozemky a stavby. Právo stavby a právo stavět. </w:t>
      </w:r>
    </w:p>
    <w:p w14:paraId="674A4604" w14:textId="49F7E583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Dominik Židek, Ph.D.</w:t>
      </w:r>
    </w:p>
    <w:p w14:paraId="1BF11389" w14:textId="1F9189A9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A872818" w14:textId="1BCF107F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>Právní režim pozemků sloužících provozu na pozemních komunikacích.</w:t>
      </w:r>
    </w:p>
    <w:p w14:paraId="7E19D278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FAC36D0" w14:textId="25CA21A0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Jana Tkáčiková, Ph.D.</w:t>
      </w:r>
    </w:p>
    <w:p w14:paraId="22272DA8" w14:textId="2D5AE68C" w:rsidR="00956877" w:rsidRDefault="00956877">
      <w:pPr>
        <w:rPr>
          <w:rFonts w:ascii="Times New Roman" w:hAnsi="Times New Roman" w:cs="Times New Roman"/>
        </w:rPr>
      </w:pPr>
    </w:p>
    <w:p w14:paraId="134B4DA6" w14:textId="6FFBA495" w:rsidR="004A4BC2" w:rsidRPr="004A4BC2" w:rsidRDefault="004A4BC2">
      <w:pPr>
        <w:rPr>
          <w:rFonts w:ascii="Times New Roman" w:hAnsi="Times New Roman" w:cs="Times New Roman"/>
          <w:b/>
          <w:bCs/>
        </w:rPr>
      </w:pPr>
      <w:r w:rsidRPr="004A4BC2">
        <w:rPr>
          <w:rFonts w:ascii="Times New Roman" w:hAnsi="Times New Roman" w:cs="Times New Roman"/>
          <w:b/>
          <w:bCs/>
        </w:rPr>
        <w:t>Semináře nejsou.</w:t>
      </w:r>
    </w:p>
    <w:sectPr w:rsidR="004A4BC2" w:rsidRPr="004A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D"/>
    <w:rsid w:val="004A4BC2"/>
    <w:rsid w:val="00587E65"/>
    <w:rsid w:val="00813DCD"/>
    <w:rsid w:val="00956877"/>
    <w:rsid w:val="00C01A4D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57FF"/>
  <w15:chartTrackingRefBased/>
  <w15:docId w15:val="{8658F71F-D39F-4108-B060-0B34335C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A4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A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4</cp:revision>
  <dcterms:created xsi:type="dcterms:W3CDTF">2021-01-14T08:09:00Z</dcterms:created>
  <dcterms:modified xsi:type="dcterms:W3CDTF">2021-02-15T16:41:00Z</dcterms:modified>
</cp:coreProperties>
</file>