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D8EF" w14:textId="77777777" w:rsidR="00E14898" w:rsidRPr="00291DFE" w:rsidRDefault="00E14898" w:rsidP="00023D9E">
      <w:pPr>
        <w:pBdr>
          <w:bottom w:val="single" w:sz="4" w:space="1" w:color="auto"/>
        </w:pBdr>
        <w:rPr>
          <w:b/>
          <w:bCs/>
          <w:sz w:val="28"/>
        </w:rPr>
      </w:pPr>
      <w:r w:rsidRPr="00291DFE">
        <w:rPr>
          <w:b/>
          <w:bCs/>
          <w:sz w:val="28"/>
        </w:rPr>
        <w:t>Program:</w:t>
      </w:r>
    </w:p>
    <w:p w14:paraId="5AA525F5" w14:textId="77777777" w:rsidR="00023D9E" w:rsidRPr="00291DF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291DFE">
        <w:rPr>
          <w:b/>
          <w:bCs/>
          <w:sz w:val="28"/>
        </w:rPr>
        <w:t>MVV36K</w:t>
      </w:r>
      <w:r w:rsidRPr="00291DFE">
        <w:rPr>
          <w:rStyle w:val="apple-converted-space"/>
          <w:b/>
          <w:sz w:val="28"/>
        </w:rPr>
        <w:t> </w:t>
      </w:r>
      <w:r w:rsidRPr="00291DFE">
        <w:rPr>
          <w:b/>
          <w:sz w:val="28"/>
        </w:rPr>
        <w:t>PRÁVNÍ DĚJINY A FILM – MANIPULACE S LIDMI A HISTORIÍ</w:t>
      </w:r>
    </w:p>
    <w:p w14:paraId="0CAE1FBE" w14:textId="7886101D" w:rsidR="00F76CB6" w:rsidRPr="00D17EFE" w:rsidRDefault="00F76CB6" w:rsidP="00D17EFE">
      <w:r w:rsidRPr="00D17EFE">
        <w:t xml:space="preserve">St </w:t>
      </w:r>
      <w:r w:rsidR="000F5F19">
        <w:t>2</w:t>
      </w:r>
      <w:r w:rsidRPr="00D17EFE">
        <w:t xml:space="preserve">. 3. </w:t>
      </w:r>
      <w:r w:rsidR="00A73B48" w:rsidRPr="00D17EFE">
        <w:t xml:space="preserve">– </w:t>
      </w:r>
      <w:r w:rsidR="005F3DC5" w:rsidRPr="00D17EFE">
        <w:t>Věčný Žid (Tauchen)</w:t>
      </w:r>
    </w:p>
    <w:p w14:paraId="0F04798B" w14:textId="00B9F203" w:rsidR="00F76CB6" w:rsidRPr="00D17EFE" w:rsidRDefault="00F76CB6" w:rsidP="00D17EFE">
      <w:r w:rsidRPr="00D17EFE">
        <w:t xml:space="preserve">St </w:t>
      </w:r>
      <w:r w:rsidR="000F5F19">
        <w:t>16</w:t>
      </w:r>
      <w:r w:rsidRPr="00D17EFE">
        <w:t xml:space="preserve">. 3. </w:t>
      </w:r>
      <w:r w:rsidR="00E77B31" w:rsidRPr="00D17EFE">
        <w:t xml:space="preserve">– </w:t>
      </w:r>
      <w:r w:rsidR="005F3DC5" w:rsidRPr="00D17EFE">
        <w:t>Hodina prasete (Salák)</w:t>
      </w:r>
      <w:r w:rsidR="005F3DC5">
        <w:t xml:space="preserve"> </w:t>
      </w:r>
    </w:p>
    <w:p w14:paraId="39B781D8" w14:textId="2507C281" w:rsidR="00F76CB6" w:rsidRPr="00D17EFE" w:rsidRDefault="00F76CB6" w:rsidP="00D17EFE">
      <w:r w:rsidRPr="00D17EFE">
        <w:t xml:space="preserve">St </w:t>
      </w:r>
      <w:r w:rsidR="000F5F19">
        <w:t>30.3</w:t>
      </w:r>
      <w:r w:rsidRPr="00D17EFE">
        <w:t>.</w:t>
      </w:r>
      <w:r w:rsidR="00E77B31" w:rsidRPr="00D17EFE">
        <w:t xml:space="preserve"> – Dobrák a zlí lidé (Vojáček)</w:t>
      </w:r>
    </w:p>
    <w:p w14:paraId="4FFD05B9" w14:textId="33CCD136" w:rsidR="00F76CB6" w:rsidRDefault="00F76CB6" w:rsidP="00D17EFE">
      <w:r w:rsidRPr="00D17EFE">
        <w:t xml:space="preserve">St </w:t>
      </w:r>
      <w:r w:rsidR="000F5F19">
        <w:t>13</w:t>
      </w:r>
      <w:r w:rsidRPr="00D17EFE">
        <w:t xml:space="preserve">. 4. </w:t>
      </w:r>
      <w:r w:rsidR="00E77B31" w:rsidRPr="00D17EFE">
        <w:t xml:space="preserve">– </w:t>
      </w:r>
      <w:r w:rsidR="00375C52" w:rsidRPr="00375C52">
        <w:t>Deset dní, které otřásly světem</w:t>
      </w:r>
      <w:r w:rsidR="00375C52" w:rsidRPr="00375C52">
        <w:t xml:space="preserve"> </w:t>
      </w:r>
      <w:r w:rsidR="00E77B31" w:rsidRPr="00D17EFE">
        <w:t>(Vojáček)</w:t>
      </w:r>
    </w:p>
    <w:p w14:paraId="0057E7E9" w14:textId="77777777" w:rsidR="000F5F19" w:rsidRPr="00D17EFE" w:rsidRDefault="000F5F19" w:rsidP="00D17EFE"/>
    <w:p w14:paraId="7DEA5699" w14:textId="77777777" w:rsidR="00023D9E" w:rsidRPr="00291DF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291DFE">
        <w:rPr>
          <w:b/>
          <w:bCs/>
          <w:sz w:val="28"/>
        </w:rPr>
        <w:t>MVV35K</w:t>
      </w:r>
      <w:r w:rsidRPr="00291DFE">
        <w:rPr>
          <w:rStyle w:val="apple-converted-space"/>
          <w:b/>
          <w:sz w:val="28"/>
        </w:rPr>
        <w:t> </w:t>
      </w:r>
      <w:r w:rsidRPr="00291DFE">
        <w:rPr>
          <w:b/>
          <w:sz w:val="28"/>
        </w:rPr>
        <w:t>ČESKÉ PRÁVNÍ DĚJINY A FILM – MANIPULACE S LIDMI A HISTORIÍ</w:t>
      </w:r>
    </w:p>
    <w:p w14:paraId="22092CD6" w14:textId="4501C5BD" w:rsidR="00A73B48" w:rsidRPr="0083359B" w:rsidRDefault="00F76CB6" w:rsidP="00A73B48">
      <w:pPr>
        <w:rPr>
          <w:i/>
          <w:color w:val="FF0000"/>
        </w:rPr>
      </w:pPr>
      <w:r w:rsidRPr="00F76CB6">
        <w:t xml:space="preserve">St </w:t>
      </w:r>
      <w:r w:rsidR="000F5F19">
        <w:t>9</w:t>
      </w:r>
      <w:r w:rsidRPr="00F76CB6">
        <w:t xml:space="preserve">. 3. </w:t>
      </w:r>
      <w:r w:rsidR="00A73B48" w:rsidRPr="00A73B48">
        <w:rPr>
          <w:i/>
        </w:rPr>
        <w:t>–</w:t>
      </w:r>
      <w:r w:rsidR="00375C52">
        <w:rPr>
          <w:i/>
        </w:rPr>
        <w:t xml:space="preserve"> </w:t>
      </w:r>
      <w:r w:rsidR="00A73B48" w:rsidRPr="00375C52">
        <w:t>Král Šumavy</w:t>
      </w:r>
      <w:r w:rsidR="00A73B48" w:rsidRPr="00A73B48">
        <w:t xml:space="preserve"> (Salák)</w:t>
      </w:r>
    </w:p>
    <w:p w14:paraId="5509CDF4" w14:textId="20C35B90" w:rsidR="00F76CB6" w:rsidRDefault="00F76CB6" w:rsidP="00F76CB6">
      <w:r w:rsidRPr="00F76CB6">
        <w:t xml:space="preserve">St </w:t>
      </w:r>
      <w:r w:rsidR="000F5F19">
        <w:t>23</w:t>
      </w:r>
      <w:r w:rsidRPr="00F76CB6">
        <w:t xml:space="preserve">. 3. </w:t>
      </w:r>
      <w:r w:rsidR="001F758B" w:rsidRPr="00291DFE">
        <w:t>–</w:t>
      </w:r>
      <w:r w:rsidR="001F758B">
        <w:t xml:space="preserve"> </w:t>
      </w:r>
      <w:r w:rsidR="001F758B" w:rsidRPr="00291DFE">
        <w:t>Dny zrady (Tauchen)</w:t>
      </w:r>
    </w:p>
    <w:p w14:paraId="742EFD07" w14:textId="676981A7" w:rsidR="00F76CB6" w:rsidRDefault="00F76CB6" w:rsidP="00F76CB6">
      <w:r w:rsidRPr="00F76CB6">
        <w:t>St 2</w:t>
      </w:r>
      <w:r w:rsidR="000F5F19">
        <w:t>0</w:t>
      </w:r>
      <w:r w:rsidRPr="00F76CB6">
        <w:t xml:space="preserve">. 4. </w:t>
      </w:r>
      <w:r w:rsidR="001F758B" w:rsidRPr="00291DFE">
        <w:t>–</w:t>
      </w:r>
      <w:r w:rsidR="001F758B">
        <w:t xml:space="preserve"> </w:t>
      </w:r>
      <w:r w:rsidR="001F758B" w:rsidRPr="00291DFE">
        <w:t>Ex offo (Tauchen)</w:t>
      </w:r>
    </w:p>
    <w:p w14:paraId="49ADEB41" w14:textId="6A186D2C" w:rsidR="00F76CB6" w:rsidRDefault="00F76CB6" w:rsidP="00F76CB6">
      <w:r w:rsidRPr="00F76CB6">
        <w:t xml:space="preserve">St </w:t>
      </w:r>
      <w:r w:rsidR="000F5F19">
        <w:t>18</w:t>
      </w:r>
      <w:r w:rsidRPr="00F76CB6">
        <w:t xml:space="preserve">. 5. </w:t>
      </w:r>
      <w:r w:rsidR="00E77B31">
        <w:t xml:space="preserve"> </w:t>
      </w:r>
      <w:r w:rsidR="00E77B31" w:rsidRPr="00291DFE">
        <w:t xml:space="preserve">– </w:t>
      </w:r>
      <w:r w:rsidR="00E77B31">
        <w:t>Zítra to spustíme</w:t>
      </w:r>
      <w:r w:rsidR="00E77B31" w:rsidRPr="00291DFE">
        <w:t xml:space="preserve"> (Vojáček)</w:t>
      </w:r>
    </w:p>
    <w:p w14:paraId="3027043E" w14:textId="77777777" w:rsidR="00F76CB6" w:rsidRDefault="00F76CB6" w:rsidP="00F56498"/>
    <w:p w14:paraId="4F87CDD5" w14:textId="5BD0D5DF" w:rsidR="00E14898" w:rsidRPr="00291DFE" w:rsidRDefault="00E14898">
      <w:pPr>
        <w:rPr>
          <w:b/>
          <w:sz w:val="28"/>
        </w:rPr>
      </w:pPr>
      <w:r w:rsidRPr="00291DFE">
        <w:rPr>
          <w:b/>
          <w:sz w:val="28"/>
        </w:rPr>
        <w:t>Podmínky pro udělení kolokvia:</w:t>
      </w:r>
    </w:p>
    <w:p w14:paraId="39A0BD44" w14:textId="42C82285" w:rsidR="00375C52" w:rsidRDefault="00375C52" w:rsidP="00375C52">
      <w:pPr>
        <w:pStyle w:val="Odstavecseseznamem"/>
        <w:numPr>
          <w:ilvl w:val="0"/>
          <w:numId w:val="1"/>
        </w:numPr>
      </w:pPr>
      <w:r w:rsidRPr="00291DFE">
        <w:t xml:space="preserve">úspěšné složení testů (každý seminář bude začínat testem, který se bude vztahovat k danému období, o němž film pojednává </w:t>
      </w:r>
      <w:r w:rsidRPr="00291DFE">
        <w:rPr>
          <w:rFonts w:ascii="Arial" w:hAnsi="Arial" w:cs="Arial"/>
        </w:rPr>
        <w:t>→</w:t>
      </w:r>
      <w:r w:rsidRPr="00291DFE">
        <w:t xml:space="preserve"> student na seminář přijde se základním přehledem o vývoji státu a práva v daném období </w:t>
      </w:r>
      <w:r w:rsidRPr="00291DFE">
        <w:rPr>
          <w:rFonts w:ascii="Arial" w:hAnsi="Arial" w:cs="Arial"/>
        </w:rPr>
        <w:t>→</w:t>
      </w:r>
      <w:r w:rsidRPr="00291DFE">
        <w:t xml:space="preserve"> nutno si v rámci domácí přípravy na seminář přečíst příslušnou kapitolu v učebnici)</w:t>
      </w:r>
    </w:p>
    <w:p w14:paraId="5F250A04" w14:textId="72E51480" w:rsidR="00375C52" w:rsidRDefault="00375C52" w:rsidP="00375C52">
      <w:pPr>
        <w:pStyle w:val="Odstavecseseznamem"/>
        <w:numPr>
          <w:ilvl w:val="0"/>
          <w:numId w:val="1"/>
        </w:numPr>
        <w:jc w:val="both"/>
      </w:pPr>
      <w:r w:rsidRPr="00375C52">
        <w:t>je nutné úspěšně složit minimálně tři testy z celkových čtyř</w:t>
      </w:r>
    </w:p>
    <w:p w14:paraId="79C9A920" w14:textId="6EC6DEFA" w:rsidR="00375C52" w:rsidRPr="00375C52" w:rsidRDefault="00375C52" w:rsidP="00375C52">
      <w:pPr>
        <w:pStyle w:val="Odstavecseseznamem"/>
        <w:numPr>
          <w:ilvl w:val="0"/>
          <w:numId w:val="1"/>
        </w:numPr>
        <w:jc w:val="both"/>
      </w:pPr>
      <w:r w:rsidRPr="00375C52">
        <w:t xml:space="preserve">po absolvování testu bude seminář pokračovat </w:t>
      </w:r>
      <w:r>
        <w:t xml:space="preserve">projekcí filmu a </w:t>
      </w:r>
      <w:r w:rsidRPr="00375C52">
        <w:t>diskuzí k danému filmu</w:t>
      </w:r>
    </w:p>
    <w:p w14:paraId="66899E1C" w14:textId="77777777" w:rsidR="00375C52" w:rsidRPr="00291DFE" w:rsidRDefault="00375C52" w:rsidP="00375C52">
      <w:pPr>
        <w:pStyle w:val="Odstavecseseznamem"/>
        <w:numPr>
          <w:ilvl w:val="0"/>
          <w:numId w:val="1"/>
        </w:numPr>
      </w:pPr>
      <w:r w:rsidRPr="00291DFE">
        <w:t xml:space="preserve">účast </w:t>
      </w:r>
      <w:r w:rsidRPr="00786790">
        <w:rPr>
          <w:rFonts w:ascii="Arial" w:hAnsi="Arial" w:cs="Arial"/>
        </w:rPr>
        <w:t>→</w:t>
      </w:r>
      <w:r w:rsidRPr="00291DFE">
        <w:t xml:space="preserve"> absenci možno nahradit v „sesterském“ předmětu </w:t>
      </w:r>
    </w:p>
    <w:p w14:paraId="58AB2B16" w14:textId="77777777" w:rsidR="00375C52" w:rsidRPr="00375C52" w:rsidRDefault="00375C52" w:rsidP="00375C52">
      <w:pPr>
        <w:rPr>
          <w:strike/>
        </w:rPr>
      </w:pPr>
    </w:p>
    <w:sectPr w:rsidR="00375C52" w:rsidRPr="003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2D8C"/>
    <w:multiLevelType w:val="hybridMultilevel"/>
    <w:tmpl w:val="55F4CCE4"/>
    <w:lvl w:ilvl="0" w:tplc="E9145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8"/>
    <w:rsid w:val="00023D9E"/>
    <w:rsid w:val="00077EA5"/>
    <w:rsid w:val="000F5F19"/>
    <w:rsid w:val="00134687"/>
    <w:rsid w:val="00185726"/>
    <w:rsid w:val="001D3FEF"/>
    <w:rsid w:val="001F758B"/>
    <w:rsid w:val="0028008F"/>
    <w:rsid w:val="00291DFE"/>
    <w:rsid w:val="00375C52"/>
    <w:rsid w:val="00387457"/>
    <w:rsid w:val="003B3487"/>
    <w:rsid w:val="0041344A"/>
    <w:rsid w:val="00415D45"/>
    <w:rsid w:val="00416B84"/>
    <w:rsid w:val="004402DA"/>
    <w:rsid w:val="00495378"/>
    <w:rsid w:val="00507DF7"/>
    <w:rsid w:val="005301C6"/>
    <w:rsid w:val="005631FD"/>
    <w:rsid w:val="005759B7"/>
    <w:rsid w:val="0058357E"/>
    <w:rsid w:val="005F3DC5"/>
    <w:rsid w:val="00637C2E"/>
    <w:rsid w:val="006E2B2D"/>
    <w:rsid w:val="00786790"/>
    <w:rsid w:val="0083359B"/>
    <w:rsid w:val="008459F1"/>
    <w:rsid w:val="00855A2A"/>
    <w:rsid w:val="009652CB"/>
    <w:rsid w:val="00970450"/>
    <w:rsid w:val="00A56042"/>
    <w:rsid w:val="00A73B48"/>
    <w:rsid w:val="00A9087B"/>
    <w:rsid w:val="00AC0E1B"/>
    <w:rsid w:val="00C83334"/>
    <w:rsid w:val="00D107C7"/>
    <w:rsid w:val="00D17EFE"/>
    <w:rsid w:val="00D5599C"/>
    <w:rsid w:val="00E14898"/>
    <w:rsid w:val="00E75B36"/>
    <w:rsid w:val="00E77B31"/>
    <w:rsid w:val="00EE160E"/>
    <w:rsid w:val="00EE164C"/>
    <w:rsid w:val="00F56498"/>
    <w:rsid w:val="00F76CB6"/>
    <w:rsid w:val="00F81FF6"/>
    <w:rsid w:val="00FA0044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75FE"/>
  <w15:docId w15:val="{011FA1D5-F112-42B3-8BA0-C169B07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Jaromír Tauchen</cp:lastModifiedBy>
  <cp:revision>21</cp:revision>
  <cp:lastPrinted>2019-12-04T08:21:00Z</cp:lastPrinted>
  <dcterms:created xsi:type="dcterms:W3CDTF">2019-01-08T11:43:00Z</dcterms:created>
  <dcterms:modified xsi:type="dcterms:W3CDTF">2022-02-11T11:50:00Z</dcterms:modified>
</cp:coreProperties>
</file>