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84" w:rsidRPr="005A4C3E" w:rsidRDefault="003E2F84" w:rsidP="003E2F8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7"/>
          <w:u w:val="single"/>
          <w:shd w:val="clear" w:color="auto" w:fill="F7F8FC"/>
        </w:rPr>
      </w:pPr>
      <w:r w:rsidRPr="005A4C3E">
        <w:rPr>
          <w:rFonts w:ascii="Arial" w:eastAsia="Times New Roman" w:hAnsi="Arial" w:cs="Arial"/>
          <w:b/>
          <w:color w:val="000000"/>
          <w:sz w:val="28"/>
          <w:szCs w:val="27"/>
          <w:u w:val="single"/>
          <w:shd w:val="clear" w:color="auto" w:fill="F7F8FC"/>
        </w:rPr>
        <w:t>2010</w:t>
      </w:r>
    </w:p>
    <w:p w:rsidR="003E2F84" w:rsidRPr="00F51467" w:rsidRDefault="003E2F84" w:rsidP="003E2F84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5C4DA7">
        <w:rPr>
          <w:rFonts w:ascii="Arial" w:eastAsia="Times New Roman" w:hAnsi="Arial" w:cs="Arial"/>
          <w:color w:val="000000"/>
          <w:sz w:val="28"/>
          <w:szCs w:val="27"/>
          <w:shd w:val="clear" w:color="auto" w:fill="F7F8FC"/>
        </w:rPr>
        <w:t>NP105Zk</w:t>
      </w:r>
      <w:proofErr w:type="spellEnd"/>
      <w:r w:rsidRPr="005C4DA7">
        <w:rPr>
          <w:rFonts w:ascii="Arial" w:eastAsia="Times New Roman" w:hAnsi="Arial" w:cs="Arial"/>
          <w:color w:val="000000"/>
          <w:sz w:val="28"/>
          <w:szCs w:val="27"/>
          <w:shd w:val="clear" w:color="auto" w:fill="F7F8FC"/>
        </w:rPr>
        <w:t> </w:t>
      </w:r>
      <w:hyperlink r:id="rId5" w:history="1">
        <w:r w:rsidRPr="005C4DA7">
          <w:rPr>
            <w:rFonts w:ascii="Arial" w:eastAsia="Times New Roman" w:hAnsi="Arial" w:cs="Arial"/>
            <w:color w:val="0D46AF"/>
            <w:sz w:val="28"/>
            <w:szCs w:val="27"/>
            <w:u w:val="single"/>
            <w:shd w:val="clear" w:color="auto" w:fill="F7F8FC"/>
          </w:rPr>
          <w:t>Ústavní základy veřejné moci a její organizace</w:t>
        </w:r>
      </w:hyperlink>
      <w:r w:rsidRPr="005C4DA7">
        <w:rPr>
          <w:rFonts w:ascii="Arial" w:eastAsia="Times New Roman" w:hAnsi="Arial" w:cs="Arial"/>
          <w:color w:val="000000"/>
          <w:sz w:val="20"/>
          <w:szCs w:val="20"/>
        </w:rPr>
        <w:br/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7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2024"/>
        <w:gridCol w:w="1091"/>
        <w:gridCol w:w="931"/>
        <w:gridCol w:w="357"/>
        <w:gridCol w:w="357"/>
        <w:gridCol w:w="491"/>
        <w:gridCol w:w="491"/>
        <w:gridCol w:w="357"/>
      </w:tblGrid>
      <w:tr w:rsidR="003E2F84" w:rsidRPr="00F51467" w:rsidTr="00A503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F51467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Předmět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F51467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Celkem studentů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F51467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Úspěšně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F51467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Průměr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51467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51467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51467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51467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51467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E</w:t>
            </w:r>
          </w:p>
        </w:tc>
      </w:tr>
      <w:tr w:rsidR="003E2F84" w:rsidRPr="00F51467" w:rsidTr="00A503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hyperlink r:id="rId6" w:history="1">
              <w:proofErr w:type="spellStart"/>
              <w:r w:rsidRPr="00F51467">
                <w:rPr>
                  <w:rFonts w:ascii="Arial" w:eastAsia="Times New Roman" w:hAnsi="Arial" w:cs="Arial"/>
                  <w:color w:val="0D46AF"/>
                  <w:szCs w:val="24"/>
                  <w:u w:val="single"/>
                </w:rPr>
                <w:t>NP105Zk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51467">
              <w:rPr>
                <w:rFonts w:ascii="Arial" w:eastAsia="Times New Roman" w:hAnsi="Arial" w:cs="Arial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51467">
              <w:rPr>
                <w:rFonts w:ascii="Arial" w:eastAsia="Times New Roman" w:hAnsi="Arial" w:cs="Arial"/>
                <w:szCs w:val="24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51467">
              <w:rPr>
                <w:rFonts w:ascii="Arial" w:eastAsia="Times New Roman" w:hAnsi="Arial" w:cs="Arial"/>
                <w:szCs w:val="24"/>
              </w:rPr>
              <w:t>2.21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51467">
              <w:rPr>
                <w:rFonts w:ascii="Arial" w:eastAsia="Times New Roman" w:hAnsi="Arial" w:cs="Arial"/>
                <w:szCs w:val="24"/>
              </w:rPr>
              <w:t> 3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51467">
              <w:rPr>
                <w:rFonts w:ascii="Arial" w:eastAsia="Times New Roman" w:hAnsi="Arial" w:cs="Arial"/>
                <w:szCs w:val="24"/>
              </w:rPr>
              <w:t> 6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51467">
              <w:rPr>
                <w:rFonts w:ascii="Arial" w:eastAsia="Times New Roman" w:hAnsi="Arial" w:cs="Arial"/>
                <w:szCs w:val="24"/>
              </w:rPr>
              <w:t> 19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51467">
              <w:rPr>
                <w:rFonts w:ascii="Arial" w:eastAsia="Times New Roman" w:hAnsi="Arial" w:cs="Arial"/>
                <w:szCs w:val="24"/>
              </w:rPr>
              <w:t> 20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51467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51467">
              <w:rPr>
                <w:rFonts w:ascii="Arial" w:eastAsia="Times New Roman" w:hAnsi="Arial" w:cs="Arial"/>
                <w:szCs w:val="24"/>
              </w:rPr>
              <w:t> 8 </w:t>
            </w:r>
          </w:p>
        </w:tc>
      </w:tr>
    </w:tbl>
    <w:p w:rsidR="003E2F84" w:rsidRPr="00F51467" w:rsidRDefault="003E2F84" w:rsidP="003E2F84">
      <w:pPr>
        <w:spacing w:after="0" w:line="240" w:lineRule="auto"/>
        <w:rPr>
          <w:rFonts w:eastAsia="Times New Roman" w:cs="Times New Roman"/>
          <w:szCs w:val="24"/>
        </w:rPr>
      </w:pPr>
    </w:p>
    <w:p w:rsidR="003E2F84" w:rsidRPr="005C4DA7" w:rsidRDefault="003E2F84" w:rsidP="003E2F8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7"/>
          <w:shd w:val="clear" w:color="auto" w:fill="F7F8FC"/>
        </w:rPr>
      </w:pPr>
      <w:r w:rsidRPr="005C4DA7">
        <w:rPr>
          <w:rFonts w:eastAsia="Times New Roman" w:cs="Times New Roman"/>
          <w:noProof/>
          <w:szCs w:val="24"/>
        </w:rPr>
        <w:drawing>
          <wp:inline distT="0" distB="0" distL="0" distR="0" wp14:anchorId="32EE3471" wp14:editId="775EB4AE">
            <wp:extent cx="1762125" cy="2200275"/>
            <wp:effectExtent l="0" t="0" r="0" b="0"/>
            <wp:docPr id="1" name="obrázek 2" descr="https://is.muni.cz/auth/ucitel/graf_znamek.pl?fakulta=1422;obdobi=5143;predmet=593895;predm=593895;vypis=kone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.muni.cz/auth/ucitel/graf_znamek.pl?fakulta=1422;obdobi=5143;predmet=593895;predm=593895;vypis=konec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84" w:rsidRPr="005C4DA7" w:rsidRDefault="003E2F84" w:rsidP="003E2F8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7"/>
          <w:shd w:val="clear" w:color="auto" w:fill="F7F8FC"/>
        </w:rPr>
      </w:pPr>
    </w:p>
    <w:p w:rsidR="003E2F84" w:rsidRPr="005C4DA7" w:rsidRDefault="003E2F84" w:rsidP="003E2F8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7"/>
          <w:shd w:val="clear" w:color="auto" w:fill="F7F8FC"/>
        </w:rPr>
      </w:pPr>
    </w:p>
    <w:p w:rsidR="003E2F84" w:rsidRPr="005C4DA7" w:rsidRDefault="003E2F84" w:rsidP="003E2F8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7"/>
          <w:shd w:val="clear" w:color="auto" w:fill="F7F8FC"/>
        </w:rPr>
      </w:pPr>
    </w:p>
    <w:p w:rsidR="003E2F84" w:rsidRPr="005C4DA7" w:rsidRDefault="003E2F84" w:rsidP="003E2F8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7"/>
          <w:shd w:val="clear" w:color="auto" w:fill="F7F8FC"/>
        </w:rPr>
      </w:pPr>
    </w:p>
    <w:p w:rsidR="003E2F84" w:rsidRPr="005C4DA7" w:rsidRDefault="003E2F84" w:rsidP="003E2F8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7"/>
          <w:shd w:val="clear" w:color="auto" w:fill="F7F8FC"/>
        </w:rPr>
      </w:pPr>
    </w:p>
    <w:p w:rsidR="003E2F84" w:rsidRPr="00F90289" w:rsidRDefault="003E2F84" w:rsidP="003E2F84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5C4DA7">
        <w:rPr>
          <w:rFonts w:ascii="Arial" w:eastAsia="Times New Roman" w:hAnsi="Arial" w:cs="Arial"/>
          <w:color w:val="000000"/>
          <w:sz w:val="28"/>
          <w:szCs w:val="27"/>
          <w:shd w:val="clear" w:color="auto" w:fill="F7F8FC"/>
        </w:rPr>
        <w:t>CNP105Zk</w:t>
      </w:r>
      <w:proofErr w:type="spellEnd"/>
      <w:r w:rsidRPr="005C4DA7">
        <w:rPr>
          <w:rFonts w:ascii="Arial" w:eastAsia="Times New Roman" w:hAnsi="Arial" w:cs="Arial"/>
          <w:color w:val="000000"/>
          <w:sz w:val="28"/>
          <w:szCs w:val="27"/>
          <w:shd w:val="clear" w:color="auto" w:fill="F7F8FC"/>
        </w:rPr>
        <w:t> </w:t>
      </w:r>
      <w:hyperlink r:id="rId8" w:history="1">
        <w:r w:rsidRPr="005C4DA7">
          <w:rPr>
            <w:rFonts w:ascii="Arial" w:eastAsia="Times New Roman" w:hAnsi="Arial" w:cs="Arial"/>
            <w:color w:val="0D46AF"/>
            <w:sz w:val="28"/>
            <w:szCs w:val="27"/>
            <w:u w:val="single"/>
            <w:shd w:val="clear" w:color="auto" w:fill="F7F8FC"/>
          </w:rPr>
          <w:t>Ústavní základy veřejné moci a její organizace</w:t>
        </w:r>
      </w:hyperlink>
      <w:r w:rsidRPr="005C4DA7">
        <w:rPr>
          <w:rFonts w:ascii="Arial" w:eastAsia="Times New Roman" w:hAnsi="Arial" w:cs="Arial"/>
          <w:color w:val="000000"/>
          <w:sz w:val="20"/>
          <w:szCs w:val="20"/>
        </w:rPr>
        <w:br/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7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2024"/>
        <w:gridCol w:w="1091"/>
        <w:gridCol w:w="931"/>
        <w:gridCol w:w="357"/>
        <w:gridCol w:w="491"/>
        <w:gridCol w:w="491"/>
        <w:gridCol w:w="357"/>
        <w:gridCol w:w="357"/>
      </w:tblGrid>
      <w:tr w:rsidR="003E2F84" w:rsidRPr="00F90289" w:rsidTr="00A503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F90289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Předmět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F90289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Celkem studentů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F90289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Úspěšně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F90289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Průměr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90289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90289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90289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6666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90289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6666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90289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-</w:t>
            </w:r>
          </w:p>
        </w:tc>
      </w:tr>
      <w:tr w:rsidR="003E2F84" w:rsidRPr="00F90289" w:rsidTr="00A503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hyperlink r:id="rId9" w:history="1">
              <w:proofErr w:type="spellStart"/>
              <w:r w:rsidRPr="00F90289">
                <w:rPr>
                  <w:rFonts w:ascii="Arial" w:eastAsia="Times New Roman" w:hAnsi="Arial" w:cs="Arial"/>
                  <w:color w:val="0D46AF"/>
                  <w:szCs w:val="24"/>
                  <w:u w:val="single"/>
                </w:rPr>
                <w:t>CNP105Zk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90289">
              <w:rPr>
                <w:rFonts w:ascii="Arial" w:eastAsia="Times New Roman" w:hAnsi="Arial" w:cs="Arial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90289">
              <w:rPr>
                <w:rFonts w:ascii="Arial" w:eastAsia="Times New Roman" w:hAnsi="Arial" w:cs="Arial"/>
                <w:szCs w:val="24"/>
              </w:rPr>
              <w:t>91 %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90289">
              <w:rPr>
                <w:rFonts w:ascii="Arial" w:eastAsia="Times New Roman" w:hAnsi="Arial" w:cs="Arial"/>
                <w:szCs w:val="24"/>
              </w:rPr>
              <w:t>2.75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90289">
              <w:rPr>
                <w:rFonts w:ascii="Arial" w:eastAsia="Times New Roman" w:hAnsi="Arial" w:cs="Arial"/>
                <w:szCs w:val="24"/>
              </w:rPr>
              <w:t> 9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90289">
              <w:rPr>
                <w:rFonts w:ascii="Arial" w:eastAsia="Times New Roman" w:hAnsi="Arial" w:cs="Arial"/>
                <w:szCs w:val="24"/>
              </w:rPr>
              <w:t> 14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90289">
              <w:rPr>
                <w:rFonts w:ascii="Arial" w:eastAsia="Times New Roman" w:hAnsi="Arial" w:cs="Arial"/>
                <w:szCs w:val="24"/>
              </w:rPr>
              <w:t> 22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90289">
              <w:rPr>
                <w:rFonts w:ascii="Arial" w:eastAsia="Times New Roman" w:hAnsi="Arial" w:cs="Arial"/>
                <w:szCs w:val="24"/>
              </w:rPr>
              <w:t> 4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F90289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F90289">
              <w:rPr>
                <w:rFonts w:ascii="Arial" w:eastAsia="Times New Roman" w:hAnsi="Arial" w:cs="Arial"/>
                <w:szCs w:val="24"/>
              </w:rPr>
              <w:t> 1 </w:t>
            </w:r>
          </w:p>
        </w:tc>
      </w:tr>
    </w:tbl>
    <w:p w:rsidR="003E2F84" w:rsidRPr="00F90289" w:rsidRDefault="003E2F84" w:rsidP="003E2F84">
      <w:pPr>
        <w:spacing w:after="0" w:line="240" w:lineRule="auto"/>
        <w:rPr>
          <w:rFonts w:eastAsia="Times New Roman" w:cs="Times New Roman"/>
          <w:szCs w:val="24"/>
        </w:rPr>
      </w:pPr>
    </w:p>
    <w:p w:rsidR="003E2F84" w:rsidRPr="005C4DA7" w:rsidRDefault="003E2F84" w:rsidP="003E2F84">
      <w:pPr>
        <w:rPr>
          <w:rFonts w:ascii="Arial" w:hAnsi="Arial" w:cs="Arial"/>
          <w:color w:val="000000"/>
          <w:sz w:val="28"/>
          <w:szCs w:val="27"/>
          <w:shd w:val="clear" w:color="auto" w:fill="F7F8FC"/>
        </w:rPr>
      </w:pPr>
      <w:r w:rsidRPr="005C4DA7">
        <w:rPr>
          <w:rFonts w:eastAsia="Times New Roman" w:cs="Times New Roman"/>
          <w:noProof/>
          <w:szCs w:val="24"/>
        </w:rPr>
        <w:drawing>
          <wp:inline distT="0" distB="0" distL="0" distR="0" wp14:anchorId="6CD92F18" wp14:editId="62F0918B">
            <wp:extent cx="1762125" cy="1724025"/>
            <wp:effectExtent l="0" t="0" r="0" b="0"/>
            <wp:docPr id="2" name="obrázek 2" descr="https://is.muni.cz/auth/ucitel/graf_znamek.pl?fakulta=1422;obdobi=5143;predmet=593915;predm=593915;vypis=kone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.muni.cz/auth/ucitel/graf_znamek.pl?fakulta=1422;obdobi=5143;predmet=593915;predm=593915;vypis=konec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84" w:rsidRPr="005C4DA7" w:rsidRDefault="003E2F84" w:rsidP="003E2F84">
      <w:pPr>
        <w:rPr>
          <w:rFonts w:ascii="Arial" w:hAnsi="Arial" w:cs="Arial"/>
          <w:b/>
          <w:color w:val="C00000"/>
          <w:sz w:val="32"/>
          <w:szCs w:val="27"/>
          <w:u w:val="single"/>
          <w:shd w:val="clear" w:color="auto" w:fill="F7F8FC"/>
        </w:rPr>
      </w:pPr>
    </w:p>
    <w:p w:rsidR="003E2F84" w:rsidRPr="005C4DA7" w:rsidRDefault="003E2F84" w:rsidP="003E2F84">
      <w:pPr>
        <w:rPr>
          <w:rFonts w:ascii="Arial" w:hAnsi="Arial" w:cs="Arial"/>
          <w:b/>
          <w:color w:val="C00000"/>
          <w:sz w:val="32"/>
          <w:szCs w:val="27"/>
          <w:u w:val="single"/>
          <w:shd w:val="clear" w:color="auto" w:fill="F7F8FC"/>
        </w:rPr>
      </w:pPr>
    </w:p>
    <w:p w:rsidR="003E2F84" w:rsidRPr="006D0E06" w:rsidRDefault="003E2F84" w:rsidP="003E2F84">
      <w:pPr>
        <w:shd w:val="clear" w:color="auto" w:fill="F7F8FC"/>
        <w:spacing w:before="120" w:after="120" w:line="240" w:lineRule="auto"/>
        <w:outlineLvl w:val="2"/>
        <w:rPr>
          <w:rFonts w:ascii="Arial" w:eastAsia="Times New Roman" w:hAnsi="Arial" w:cs="Arial"/>
          <w:color w:val="1E5351"/>
          <w:sz w:val="30"/>
          <w:szCs w:val="30"/>
        </w:rPr>
      </w:pPr>
      <w:proofErr w:type="spellStart"/>
      <w:r w:rsidRPr="006D0E06">
        <w:rPr>
          <w:rFonts w:ascii="Arial" w:eastAsia="Times New Roman" w:hAnsi="Arial" w:cs="Arial"/>
          <w:color w:val="1E5351"/>
          <w:sz w:val="30"/>
          <w:szCs w:val="30"/>
        </w:rPr>
        <w:lastRenderedPageBreak/>
        <w:t>PrF</w:t>
      </w:r>
      <w:proofErr w:type="spellEnd"/>
      <w:r w:rsidRPr="006D0E06">
        <w:rPr>
          <w:rFonts w:ascii="Arial" w:eastAsia="Times New Roman" w:hAnsi="Arial" w:cs="Arial"/>
          <w:color w:val="1E5351"/>
          <w:sz w:val="30"/>
          <w:szCs w:val="30"/>
        </w:rPr>
        <w:t>: </w:t>
      </w:r>
      <w:proofErr w:type="spellStart"/>
      <w:r w:rsidRPr="006D0E06">
        <w:rPr>
          <w:rFonts w:ascii="Arial" w:eastAsia="Times New Roman" w:hAnsi="Arial" w:cs="Arial"/>
          <w:b/>
          <w:bCs/>
          <w:color w:val="1E5351"/>
          <w:sz w:val="30"/>
          <w:szCs w:val="30"/>
        </w:rPr>
        <w:t>NP105Zk</w:t>
      </w:r>
      <w:proofErr w:type="spellEnd"/>
      <w:r w:rsidRPr="006D0E06">
        <w:rPr>
          <w:rFonts w:ascii="Arial" w:eastAsia="Times New Roman" w:hAnsi="Arial" w:cs="Arial"/>
          <w:color w:val="1E5351"/>
          <w:sz w:val="30"/>
          <w:szCs w:val="30"/>
        </w:rPr>
        <w:t> Ústavní základy veřejné moci a její organizace (podzim 2011)       </w:t>
      </w:r>
      <w:hyperlink r:id="rId11" w:history="1">
        <w:r w:rsidRPr="006D0E06">
          <w:rPr>
            <w:rFonts w:ascii="Arial" w:eastAsia="Times New Roman" w:hAnsi="Arial" w:cs="Arial"/>
            <w:color w:val="0D46AF"/>
            <w:sz w:val="30"/>
            <w:szCs w:val="30"/>
            <w:u w:val="single"/>
          </w:rPr>
          <w:t>jiné předměty</w:t>
        </w:r>
      </w:hyperlink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7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2024"/>
        <w:gridCol w:w="1091"/>
        <w:gridCol w:w="931"/>
        <w:gridCol w:w="491"/>
        <w:gridCol w:w="357"/>
        <w:gridCol w:w="357"/>
        <w:gridCol w:w="357"/>
        <w:gridCol w:w="357"/>
        <w:gridCol w:w="357"/>
        <w:gridCol w:w="357"/>
      </w:tblGrid>
      <w:tr w:rsidR="003E2F84" w:rsidRPr="006D0E06" w:rsidTr="00A503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Předmět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Celkem studentů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Úspěšně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Průměr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6666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6666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-</w:t>
            </w:r>
          </w:p>
        </w:tc>
      </w:tr>
      <w:tr w:rsidR="003E2F84" w:rsidRPr="006D0E06" w:rsidTr="00A503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hyperlink r:id="rId12" w:history="1">
              <w:proofErr w:type="spellStart"/>
              <w:r w:rsidRPr="006D0E06">
                <w:rPr>
                  <w:rFonts w:ascii="Arial" w:eastAsia="Times New Roman" w:hAnsi="Arial" w:cs="Arial"/>
                  <w:color w:val="0D46AF"/>
                  <w:szCs w:val="24"/>
                  <w:u w:val="single"/>
                </w:rPr>
                <w:t>NP105Zk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98 %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1.72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21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9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6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7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6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1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3 </w:t>
            </w:r>
          </w:p>
        </w:tc>
      </w:tr>
    </w:tbl>
    <w:p w:rsidR="003E2F84" w:rsidRPr="006D0E06" w:rsidRDefault="003E2F84" w:rsidP="003E2F8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8250" w:type="dxa"/>
        <w:tblCellSpacing w:w="0" w:type="dxa"/>
        <w:shd w:val="clear" w:color="auto" w:fill="F7F8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3E2F84" w:rsidRPr="006D0E06" w:rsidTr="00A503BA">
        <w:trPr>
          <w:tblCellSpacing w:w="0" w:type="dxa"/>
        </w:trPr>
        <w:tc>
          <w:tcPr>
            <w:tcW w:w="0" w:type="auto"/>
            <w:shd w:val="clear" w:color="auto" w:fill="F7F8FC"/>
            <w:vAlign w:val="center"/>
          </w:tcPr>
          <w:p w:rsidR="003E2F84" w:rsidRPr="006D0E06" w:rsidRDefault="003E2F84" w:rsidP="00A503BA">
            <w:pPr>
              <w:spacing w:before="30" w:after="30" w:line="240" w:lineRule="auto"/>
              <w:rPr>
                <w:rFonts w:ascii="Arial" w:eastAsia="Times New Roman" w:hAnsi="Arial" w:cs="Arial"/>
                <w:color w:val="008000"/>
                <w:szCs w:val="24"/>
              </w:rPr>
            </w:pPr>
          </w:p>
        </w:tc>
      </w:tr>
    </w:tbl>
    <w:p w:rsidR="003E2F84" w:rsidRPr="005C4DA7" w:rsidRDefault="003E2F84" w:rsidP="003E2F84">
      <w:pPr>
        <w:rPr>
          <w:rFonts w:ascii="Arial" w:hAnsi="Arial" w:cs="Arial"/>
          <w:b/>
          <w:color w:val="C00000"/>
          <w:sz w:val="32"/>
          <w:szCs w:val="27"/>
          <w:u w:val="single"/>
          <w:shd w:val="clear" w:color="auto" w:fill="F7F8FC"/>
        </w:rPr>
      </w:pPr>
      <w:proofErr w:type="spellStart"/>
      <w:r w:rsidRPr="006D0E06">
        <w:rPr>
          <w:rFonts w:ascii="Arial" w:eastAsia="Times New Roman" w:hAnsi="Arial" w:cs="Arial"/>
          <w:color w:val="000000"/>
          <w:sz w:val="27"/>
          <w:szCs w:val="27"/>
          <w:shd w:val="clear" w:color="auto" w:fill="F7F8FC"/>
        </w:rPr>
        <w:t>NP105Zk</w:t>
      </w:r>
      <w:proofErr w:type="spellEnd"/>
      <w:r w:rsidRPr="006D0E06">
        <w:rPr>
          <w:rFonts w:ascii="Arial" w:eastAsia="Times New Roman" w:hAnsi="Arial" w:cs="Arial"/>
          <w:color w:val="000000"/>
          <w:sz w:val="27"/>
          <w:szCs w:val="27"/>
          <w:shd w:val="clear" w:color="auto" w:fill="F7F8FC"/>
        </w:rPr>
        <w:t> </w:t>
      </w:r>
      <w:hyperlink r:id="rId13" w:history="1">
        <w:r w:rsidRPr="006D0E06">
          <w:rPr>
            <w:rFonts w:ascii="Arial" w:eastAsia="Times New Roman" w:hAnsi="Arial" w:cs="Arial"/>
            <w:color w:val="0D46AF"/>
            <w:sz w:val="27"/>
            <w:szCs w:val="27"/>
            <w:u w:val="single"/>
            <w:shd w:val="clear" w:color="auto" w:fill="F7F8FC"/>
          </w:rPr>
          <w:t>Ústavní základy veřejné moci a její organizace</w:t>
        </w:r>
      </w:hyperlink>
      <w:r w:rsidRPr="006D0E0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D0E06">
        <w:rPr>
          <w:rFonts w:eastAsia="Times New Roman" w:cs="Times New Roman"/>
          <w:noProof/>
          <w:szCs w:val="24"/>
        </w:rPr>
        <w:drawing>
          <wp:inline distT="0" distB="0" distL="0" distR="0" wp14:anchorId="38623D36" wp14:editId="2BD31D61">
            <wp:extent cx="2238375" cy="2438400"/>
            <wp:effectExtent l="0" t="0" r="0" b="0"/>
            <wp:docPr id="3" name="obrázek 8" descr="https://is.muni.cz/auth/ucitel/graf_znamek.pl?fakulta=1422;obdobi=5523;predmet=643234;predm=643234;vypis=kone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s.muni.cz/auth/ucitel/graf_znamek.pl?fakulta=1422;obdobi=5523;predmet=643234;predm=643234;vypis=konec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84" w:rsidRPr="006D0E06" w:rsidRDefault="003E2F84" w:rsidP="003E2F84">
      <w:pPr>
        <w:shd w:val="clear" w:color="auto" w:fill="F7F8FC"/>
        <w:spacing w:before="120" w:after="120" w:line="240" w:lineRule="auto"/>
        <w:outlineLvl w:val="2"/>
        <w:rPr>
          <w:rFonts w:ascii="Arial" w:eastAsia="Times New Roman" w:hAnsi="Arial" w:cs="Arial"/>
          <w:color w:val="1E5351"/>
          <w:sz w:val="30"/>
          <w:szCs w:val="30"/>
        </w:rPr>
      </w:pPr>
      <w:proofErr w:type="spellStart"/>
      <w:r w:rsidRPr="006D0E06">
        <w:rPr>
          <w:rFonts w:ascii="Arial" w:eastAsia="Times New Roman" w:hAnsi="Arial" w:cs="Arial"/>
          <w:color w:val="1E5351"/>
          <w:sz w:val="30"/>
          <w:szCs w:val="30"/>
        </w:rPr>
        <w:t>PrF</w:t>
      </w:r>
      <w:proofErr w:type="spellEnd"/>
      <w:r w:rsidRPr="006D0E06">
        <w:rPr>
          <w:rFonts w:ascii="Arial" w:eastAsia="Times New Roman" w:hAnsi="Arial" w:cs="Arial"/>
          <w:color w:val="1E5351"/>
          <w:sz w:val="30"/>
          <w:szCs w:val="30"/>
        </w:rPr>
        <w:t>: </w:t>
      </w:r>
      <w:proofErr w:type="spellStart"/>
      <w:r w:rsidRPr="006D0E06">
        <w:rPr>
          <w:rFonts w:ascii="Arial" w:eastAsia="Times New Roman" w:hAnsi="Arial" w:cs="Arial"/>
          <w:b/>
          <w:bCs/>
          <w:color w:val="1E5351"/>
          <w:sz w:val="30"/>
          <w:szCs w:val="30"/>
        </w:rPr>
        <w:t>CNP105Zk</w:t>
      </w:r>
      <w:proofErr w:type="spellEnd"/>
      <w:r w:rsidRPr="006D0E06">
        <w:rPr>
          <w:rFonts w:ascii="Arial" w:eastAsia="Times New Roman" w:hAnsi="Arial" w:cs="Arial"/>
          <w:color w:val="1E5351"/>
          <w:sz w:val="30"/>
          <w:szCs w:val="30"/>
        </w:rPr>
        <w:t> Ústavní základy veřejné moci a její organizace (podzim 2011)       </w:t>
      </w:r>
      <w:hyperlink r:id="rId15" w:history="1">
        <w:r w:rsidRPr="006D0E06">
          <w:rPr>
            <w:rFonts w:ascii="Arial" w:eastAsia="Times New Roman" w:hAnsi="Arial" w:cs="Arial"/>
            <w:color w:val="0D46AF"/>
            <w:sz w:val="30"/>
            <w:szCs w:val="30"/>
            <w:u w:val="single"/>
          </w:rPr>
          <w:t>jiné předměty</w:t>
        </w:r>
      </w:hyperlink>
    </w:p>
    <w:p w:rsidR="003E2F84" w:rsidRPr="006D0E06" w:rsidRDefault="003E2F84" w:rsidP="003E2F84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7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2024"/>
        <w:gridCol w:w="1091"/>
        <w:gridCol w:w="931"/>
        <w:gridCol w:w="357"/>
        <w:gridCol w:w="357"/>
        <w:gridCol w:w="491"/>
        <w:gridCol w:w="357"/>
        <w:gridCol w:w="491"/>
        <w:gridCol w:w="357"/>
        <w:gridCol w:w="357"/>
      </w:tblGrid>
      <w:tr w:rsidR="003E2F84" w:rsidRPr="006D0E06" w:rsidTr="00A503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Předmět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Celkem studentů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Úspěšně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1E5351"/>
                <w:szCs w:val="24"/>
              </w:rPr>
              <w:t>Průměr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0EE90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6666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6666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6D0E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-</w:t>
            </w:r>
          </w:p>
        </w:tc>
      </w:tr>
      <w:tr w:rsidR="003E2F84" w:rsidRPr="006D0E06" w:rsidTr="00A503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hyperlink r:id="rId16" w:history="1">
              <w:proofErr w:type="spellStart"/>
              <w:r w:rsidRPr="006D0E06">
                <w:rPr>
                  <w:rFonts w:ascii="Arial" w:eastAsia="Times New Roman" w:hAnsi="Arial" w:cs="Arial"/>
                  <w:color w:val="0D46AF"/>
                  <w:szCs w:val="24"/>
                  <w:u w:val="single"/>
                </w:rPr>
                <w:t>CNP105Zk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86 %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2.49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7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7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10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9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20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8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2F84" w:rsidRPr="006D0E06" w:rsidRDefault="003E2F84" w:rsidP="00A503BA">
            <w:pPr>
              <w:spacing w:after="24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D0E06">
              <w:rPr>
                <w:rFonts w:ascii="Arial" w:eastAsia="Times New Roman" w:hAnsi="Arial" w:cs="Arial"/>
                <w:szCs w:val="24"/>
              </w:rPr>
              <w:t> 5 </w:t>
            </w:r>
          </w:p>
        </w:tc>
      </w:tr>
    </w:tbl>
    <w:p w:rsidR="003E2F84" w:rsidRPr="006D0E06" w:rsidRDefault="003E2F84" w:rsidP="003E2F84">
      <w:pPr>
        <w:spacing w:after="0" w:line="240" w:lineRule="auto"/>
        <w:rPr>
          <w:rFonts w:eastAsia="Times New Roman" w:cs="Times New Roman"/>
          <w:szCs w:val="24"/>
        </w:rPr>
      </w:pPr>
    </w:p>
    <w:p w:rsidR="003E2F84" w:rsidRPr="006D0E06" w:rsidRDefault="003E2F84" w:rsidP="003E2F8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8250" w:type="dxa"/>
        <w:tblCellSpacing w:w="0" w:type="dxa"/>
        <w:shd w:val="clear" w:color="auto" w:fill="F7F8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3E2F84" w:rsidRPr="006D0E06" w:rsidTr="00A503BA">
        <w:trPr>
          <w:tblCellSpacing w:w="0" w:type="dxa"/>
        </w:trPr>
        <w:tc>
          <w:tcPr>
            <w:tcW w:w="0" w:type="auto"/>
            <w:shd w:val="clear" w:color="auto" w:fill="F7F8FC"/>
            <w:vAlign w:val="center"/>
          </w:tcPr>
          <w:p w:rsidR="003E2F84" w:rsidRPr="006D0E06" w:rsidRDefault="003E2F84" w:rsidP="00A503BA">
            <w:pPr>
              <w:spacing w:before="30" w:after="30" w:line="240" w:lineRule="auto"/>
              <w:rPr>
                <w:rFonts w:ascii="Arial" w:eastAsia="Times New Roman" w:hAnsi="Arial" w:cs="Arial"/>
                <w:color w:val="008000"/>
                <w:szCs w:val="24"/>
              </w:rPr>
            </w:pPr>
          </w:p>
        </w:tc>
      </w:tr>
    </w:tbl>
    <w:p w:rsidR="003E2F84" w:rsidRDefault="003E2F84" w:rsidP="003E2F84">
      <w:pPr>
        <w:spacing w:after="0" w:line="240" w:lineRule="auto"/>
        <w:rPr>
          <w:rFonts w:ascii="Arial" w:eastAsia="Times New Roman" w:hAnsi="Arial" w:cs="Arial"/>
          <w:color w:val="000000"/>
          <w:szCs w:val="27"/>
          <w:shd w:val="clear" w:color="auto" w:fill="F7F8FC"/>
        </w:rPr>
      </w:pPr>
      <w:proofErr w:type="spellStart"/>
      <w:r w:rsidRPr="006D0E06">
        <w:rPr>
          <w:rFonts w:ascii="Arial" w:eastAsia="Times New Roman" w:hAnsi="Arial" w:cs="Arial"/>
          <w:color w:val="000000"/>
          <w:sz w:val="27"/>
          <w:szCs w:val="27"/>
          <w:shd w:val="clear" w:color="auto" w:fill="F7F8FC"/>
        </w:rPr>
        <w:t>CNP105Zk</w:t>
      </w:r>
      <w:proofErr w:type="spellEnd"/>
      <w:r w:rsidRPr="006D0E06">
        <w:rPr>
          <w:rFonts w:ascii="Arial" w:eastAsia="Times New Roman" w:hAnsi="Arial" w:cs="Arial"/>
          <w:color w:val="000000"/>
          <w:sz w:val="27"/>
          <w:szCs w:val="27"/>
          <w:shd w:val="clear" w:color="auto" w:fill="F7F8FC"/>
        </w:rPr>
        <w:t> </w:t>
      </w:r>
      <w:hyperlink r:id="rId17" w:history="1">
        <w:r w:rsidRPr="006D0E06">
          <w:rPr>
            <w:rFonts w:ascii="Arial" w:eastAsia="Times New Roman" w:hAnsi="Arial" w:cs="Arial"/>
            <w:color w:val="0D46AF"/>
            <w:sz w:val="27"/>
            <w:szCs w:val="27"/>
            <w:u w:val="single"/>
            <w:shd w:val="clear" w:color="auto" w:fill="F7F8FC"/>
          </w:rPr>
          <w:t>Ústavní základy veřejné moci a její organizace</w:t>
        </w:r>
      </w:hyperlink>
      <w:r w:rsidRPr="006D0E0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D0E06">
        <w:rPr>
          <w:rFonts w:eastAsia="Times New Roman" w:cs="Times New Roman"/>
          <w:noProof/>
          <w:szCs w:val="24"/>
        </w:rPr>
        <w:drawing>
          <wp:inline distT="0" distB="0" distL="0" distR="0" wp14:anchorId="01BAAE19" wp14:editId="71B595D3">
            <wp:extent cx="2238375" cy="1962150"/>
            <wp:effectExtent l="0" t="0" r="0" b="0"/>
            <wp:docPr id="4" name="obrázek 4" descr="https://is.muni.cz/auth/ucitel/graf_znamek.pl?fakulta=1422;obdobi=5523;predmet=642478;predm=642478;vypis=kone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s.muni.cz/auth/ucitel/graf_znamek.pl?fakulta=1422;obdobi=5523;predmet=642478;predm=642478;vypis=konecn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3E" w:rsidRDefault="00B8293E">
      <w:bookmarkStart w:id="0" w:name="_GoBack"/>
      <w:bookmarkEnd w:id="0"/>
    </w:p>
    <w:sectPr w:rsidR="00B8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84"/>
    <w:rsid w:val="0018522B"/>
    <w:rsid w:val="00303703"/>
    <w:rsid w:val="003E2F84"/>
    <w:rsid w:val="005545AB"/>
    <w:rsid w:val="005D63E6"/>
    <w:rsid w:val="0074602B"/>
    <w:rsid w:val="0079480D"/>
    <w:rsid w:val="009A3A2C"/>
    <w:rsid w:val="00B8293E"/>
    <w:rsid w:val="00D535C9"/>
    <w:rsid w:val="00F3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F84"/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F84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F84"/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F84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redmety/predmet.pl?obdobi=5143;predmet=593915;fakulta=1422;id=593915;zpet=https:%2F%2Fis.muni.cz%2Fauth%2Fucitel%2Fstatistika_znamek.pl%3Ffakulta%3D1422%3Bobdobi%3D5143%3Bpredmet%3D593915;zpet_text=Zp%C4%9Bt%20na%20Statistiku%20zn%C3%A1mek" TargetMode="External"/><Relationship Id="rId13" Type="http://schemas.openxmlformats.org/officeDocument/2006/relationships/hyperlink" Target="https://is.muni.cz/auth/predmety/predmet.pl?obdobi=5523;predmet=643234;fakulta=1422;id=643234;zpet=https:%2F%2Fis.muni.cz%2Fauth%2Fucitel%2Fstatistika_znamek.pl%3Ffakulta%3D1422%3Bobdobi%3D5523%3Bpredmet%3D643234;zpet_text=Zp%C4%9Bt%20na%20Statistiku%20zn%C3%A1mek" TargetMode="External"/><Relationship Id="rId1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is.muni.cz/auth/ucitel/statistika_znamek.pl?fakulta=1422;obdobi=5523;predmet=643234;akce=historie;predm=643234;zpet_text=Zp%C4%9Bt%20na%20statistiku%20vybran%C3%BDch%20p%C5%99edm%C4%9Bt%C5%AF;zpet=https:%2F%2Fis.muni.cz%2Fauth%2Fucitel%2Fstatistika_znamek.pl%3Ffakulta%3D1422%3Bobdobi%3D5523%3Bpredmet%3D643234" TargetMode="External"/><Relationship Id="rId17" Type="http://schemas.openxmlformats.org/officeDocument/2006/relationships/hyperlink" Target="https://is.muni.cz/auth/predmety/predmet.pl?obdobi=5523;predmet=642478;fakulta=1422;id=642478;zpet=https:%2F%2Fis.muni.cz%2Fauth%2Fucitel%2Fstatistika_znamek.pl%3Ffakulta%3D1422%3Bobdobi%3D5523%3Bpredmet%3D642478;zpet_text=Zp%C4%9Bt%20na%20Statistiku%20zn%C3%A1m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s.muni.cz/auth/ucitel/statistika_znamek.pl?fakulta=1422;obdobi=5523;predmet=642478;akce=historie;predm=642478;zpet_text=Zp%C4%9Bt%20na%20statistiku%20vybran%C3%BDch%20p%C5%99edm%C4%9Bt%C5%AF;zpet=https:%2F%2Fis.muni.cz%2Fauth%2Fucitel%2Fstatistika_znamek.pl%3Ffakulta%3D1422%3Bobdobi%3D5523%3Bpredmet%3D64247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atistika_znamek.pl?fakulta=1422;obdobi=5143;predmet=593895;akce=historie;predm=593895;zpet_text=Zp%C4%9Bt%20na%20statistiku%20vybran%C3%BDch%20p%C5%99edm%C4%9Bt%C5%AF;zpet=https:%2F%2Fis.muni.cz%2Fauth%2Fucitel%2Fstatistika_znamek.pl%3Ffakulta%3D1422%3Bobdobi%3D5143%3Bpredmet%3D593895" TargetMode="External"/><Relationship Id="rId11" Type="http://schemas.openxmlformats.org/officeDocument/2006/relationships/hyperlink" Target="https://is.muni.cz/auth/ucitel/statistika_znamek.pl?fakulta=1422;obdobi=5523;predmet=" TargetMode="External"/><Relationship Id="rId5" Type="http://schemas.openxmlformats.org/officeDocument/2006/relationships/hyperlink" Target="https://is.muni.cz/auth/predmety/predmet.pl?obdobi=5143;predmet=593895;fakulta=1422;id=593895;zpet=https:%2F%2Fis.muni.cz%2Fauth%2Fucitel%2Fstatistika_znamek.pl%3Ffakulta%3D1422%3Bobdobi%3D5143%3Bpredmet%3D593895;zpet_text=Zp%C4%9Bt%20na%20Statistiku%20zn%C3%A1mek" TargetMode="External"/><Relationship Id="rId15" Type="http://schemas.openxmlformats.org/officeDocument/2006/relationships/hyperlink" Target="https://is.muni.cz/auth/ucitel/statistika_znamek.pl?fakulta=1422;obdobi=5523;predmet=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atistika_znamek.pl?fakulta=1422;obdobi=5143;predmet=593915;akce=historie;predm=593915;zpet_text=Zp%C4%9Bt%20na%20statistiku%20vybran%C3%BDch%20p%C5%99edm%C4%9Bt%C5%AF;zpet=https:%2F%2Fis.muni.cz%2Fauth%2Fucitel%2Fstatistika_znamek.pl%3Ffakulta%3D1422%3Bobdobi%3D5143%3Bpredmet%3D593915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Filip</dc:creator>
  <cp:lastModifiedBy>Jan Filip</cp:lastModifiedBy>
  <cp:revision>1</cp:revision>
  <dcterms:created xsi:type="dcterms:W3CDTF">2012-02-19T13:39:00Z</dcterms:created>
  <dcterms:modified xsi:type="dcterms:W3CDTF">2012-02-19T13:40:00Z</dcterms:modified>
</cp:coreProperties>
</file>