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C8" w:rsidRDefault="005F314A">
      <w:r>
        <w:t>Témata kolokviálních prací</w:t>
      </w:r>
    </w:p>
    <w:p w:rsidR="005F314A" w:rsidRDefault="005F314A"/>
    <w:p w:rsidR="005F314A" w:rsidRDefault="005F314A" w:rsidP="005F314A">
      <w:pPr>
        <w:pStyle w:val="Odstavecseseznamem"/>
        <w:numPr>
          <w:ilvl w:val="0"/>
          <w:numId w:val="1"/>
        </w:numPr>
      </w:pPr>
      <w:r>
        <w:t>Posuzování vlivů na životní prostředí v režimu zákona o ochraně přírody a krajiny</w:t>
      </w:r>
    </w:p>
    <w:p w:rsidR="005F314A" w:rsidRDefault="005F314A" w:rsidP="005F314A">
      <w:pPr>
        <w:pStyle w:val="Odstavecseseznamem"/>
        <w:numPr>
          <w:ilvl w:val="0"/>
          <w:numId w:val="1"/>
        </w:numPr>
      </w:pPr>
      <w:r>
        <w:t>Posuzování vlivů koncepcí v územním plánování</w:t>
      </w:r>
    </w:p>
    <w:p w:rsidR="005F314A" w:rsidRDefault="005F314A" w:rsidP="005F314A">
      <w:pPr>
        <w:pStyle w:val="Odstavecseseznamem"/>
        <w:numPr>
          <w:ilvl w:val="0"/>
          <w:numId w:val="1"/>
        </w:numPr>
      </w:pPr>
      <w:r>
        <w:t>Právo na informace o životním prostředí</w:t>
      </w:r>
    </w:p>
    <w:p w:rsidR="005F314A" w:rsidRDefault="005F314A" w:rsidP="005F314A">
      <w:r>
        <w:t xml:space="preserve">                                          Doc. Pekárek</w:t>
      </w:r>
      <w:bookmarkStart w:id="0" w:name="_GoBack"/>
      <w:bookmarkEnd w:id="0"/>
    </w:p>
    <w:sectPr w:rsidR="005F3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6606"/>
    <w:multiLevelType w:val="hybridMultilevel"/>
    <w:tmpl w:val="2EA27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4A"/>
    <w:rsid w:val="000B2CE7"/>
    <w:rsid w:val="001E0A4D"/>
    <w:rsid w:val="00290888"/>
    <w:rsid w:val="00333674"/>
    <w:rsid w:val="003C4971"/>
    <w:rsid w:val="004002BA"/>
    <w:rsid w:val="00581C88"/>
    <w:rsid w:val="005F314A"/>
    <w:rsid w:val="006D1351"/>
    <w:rsid w:val="006F4C52"/>
    <w:rsid w:val="008C3074"/>
    <w:rsid w:val="008D613D"/>
    <w:rsid w:val="00A168C8"/>
    <w:rsid w:val="00C04732"/>
    <w:rsid w:val="00CF700D"/>
    <w:rsid w:val="00E1406E"/>
    <w:rsid w:val="00EA34B3"/>
    <w:rsid w:val="00F6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Pekárek</dc:creator>
  <cp:lastModifiedBy>Milan Pekárek</cp:lastModifiedBy>
  <cp:revision>1</cp:revision>
  <dcterms:created xsi:type="dcterms:W3CDTF">2012-01-05T13:32:00Z</dcterms:created>
  <dcterms:modified xsi:type="dcterms:W3CDTF">2012-01-05T13:34:00Z</dcterms:modified>
</cp:coreProperties>
</file>