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1CE9" w:rsidRDefault="00384345" w:rsidP="00384345">
      <w:pPr>
        <w:jc w:val="center"/>
        <w:rPr>
          <w:rFonts w:ascii="Times New Roman" w:hAnsi="Times New Roman" w:cs="Times New Roman"/>
          <w:sz w:val="24"/>
          <w:szCs w:val="24"/>
        </w:rPr>
      </w:pPr>
      <w:r w:rsidRPr="00384345">
        <w:rPr>
          <w:rFonts w:ascii="Times New Roman" w:hAnsi="Times New Roman" w:cs="Times New Roman"/>
          <w:sz w:val="24"/>
          <w:szCs w:val="24"/>
        </w:rPr>
        <w:t xml:space="preserve">Program </w:t>
      </w:r>
      <w:proofErr w:type="gramStart"/>
      <w:r w:rsidRPr="00384345">
        <w:rPr>
          <w:rFonts w:ascii="Times New Roman" w:hAnsi="Times New Roman" w:cs="Times New Roman"/>
          <w:sz w:val="24"/>
          <w:szCs w:val="24"/>
        </w:rPr>
        <w:t>výuky  družstevního</w:t>
      </w:r>
      <w:proofErr w:type="gramEnd"/>
      <w:r w:rsidRPr="00384345">
        <w:rPr>
          <w:rFonts w:ascii="Times New Roman" w:hAnsi="Times New Roman" w:cs="Times New Roman"/>
          <w:sz w:val="24"/>
          <w:szCs w:val="24"/>
        </w:rPr>
        <w:t xml:space="preserve"> práva – podzim 2012</w:t>
      </w:r>
    </w:p>
    <w:p w:rsidR="00384345" w:rsidRDefault="00384345" w:rsidP="0038434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</w:t>
      </w:r>
    </w:p>
    <w:p w:rsidR="00384345" w:rsidRDefault="00384345" w:rsidP="003843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Témata: </w:t>
      </w:r>
    </w:p>
    <w:p w:rsidR="00384345" w:rsidRPr="00384345" w:rsidRDefault="00384345" w:rsidP="003843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84345">
        <w:rPr>
          <w:rFonts w:ascii="Times New Roman" w:hAnsi="Times New Roman" w:cs="Times New Roman"/>
          <w:sz w:val="24"/>
          <w:szCs w:val="24"/>
        </w:rPr>
        <w:t>Přehled vývoje družstevnictví a družstevního práva v našich zemích</w:t>
      </w:r>
    </w:p>
    <w:p w:rsidR="00384345" w:rsidRDefault="00384345" w:rsidP="003843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Současná úprava družstevnictví, družstvo – pojem, </w:t>
      </w:r>
      <w:proofErr w:type="gramStart"/>
      <w:r>
        <w:rPr>
          <w:rFonts w:ascii="Times New Roman" w:hAnsi="Times New Roman" w:cs="Times New Roman"/>
          <w:sz w:val="24"/>
          <w:szCs w:val="24"/>
        </w:rPr>
        <w:t>zásady,  vznik</w:t>
      </w:r>
      <w:proofErr w:type="gramEnd"/>
    </w:p>
    <w:p w:rsidR="00384345" w:rsidRDefault="00384345" w:rsidP="003843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Členství v družstvu</w:t>
      </w:r>
    </w:p>
    <w:p w:rsidR="00384345" w:rsidRDefault="00384345" w:rsidP="003843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Majetková účast člena v </w:t>
      </w:r>
      <w:proofErr w:type="gramStart"/>
      <w:r>
        <w:rPr>
          <w:rFonts w:ascii="Times New Roman" w:hAnsi="Times New Roman" w:cs="Times New Roman"/>
          <w:sz w:val="24"/>
          <w:szCs w:val="24"/>
        </w:rPr>
        <w:t>družstvu,   majetkové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vypořádání družstva</w:t>
      </w:r>
    </w:p>
    <w:p w:rsidR="00384345" w:rsidRDefault="00384345" w:rsidP="003843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Orgány družstva </w:t>
      </w:r>
    </w:p>
    <w:p w:rsidR="00384345" w:rsidRDefault="00384345" w:rsidP="003843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Zánik družstva, přeměna družstva</w:t>
      </w:r>
    </w:p>
    <w:p w:rsidR="00384345" w:rsidRDefault="00384345" w:rsidP="003843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Spořitelní a úvěrní družstva</w:t>
      </w:r>
    </w:p>
    <w:p w:rsidR="00384345" w:rsidRDefault="00384345" w:rsidP="0038434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Specifika bytových družstev</w:t>
      </w:r>
      <w:bookmarkStart w:id="0" w:name="_GoBack"/>
      <w:bookmarkEnd w:id="0"/>
    </w:p>
    <w:p w:rsidR="00384345" w:rsidRPr="00384345" w:rsidRDefault="00384345" w:rsidP="0038434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384345" w:rsidRPr="00384345" w:rsidRDefault="00384345">
      <w:pPr>
        <w:rPr>
          <w:rFonts w:ascii="Times New Roman" w:hAnsi="Times New Roman" w:cs="Times New Roman"/>
          <w:sz w:val="24"/>
          <w:szCs w:val="24"/>
        </w:rPr>
      </w:pPr>
    </w:p>
    <w:sectPr w:rsidR="00384345" w:rsidRPr="003843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7C7ECB"/>
    <w:multiLevelType w:val="hybridMultilevel"/>
    <w:tmpl w:val="0E18F7B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345"/>
    <w:rsid w:val="00321CE9"/>
    <w:rsid w:val="0038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43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843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69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PrF MU</Company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Pekárek</dc:creator>
  <cp:lastModifiedBy>Milan Pekárek</cp:lastModifiedBy>
  <cp:revision>1</cp:revision>
  <dcterms:created xsi:type="dcterms:W3CDTF">2012-10-05T07:02:00Z</dcterms:created>
  <dcterms:modified xsi:type="dcterms:W3CDTF">2012-10-05T07:11:00Z</dcterms:modified>
</cp:coreProperties>
</file>