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5F" w:rsidRPr="001F645F" w:rsidRDefault="001F645F" w:rsidP="002A2FA6">
      <w:pPr>
        <w:spacing w:after="0" w:line="240" w:lineRule="auto"/>
        <w:ind w:left="-709" w:right="-427" w:firstLine="142"/>
        <w:jc w:val="center"/>
        <w:rPr>
          <w:rFonts w:ascii="Garamond" w:hAnsi="Garamond"/>
          <w:b/>
          <w:i/>
          <w:sz w:val="24"/>
          <w:szCs w:val="24"/>
        </w:rPr>
      </w:pPr>
      <w:r w:rsidRPr="001F645F">
        <w:rPr>
          <w:rFonts w:ascii="Garamond" w:hAnsi="Garamond"/>
          <w:b/>
          <w:i/>
          <w:sz w:val="24"/>
          <w:szCs w:val="24"/>
        </w:rPr>
        <w:sym w:font="Wingdings" w:char="F0F0"/>
      </w:r>
      <w:r w:rsidRPr="001F645F">
        <w:rPr>
          <w:rFonts w:ascii="Garamond" w:hAnsi="Garamond"/>
          <w:b/>
          <w:i/>
          <w:sz w:val="24"/>
          <w:szCs w:val="24"/>
        </w:rPr>
        <w:t xml:space="preserve"> Navazující magisterský studijní program „Veřejná správa“, podzim 201</w:t>
      </w:r>
      <w:r w:rsidR="007C4B96">
        <w:rPr>
          <w:rFonts w:ascii="Garamond" w:hAnsi="Garamond"/>
          <w:b/>
          <w:i/>
          <w:sz w:val="24"/>
          <w:szCs w:val="24"/>
        </w:rPr>
        <w:t>6</w:t>
      </w:r>
      <w:bookmarkStart w:id="0" w:name="_GoBack"/>
      <w:bookmarkEnd w:id="0"/>
      <w:r w:rsidRPr="001F645F">
        <w:rPr>
          <w:rFonts w:ascii="Garamond" w:hAnsi="Garamond"/>
          <w:b/>
          <w:i/>
          <w:sz w:val="24"/>
          <w:szCs w:val="24"/>
        </w:rPr>
        <w:t xml:space="preserve">, 3. semestr </w:t>
      </w:r>
      <w:r w:rsidRPr="001F645F">
        <w:rPr>
          <w:rFonts w:ascii="Garamond" w:hAnsi="Garamond"/>
          <w:b/>
          <w:i/>
          <w:sz w:val="24"/>
          <w:szCs w:val="24"/>
        </w:rPr>
        <w:sym w:font="Wingdings" w:char="F0EF"/>
      </w:r>
    </w:p>
    <w:p w:rsidR="001F645F" w:rsidRPr="001F645F" w:rsidRDefault="001F645F" w:rsidP="001F645F">
      <w:pPr>
        <w:spacing w:after="0" w:line="240" w:lineRule="auto"/>
        <w:jc w:val="center"/>
        <w:rPr>
          <w:rFonts w:ascii="Garamond" w:hAnsi="Garamond"/>
          <w:b/>
          <w:sz w:val="40"/>
          <w:szCs w:val="40"/>
          <w:u w:val="single"/>
        </w:rPr>
      </w:pPr>
      <w:r w:rsidRPr="001F645F">
        <w:rPr>
          <w:rFonts w:ascii="Garamond" w:hAnsi="Garamond"/>
          <w:sz w:val="40"/>
          <w:szCs w:val="40"/>
          <w:u w:val="single"/>
        </w:rPr>
        <w:t xml:space="preserve">NV305K </w:t>
      </w:r>
      <w:r w:rsidRPr="001F645F">
        <w:rPr>
          <w:rFonts w:ascii="Garamond" w:hAnsi="Garamond"/>
          <w:b/>
          <w:sz w:val="40"/>
          <w:szCs w:val="40"/>
          <w:u w:val="single"/>
        </w:rPr>
        <w:t>Evropské správní právo</w:t>
      </w:r>
    </w:p>
    <w:p w:rsidR="001F645F" w:rsidRPr="001F645F" w:rsidRDefault="001F645F" w:rsidP="001F645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sz w:val="24"/>
          <w:szCs w:val="24"/>
        </w:rPr>
        <w:t xml:space="preserve">Garant: </w:t>
      </w:r>
      <w:r w:rsidRPr="001F645F">
        <w:rPr>
          <w:rFonts w:ascii="Garamond" w:hAnsi="Garamond"/>
          <w:b/>
          <w:sz w:val="24"/>
          <w:szCs w:val="24"/>
        </w:rPr>
        <w:t>JUDr. Lukáš Potěšil, Ph.D.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 w:rsidRPr="001F645F">
        <w:rPr>
          <w:rFonts w:ascii="Garamond" w:hAnsi="Garamond"/>
          <w:iCs/>
          <w:sz w:val="24"/>
          <w:szCs w:val="24"/>
          <w:u w:val="single"/>
        </w:rPr>
        <w:t>Rozsah předmětu:</w:t>
      </w:r>
      <w:r w:rsidRPr="001F645F">
        <w:rPr>
          <w:rFonts w:ascii="Garamond" w:hAnsi="Garamond"/>
          <w:iCs/>
          <w:sz w:val="24"/>
          <w:szCs w:val="24"/>
        </w:rPr>
        <w:t xml:space="preserve"> 12/0 (dva přednáškové bloky)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 w:rsidRPr="001F645F">
        <w:rPr>
          <w:rFonts w:ascii="Garamond" w:hAnsi="Garamond"/>
          <w:iCs/>
          <w:sz w:val="24"/>
          <w:szCs w:val="24"/>
          <w:u w:val="single"/>
        </w:rPr>
        <w:t>Ukončení:</w:t>
      </w:r>
      <w:r w:rsidRPr="001F645F">
        <w:rPr>
          <w:rFonts w:ascii="Garamond" w:hAnsi="Garamond"/>
          <w:iCs/>
          <w:sz w:val="24"/>
          <w:szCs w:val="24"/>
        </w:rPr>
        <w:t xml:space="preserve"> </w:t>
      </w:r>
      <w:r w:rsidRPr="001F645F">
        <w:rPr>
          <w:rFonts w:ascii="Garamond" w:hAnsi="Garamond"/>
          <w:iCs/>
          <w:sz w:val="24"/>
          <w:szCs w:val="24"/>
        </w:rPr>
        <w:tab/>
      </w:r>
      <w:r w:rsidRPr="001F645F">
        <w:rPr>
          <w:rFonts w:ascii="Garamond" w:hAnsi="Garamond"/>
          <w:iCs/>
          <w:sz w:val="24"/>
          <w:szCs w:val="24"/>
        </w:rPr>
        <w:tab/>
        <w:t>kolokvium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bCs/>
          <w:iCs/>
          <w:sz w:val="40"/>
          <w:szCs w:val="40"/>
          <w:u w:val="single"/>
        </w:rPr>
      </w:pPr>
    </w:p>
    <w:p w:rsidR="001F645F" w:rsidRPr="001F645F" w:rsidRDefault="001F645F" w:rsidP="001F645F">
      <w:pPr>
        <w:spacing w:after="0" w:line="240" w:lineRule="auto"/>
        <w:jc w:val="center"/>
        <w:rPr>
          <w:rFonts w:ascii="Garamond" w:hAnsi="Garamond"/>
          <w:b/>
          <w:sz w:val="40"/>
          <w:szCs w:val="40"/>
          <w:u w:val="single"/>
        </w:rPr>
      </w:pPr>
      <w:r w:rsidRPr="001F645F">
        <w:rPr>
          <w:rFonts w:ascii="Garamond" w:hAnsi="Garamond"/>
          <w:b/>
          <w:sz w:val="40"/>
          <w:szCs w:val="40"/>
          <w:u w:val="single"/>
        </w:rPr>
        <w:t xml:space="preserve">PROGRAM </w:t>
      </w:r>
      <w:r>
        <w:rPr>
          <w:rFonts w:ascii="Garamond" w:hAnsi="Garamond"/>
          <w:b/>
          <w:sz w:val="40"/>
          <w:szCs w:val="40"/>
          <w:u w:val="single"/>
        </w:rPr>
        <w:t>VÝUKY</w:t>
      </w:r>
    </w:p>
    <w:p w:rsidR="001F645F" w:rsidRPr="001F645F" w:rsidRDefault="001F645F" w:rsidP="001F645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sz w:val="24"/>
          <w:szCs w:val="24"/>
        </w:rPr>
        <w:t xml:space="preserve">(2x v pátek </w:t>
      </w:r>
      <w:r>
        <w:rPr>
          <w:rFonts w:ascii="Garamond" w:hAnsi="Garamond"/>
          <w:sz w:val="24"/>
          <w:szCs w:val="24"/>
        </w:rPr>
        <w:t>7. 10</w:t>
      </w:r>
      <w:r w:rsidRPr="001F645F">
        <w:rPr>
          <w:rFonts w:ascii="Garamond" w:hAnsi="Garamond"/>
          <w:sz w:val="24"/>
          <w:szCs w:val="24"/>
        </w:rPr>
        <w:t>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13:30</w:t>
      </w:r>
      <w:r w:rsidRPr="001F645F">
        <w:rPr>
          <w:rFonts w:ascii="Garamond" w:hAnsi="Garamond"/>
          <w:sz w:val="24"/>
          <w:szCs w:val="24"/>
        </w:rPr>
        <w:t xml:space="preserve"> – 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35</w:t>
      </w:r>
      <w:r w:rsidRPr="001F645F">
        <w:rPr>
          <w:rFonts w:ascii="Garamond" w:hAnsi="Garamond"/>
          <w:sz w:val="24"/>
          <w:szCs w:val="24"/>
        </w:rPr>
        <w:t>, 2x v pátek 1</w:t>
      </w:r>
      <w:r>
        <w:rPr>
          <w:rFonts w:ascii="Garamond" w:hAnsi="Garamond"/>
          <w:sz w:val="24"/>
          <w:szCs w:val="24"/>
        </w:rPr>
        <w:t>8</w:t>
      </w:r>
      <w:r w:rsidRPr="001F645F">
        <w:rPr>
          <w:rFonts w:ascii="Garamond" w:hAnsi="Garamond"/>
          <w:sz w:val="24"/>
          <w:szCs w:val="24"/>
        </w:rPr>
        <w:t>. 1</w:t>
      </w:r>
      <w:r>
        <w:rPr>
          <w:rFonts w:ascii="Garamond" w:hAnsi="Garamond"/>
          <w:sz w:val="24"/>
          <w:szCs w:val="24"/>
        </w:rPr>
        <w:t>1</w:t>
      </w:r>
      <w:r w:rsidRPr="001F645F">
        <w:rPr>
          <w:rFonts w:ascii="Garamond" w:hAnsi="Garamond"/>
          <w:sz w:val="24"/>
          <w:szCs w:val="24"/>
        </w:rPr>
        <w:t>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>, 13:</w:t>
      </w:r>
      <w:r>
        <w:rPr>
          <w:rFonts w:ascii="Garamond" w:hAnsi="Garamond"/>
          <w:sz w:val="24"/>
          <w:szCs w:val="24"/>
        </w:rPr>
        <w:t>05</w:t>
      </w:r>
      <w:r w:rsidRPr="001F645F">
        <w:rPr>
          <w:rFonts w:ascii="Garamond" w:hAnsi="Garamond"/>
          <w:sz w:val="24"/>
          <w:szCs w:val="24"/>
        </w:rPr>
        <w:t xml:space="preserve"> – 1</w:t>
      </w:r>
      <w:r>
        <w:rPr>
          <w:rFonts w:ascii="Garamond" w:hAnsi="Garamond"/>
          <w:sz w:val="24"/>
          <w:szCs w:val="24"/>
        </w:rPr>
        <w:t>8</w:t>
      </w:r>
      <w:r w:rsidRPr="001F645F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10</w:t>
      </w:r>
      <w:r w:rsidRPr="001F645F">
        <w:rPr>
          <w:rFonts w:ascii="Garamond" w:hAnsi="Garamond"/>
          <w:sz w:val="24"/>
          <w:szCs w:val="24"/>
        </w:rPr>
        <w:t xml:space="preserve"> a 2x v pátek 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>. 12.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>, 13:30 – 16:35)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1F645F">
        <w:rPr>
          <w:rFonts w:ascii="Garamond" w:hAnsi="Garamond"/>
          <w:i/>
          <w:sz w:val="24"/>
          <w:szCs w:val="24"/>
        </w:rPr>
        <w:t xml:space="preserve"> 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 xml:space="preserve">1. kolektivní konzultace (přednáška) </w:t>
      </w:r>
      <w:r w:rsidRPr="001F645F">
        <w:rPr>
          <w:rFonts w:ascii="Garamond" w:hAnsi="Garamond"/>
          <w:b/>
          <w:sz w:val="24"/>
          <w:szCs w:val="24"/>
        </w:rPr>
        <w:tab/>
      </w:r>
      <w:r w:rsidRPr="001F645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7. 10. 2016</w:t>
      </w:r>
      <w:r w:rsidRPr="001F645F">
        <w:rPr>
          <w:rFonts w:ascii="Garamond" w:hAnsi="Garamond"/>
          <w:sz w:val="24"/>
          <w:szCs w:val="24"/>
        </w:rPr>
        <w:tab/>
        <w:t>(dr. Potěšil)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bCs/>
          <w:iCs/>
          <w:sz w:val="24"/>
          <w:szCs w:val="24"/>
        </w:rPr>
        <w:t xml:space="preserve">Správní právo a evropské správní právo </w:t>
      </w:r>
      <w:r w:rsidRPr="001F645F">
        <w:rPr>
          <w:rFonts w:ascii="Garamond" w:hAnsi="Garamond"/>
          <w:bCs/>
          <w:iCs/>
          <w:sz w:val="24"/>
          <w:szCs w:val="24"/>
        </w:rPr>
        <w:t>(bližší komparace pojetí správního práva v okolních evropských státech; funkcionální a instrumentální pojetí správního práva)</w:t>
      </w:r>
      <w:r w:rsidR="00645A89">
        <w:rPr>
          <w:rFonts w:ascii="Garamond" w:hAnsi="Garamond"/>
          <w:bCs/>
          <w:iCs/>
          <w:sz w:val="24"/>
          <w:szCs w:val="24"/>
        </w:rPr>
        <w:t>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>2. kolektivní konzultace (přednáška)</w:t>
      </w:r>
      <w:r w:rsidRPr="001F645F">
        <w:rPr>
          <w:rFonts w:ascii="Garamond" w:hAnsi="Garamond"/>
          <w:b/>
          <w:sz w:val="24"/>
          <w:szCs w:val="24"/>
        </w:rPr>
        <w:tab/>
        <w:t xml:space="preserve"> </w:t>
      </w:r>
      <w:r w:rsidRPr="001F645F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7</w:t>
      </w:r>
      <w:r w:rsidRPr="001F645F">
        <w:rPr>
          <w:rFonts w:ascii="Garamond" w:hAnsi="Garamond"/>
          <w:sz w:val="24"/>
          <w:szCs w:val="24"/>
        </w:rPr>
        <w:t>. 1</w:t>
      </w:r>
      <w:r>
        <w:rPr>
          <w:rFonts w:ascii="Garamond" w:hAnsi="Garamond"/>
          <w:sz w:val="24"/>
          <w:szCs w:val="24"/>
        </w:rPr>
        <w:t>0</w:t>
      </w:r>
      <w:r w:rsidRPr="001F645F">
        <w:rPr>
          <w:rFonts w:ascii="Garamond" w:hAnsi="Garamond"/>
          <w:sz w:val="24"/>
          <w:szCs w:val="24"/>
        </w:rPr>
        <w:t>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ab/>
        <w:t>(dr. Potěšil)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</w:rPr>
        <w:t xml:space="preserve">Europeizace národního (domácího) správního práva, Rada Evropy, Evropská unie </w:t>
      </w:r>
      <w:r w:rsidRPr="001F645F">
        <w:rPr>
          <w:rFonts w:ascii="Garamond" w:hAnsi="Garamond"/>
          <w:sz w:val="24"/>
          <w:szCs w:val="24"/>
        </w:rPr>
        <w:t>(jejich vliv na domácí právní úpravu)</w:t>
      </w:r>
      <w:r w:rsidR="00645A89">
        <w:rPr>
          <w:rFonts w:ascii="Garamond" w:hAnsi="Garamond"/>
          <w:sz w:val="24"/>
          <w:szCs w:val="24"/>
        </w:rPr>
        <w:t>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>3. kolektivní konzultace (přednáška)</w:t>
      </w:r>
      <w:r w:rsidRPr="001F645F">
        <w:rPr>
          <w:rFonts w:ascii="Garamond" w:hAnsi="Garamond"/>
          <w:b/>
          <w:sz w:val="24"/>
          <w:szCs w:val="24"/>
        </w:rPr>
        <w:tab/>
        <w:t xml:space="preserve"> </w:t>
      </w:r>
      <w:r w:rsidRPr="001F645F">
        <w:rPr>
          <w:rFonts w:ascii="Garamond" w:hAnsi="Garamond"/>
          <w:b/>
          <w:sz w:val="24"/>
          <w:szCs w:val="24"/>
        </w:rPr>
        <w:tab/>
      </w:r>
      <w:r w:rsidRPr="001F645F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8</w:t>
      </w:r>
      <w:r w:rsidRPr="001F645F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</w:t>
      </w:r>
      <w:r w:rsidRPr="001F645F">
        <w:rPr>
          <w:rFonts w:ascii="Garamond" w:hAnsi="Garamond"/>
          <w:sz w:val="24"/>
          <w:szCs w:val="24"/>
        </w:rPr>
        <w:t>1. 201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ab/>
        <w:t>(dr. Potěšil)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1F645F">
        <w:rPr>
          <w:rFonts w:ascii="Garamond" w:hAnsi="Garamond"/>
          <w:b/>
          <w:bCs/>
          <w:iCs/>
          <w:sz w:val="24"/>
          <w:szCs w:val="24"/>
        </w:rPr>
        <w:t xml:space="preserve">Princip dobré správy </w:t>
      </w:r>
      <w:r w:rsidRPr="001F645F">
        <w:rPr>
          <w:rFonts w:ascii="Garamond" w:hAnsi="Garamond"/>
          <w:bCs/>
          <w:iCs/>
          <w:sz w:val="24"/>
          <w:szCs w:val="24"/>
        </w:rPr>
        <w:t>(pojem, podstata, prameny, judikatura)</w:t>
      </w:r>
      <w:r w:rsidR="00645A89">
        <w:rPr>
          <w:rFonts w:ascii="Garamond" w:hAnsi="Garamond"/>
          <w:bCs/>
          <w:iCs/>
          <w:sz w:val="24"/>
          <w:szCs w:val="24"/>
        </w:rPr>
        <w:t>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>4. kolektivní konzultace (přednáška)</w:t>
      </w:r>
      <w:r w:rsidRPr="00645A89">
        <w:rPr>
          <w:rFonts w:ascii="Garamond" w:hAnsi="Garamond"/>
          <w:b/>
          <w:sz w:val="24"/>
          <w:szCs w:val="24"/>
        </w:rPr>
        <w:tab/>
      </w:r>
      <w:r w:rsidRPr="001F645F">
        <w:rPr>
          <w:rFonts w:ascii="Garamond" w:hAnsi="Garamond"/>
          <w:b/>
          <w:sz w:val="24"/>
          <w:szCs w:val="24"/>
        </w:rPr>
        <w:tab/>
        <w:t xml:space="preserve"> </w:t>
      </w:r>
      <w:r w:rsidRPr="001F645F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8</w:t>
      </w:r>
      <w:r w:rsidRPr="001F645F">
        <w:rPr>
          <w:rFonts w:ascii="Garamond" w:hAnsi="Garamond"/>
          <w:sz w:val="24"/>
          <w:szCs w:val="24"/>
        </w:rPr>
        <w:t>. 1</w:t>
      </w:r>
      <w:r>
        <w:rPr>
          <w:rFonts w:ascii="Garamond" w:hAnsi="Garamond"/>
          <w:sz w:val="24"/>
          <w:szCs w:val="24"/>
        </w:rPr>
        <w:t>1</w:t>
      </w:r>
      <w:r w:rsidRPr="001F645F">
        <w:rPr>
          <w:rFonts w:ascii="Garamond" w:hAnsi="Garamond"/>
          <w:sz w:val="24"/>
          <w:szCs w:val="24"/>
        </w:rPr>
        <w:t>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ab/>
        <w:t>(dr. Potěšil)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bCs/>
          <w:iCs/>
          <w:sz w:val="24"/>
          <w:szCs w:val="24"/>
        </w:rPr>
      </w:pPr>
      <w:r w:rsidRPr="001F645F">
        <w:rPr>
          <w:rFonts w:ascii="Garamond" w:hAnsi="Garamond"/>
          <w:b/>
          <w:bCs/>
          <w:iCs/>
          <w:sz w:val="24"/>
          <w:szCs w:val="24"/>
        </w:rPr>
        <w:t>Právo Evropské unie, správní právo Evropské unie, europeizace vnitrostátního správního práva vlivem Evropské unie</w:t>
      </w:r>
      <w:r w:rsidR="00645A89">
        <w:rPr>
          <w:rFonts w:ascii="Garamond" w:hAnsi="Garamond"/>
          <w:b/>
          <w:bCs/>
          <w:iCs/>
          <w:sz w:val="24"/>
          <w:szCs w:val="24"/>
        </w:rPr>
        <w:t>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>5. kolektivní konzultace (přednáška)</w:t>
      </w:r>
      <w:r w:rsidRPr="001F645F">
        <w:rPr>
          <w:rFonts w:ascii="Garamond" w:hAnsi="Garamond"/>
          <w:b/>
          <w:sz w:val="24"/>
          <w:szCs w:val="24"/>
        </w:rPr>
        <w:tab/>
        <w:t xml:space="preserve"> </w:t>
      </w:r>
      <w:r w:rsidRPr="001F645F">
        <w:rPr>
          <w:rFonts w:ascii="Garamond" w:hAnsi="Garamond"/>
          <w:b/>
          <w:sz w:val="24"/>
          <w:szCs w:val="24"/>
        </w:rPr>
        <w:tab/>
      </w:r>
      <w:r w:rsidRPr="001F645F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>. 12.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ab/>
        <w:t>(dr. Potěšil)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1F645F">
        <w:rPr>
          <w:rFonts w:ascii="Garamond" w:hAnsi="Garamond"/>
          <w:b/>
          <w:bCs/>
          <w:iCs/>
          <w:sz w:val="24"/>
          <w:szCs w:val="24"/>
        </w:rPr>
        <w:t>Správní pravomoc Evropské unie, orgány a agentury</w:t>
      </w:r>
      <w:r w:rsidR="00645A89">
        <w:rPr>
          <w:rFonts w:ascii="Garamond" w:hAnsi="Garamond"/>
          <w:b/>
          <w:bCs/>
          <w:iCs/>
          <w:sz w:val="24"/>
          <w:szCs w:val="24"/>
        </w:rPr>
        <w:t>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>6. kolektivní konzultace (přednáška)</w:t>
      </w:r>
      <w:r w:rsidRPr="001F645F">
        <w:rPr>
          <w:rFonts w:ascii="Garamond" w:hAnsi="Garamond"/>
          <w:b/>
          <w:sz w:val="24"/>
          <w:szCs w:val="24"/>
        </w:rPr>
        <w:tab/>
        <w:t xml:space="preserve"> </w:t>
      </w:r>
      <w:r w:rsidRPr="001F645F">
        <w:rPr>
          <w:rFonts w:ascii="Garamond" w:hAnsi="Garamond"/>
          <w:b/>
          <w:sz w:val="24"/>
          <w:szCs w:val="24"/>
        </w:rPr>
        <w:tab/>
      </w:r>
      <w:r w:rsidRPr="001F645F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>. 12. 201</w:t>
      </w:r>
      <w:r>
        <w:rPr>
          <w:rFonts w:ascii="Garamond" w:hAnsi="Garamond"/>
          <w:sz w:val="24"/>
          <w:szCs w:val="24"/>
        </w:rPr>
        <w:t>6</w:t>
      </w:r>
      <w:r w:rsidRPr="001F645F">
        <w:rPr>
          <w:rFonts w:ascii="Garamond" w:hAnsi="Garamond"/>
          <w:sz w:val="24"/>
          <w:szCs w:val="24"/>
        </w:rPr>
        <w:tab/>
        <w:t>(dr. Potěšil)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Cs/>
          <w:iCs/>
          <w:sz w:val="24"/>
          <w:szCs w:val="24"/>
        </w:rPr>
      </w:pPr>
      <w:r w:rsidRPr="001F645F">
        <w:rPr>
          <w:rFonts w:ascii="Garamond" w:hAnsi="Garamond"/>
          <w:b/>
          <w:bCs/>
          <w:iCs/>
          <w:sz w:val="24"/>
          <w:szCs w:val="24"/>
        </w:rPr>
        <w:t>Správní pravomoc Evropské unie, tzv. sítě, soudní ochrana, evropský ombudsman, ochrana osobních údajů v Evropské unii, komparativní soudní ochrana v evropských státech a tzv. evropské správní soudnictví</w:t>
      </w:r>
      <w:r w:rsidR="00645A89">
        <w:rPr>
          <w:rFonts w:ascii="Garamond" w:hAnsi="Garamond"/>
          <w:b/>
          <w:bCs/>
          <w:iCs/>
          <w:sz w:val="24"/>
          <w:szCs w:val="24"/>
        </w:rPr>
        <w:t>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>Podmínky pro úspěšné ukončení předmětu:</w:t>
      </w:r>
      <w:r w:rsidRPr="001F645F">
        <w:rPr>
          <w:rFonts w:ascii="Garamond" w:hAnsi="Garamond"/>
          <w:b/>
          <w:sz w:val="24"/>
          <w:szCs w:val="24"/>
        </w:rPr>
        <w:t xml:space="preserve"> </w:t>
      </w:r>
      <w:r w:rsidRPr="001F645F">
        <w:rPr>
          <w:rFonts w:ascii="Garamond" w:hAnsi="Garamond"/>
          <w:b/>
          <w:sz w:val="24"/>
          <w:szCs w:val="24"/>
        </w:rPr>
        <w:tab/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  <w:r w:rsidRPr="001F645F">
        <w:rPr>
          <w:rFonts w:ascii="Garamond" w:hAnsi="Garamond"/>
          <w:iCs/>
          <w:sz w:val="24"/>
          <w:szCs w:val="24"/>
        </w:rPr>
        <w:lastRenderedPageBreak/>
        <w:t>Předmět se ukončuje kolokviem. Podmínkou je, mimo absolvování výuky, pečlivé zpracování seminární práce (v rozsahu cca 4</w:t>
      </w:r>
      <w:r>
        <w:rPr>
          <w:rFonts w:ascii="Garamond" w:hAnsi="Garamond"/>
          <w:iCs/>
          <w:sz w:val="24"/>
          <w:szCs w:val="24"/>
        </w:rPr>
        <w:t xml:space="preserve"> až 6 </w:t>
      </w:r>
      <w:r w:rsidRPr="001F645F">
        <w:rPr>
          <w:rFonts w:ascii="Garamond" w:hAnsi="Garamond"/>
          <w:iCs/>
          <w:sz w:val="24"/>
          <w:szCs w:val="24"/>
        </w:rPr>
        <w:t>stran) na zvolené téma. Bližší podrobnosti, včetně témat, budou sděleny ve výuce, jakož i v </w:t>
      </w:r>
      <w:proofErr w:type="spellStart"/>
      <w:r w:rsidRPr="001F645F">
        <w:rPr>
          <w:rFonts w:ascii="Garamond" w:hAnsi="Garamond"/>
          <w:iCs/>
          <w:sz w:val="24"/>
          <w:szCs w:val="24"/>
        </w:rPr>
        <w:t>ISu</w:t>
      </w:r>
      <w:proofErr w:type="spellEnd"/>
      <w:r w:rsidRPr="001F645F">
        <w:rPr>
          <w:rFonts w:ascii="Garamond" w:hAnsi="Garamond"/>
          <w:iCs/>
          <w:sz w:val="24"/>
          <w:szCs w:val="24"/>
        </w:rPr>
        <w:t xml:space="preserve"> a ve studijních materiálech k předmětu.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1F645F">
        <w:rPr>
          <w:rFonts w:ascii="Garamond" w:hAnsi="Garamond"/>
          <w:b/>
          <w:sz w:val="24"/>
          <w:szCs w:val="24"/>
          <w:u w:val="single"/>
        </w:rPr>
        <w:t>Základní studijní literatura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1F645F" w:rsidRPr="001F645F" w:rsidRDefault="001F645F" w:rsidP="001F645F">
      <w:pPr>
        <w:numPr>
          <w:ilvl w:val="0"/>
          <w:numId w:val="2"/>
        </w:numPr>
        <w:tabs>
          <w:tab w:val="clear" w:pos="2481"/>
          <w:tab w:val="num" w:pos="142"/>
        </w:tabs>
        <w:spacing w:after="0" w:line="240" w:lineRule="auto"/>
        <w:ind w:left="142" w:hanging="142"/>
        <w:jc w:val="both"/>
        <w:rPr>
          <w:rFonts w:ascii="Garamond" w:hAnsi="Garamond"/>
          <w:b/>
          <w:iCs/>
          <w:sz w:val="24"/>
          <w:szCs w:val="24"/>
        </w:rPr>
      </w:pPr>
      <w:r w:rsidRPr="001F645F">
        <w:rPr>
          <w:rFonts w:ascii="Garamond" w:hAnsi="Garamond"/>
          <w:b/>
          <w:iCs/>
          <w:sz w:val="24"/>
          <w:szCs w:val="24"/>
        </w:rPr>
        <w:t xml:space="preserve">Pomahač, R., </w:t>
      </w:r>
      <w:proofErr w:type="spellStart"/>
      <w:r w:rsidRPr="001F645F">
        <w:rPr>
          <w:rFonts w:ascii="Garamond" w:hAnsi="Garamond"/>
          <w:b/>
          <w:iCs/>
          <w:sz w:val="24"/>
          <w:szCs w:val="24"/>
        </w:rPr>
        <w:t>Handrlica</w:t>
      </w:r>
      <w:proofErr w:type="spellEnd"/>
      <w:r w:rsidRPr="001F645F">
        <w:rPr>
          <w:rFonts w:ascii="Garamond" w:hAnsi="Garamond"/>
          <w:b/>
          <w:iCs/>
          <w:sz w:val="24"/>
          <w:szCs w:val="24"/>
        </w:rPr>
        <w:t>, J. Evropské správní práv</w:t>
      </w:r>
      <w:r>
        <w:rPr>
          <w:rFonts w:ascii="Garamond" w:hAnsi="Garamond"/>
          <w:b/>
          <w:iCs/>
          <w:sz w:val="24"/>
          <w:szCs w:val="24"/>
        </w:rPr>
        <w:t xml:space="preserve">o. Praha: C. H. Beck, 2012, 158 </w:t>
      </w:r>
      <w:r w:rsidRPr="001F645F">
        <w:rPr>
          <w:rFonts w:ascii="Garamond" w:hAnsi="Garamond"/>
          <w:b/>
          <w:iCs/>
          <w:sz w:val="24"/>
          <w:szCs w:val="24"/>
        </w:rPr>
        <w:t>s.</w:t>
      </w:r>
    </w:p>
    <w:p w:rsidR="001F645F" w:rsidRPr="001F645F" w:rsidRDefault="001F645F" w:rsidP="001F645F">
      <w:pPr>
        <w:numPr>
          <w:ilvl w:val="0"/>
          <w:numId w:val="2"/>
        </w:numPr>
        <w:tabs>
          <w:tab w:val="clear" w:pos="2481"/>
          <w:tab w:val="num" w:pos="142"/>
        </w:tabs>
        <w:spacing w:after="0" w:line="240" w:lineRule="auto"/>
        <w:ind w:left="142" w:hanging="142"/>
        <w:jc w:val="both"/>
        <w:rPr>
          <w:rFonts w:ascii="Garamond" w:hAnsi="Garamond"/>
          <w:iCs/>
          <w:sz w:val="24"/>
          <w:szCs w:val="24"/>
        </w:rPr>
      </w:pPr>
      <w:r w:rsidRPr="001F645F">
        <w:rPr>
          <w:rFonts w:ascii="Garamond" w:hAnsi="Garamond"/>
          <w:iCs/>
          <w:sz w:val="24"/>
          <w:szCs w:val="24"/>
        </w:rPr>
        <w:t>Potěšil, L.</w:t>
      </w:r>
      <w:r w:rsidRPr="001F645F">
        <w:rPr>
          <w:rFonts w:ascii="Garamond" w:hAnsi="Garamond"/>
          <w:b/>
          <w:iCs/>
          <w:sz w:val="24"/>
          <w:szCs w:val="24"/>
        </w:rPr>
        <w:t xml:space="preserve"> </w:t>
      </w:r>
      <w:r w:rsidRPr="001F645F">
        <w:rPr>
          <w:rFonts w:ascii="Garamond" w:hAnsi="Garamond"/>
          <w:iCs/>
          <w:sz w:val="24"/>
          <w:szCs w:val="24"/>
        </w:rPr>
        <w:t xml:space="preserve">Europeizace a evropské správní právo. </w:t>
      </w:r>
      <w:r w:rsidRPr="001F645F">
        <w:rPr>
          <w:rFonts w:ascii="Garamond" w:hAnsi="Garamond"/>
          <w:i/>
          <w:iCs/>
          <w:sz w:val="24"/>
          <w:szCs w:val="24"/>
        </w:rPr>
        <w:t>Časopis pro právní vědu a praxi</w:t>
      </w:r>
      <w:r w:rsidRPr="001F645F">
        <w:rPr>
          <w:rFonts w:ascii="Garamond" w:hAnsi="Garamond"/>
          <w:iCs/>
          <w:sz w:val="24"/>
          <w:szCs w:val="24"/>
        </w:rPr>
        <w:t xml:space="preserve">, 2014, č. 3, s. 222 - 229. </w:t>
      </w:r>
    </w:p>
    <w:p w:rsidR="001F645F" w:rsidRPr="001F645F" w:rsidRDefault="001F645F" w:rsidP="001F645F">
      <w:pPr>
        <w:numPr>
          <w:ilvl w:val="0"/>
          <w:numId w:val="2"/>
        </w:numPr>
        <w:tabs>
          <w:tab w:val="clear" w:pos="2481"/>
          <w:tab w:val="num" w:pos="142"/>
        </w:tabs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iCs/>
          <w:sz w:val="24"/>
          <w:szCs w:val="24"/>
        </w:rPr>
        <w:t xml:space="preserve">Pomahač, R. Evropské veřejné právo. 2., </w:t>
      </w:r>
      <w:proofErr w:type="spellStart"/>
      <w:r w:rsidRPr="001F645F">
        <w:rPr>
          <w:rFonts w:ascii="Garamond" w:hAnsi="Garamond"/>
          <w:iCs/>
          <w:sz w:val="24"/>
          <w:szCs w:val="24"/>
        </w:rPr>
        <w:t>aktualiz</w:t>
      </w:r>
      <w:proofErr w:type="spellEnd"/>
      <w:r w:rsidRPr="001F645F">
        <w:rPr>
          <w:rFonts w:ascii="Garamond" w:hAnsi="Garamond"/>
          <w:iCs/>
          <w:sz w:val="24"/>
          <w:szCs w:val="24"/>
        </w:rPr>
        <w:t xml:space="preserve">. vyd. Praha: </w:t>
      </w:r>
      <w:proofErr w:type="spellStart"/>
      <w:r w:rsidRPr="001F645F">
        <w:rPr>
          <w:rFonts w:ascii="Garamond" w:hAnsi="Garamond"/>
          <w:iCs/>
          <w:sz w:val="24"/>
          <w:szCs w:val="24"/>
        </w:rPr>
        <w:t>Wolters</w:t>
      </w:r>
      <w:proofErr w:type="spellEnd"/>
      <w:r w:rsidRPr="001F645F">
        <w:rPr>
          <w:rFonts w:ascii="Garamond" w:hAnsi="Garamond"/>
          <w:iCs/>
          <w:sz w:val="24"/>
          <w:szCs w:val="24"/>
        </w:rPr>
        <w:t xml:space="preserve"> </w:t>
      </w:r>
      <w:proofErr w:type="spellStart"/>
      <w:r w:rsidRPr="001F645F">
        <w:rPr>
          <w:rFonts w:ascii="Garamond" w:hAnsi="Garamond"/>
          <w:iCs/>
          <w:sz w:val="24"/>
          <w:szCs w:val="24"/>
        </w:rPr>
        <w:t>Kluwer</w:t>
      </w:r>
      <w:proofErr w:type="spellEnd"/>
      <w:r w:rsidRPr="001F645F">
        <w:rPr>
          <w:rFonts w:ascii="Garamond" w:hAnsi="Garamond"/>
          <w:iCs/>
          <w:sz w:val="24"/>
          <w:szCs w:val="24"/>
        </w:rPr>
        <w:t xml:space="preserve"> Česká republika, 2010. 252 s.</w:t>
      </w:r>
    </w:p>
    <w:p w:rsidR="001F645F" w:rsidRPr="001F645F" w:rsidRDefault="001F645F" w:rsidP="001F645F">
      <w:pPr>
        <w:numPr>
          <w:ilvl w:val="0"/>
          <w:numId w:val="2"/>
        </w:numPr>
        <w:tabs>
          <w:tab w:val="clear" w:pos="2481"/>
          <w:tab w:val="num" w:pos="142"/>
        </w:tabs>
        <w:spacing w:after="0" w:line="240" w:lineRule="auto"/>
        <w:ind w:left="142" w:hanging="142"/>
        <w:jc w:val="both"/>
        <w:rPr>
          <w:rFonts w:ascii="Garamond" w:hAnsi="Garamond"/>
          <w:sz w:val="24"/>
          <w:szCs w:val="24"/>
        </w:rPr>
      </w:pPr>
      <w:r w:rsidRPr="001F645F">
        <w:rPr>
          <w:rFonts w:ascii="Garamond" w:hAnsi="Garamond"/>
          <w:iCs/>
          <w:sz w:val="24"/>
          <w:szCs w:val="24"/>
        </w:rPr>
        <w:t xml:space="preserve">další prameny aktuálně zadávané ve výuce, platná právní úprava a související judikatura </w:t>
      </w:r>
    </w:p>
    <w:p w:rsidR="001F645F" w:rsidRPr="001F645F" w:rsidRDefault="001F645F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F4026" w:rsidRPr="001F645F" w:rsidRDefault="004F4026" w:rsidP="001F645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4F4026" w:rsidRPr="001F645F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5F" w:rsidRDefault="001F645F">
      <w:pPr>
        <w:spacing w:after="0" w:line="240" w:lineRule="auto"/>
      </w:pPr>
      <w:r>
        <w:separator/>
      </w:r>
    </w:p>
  </w:endnote>
  <w:endnote w:type="continuationSeparator" w:id="0">
    <w:p w:rsidR="001F645F" w:rsidRDefault="001F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53" w:rsidRPr="00CC2597" w:rsidRDefault="004B7853" w:rsidP="004B785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1792" behindDoc="1" locked="1" layoutInCell="1" allowOverlap="1" wp14:anchorId="3633980E" wp14:editId="745D2DC5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4B7853" w:rsidRPr="00CC2597" w:rsidRDefault="004B7853" w:rsidP="004B7853">
    <w:pPr>
      <w:pStyle w:val="Zpat"/>
      <w:rPr>
        <w:rFonts w:cs="Arial"/>
        <w:sz w:val="16"/>
        <w:szCs w:val="16"/>
      </w:rPr>
    </w:pP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4B7853" w:rsidRDefault="004B7853" w:rsidP="004B785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A2FA6">
      <w:rPr>
        <w:noProof/>
      </w:rPr>
      <w:t>2</w:t>
    </w:r>
    <w:r>
      <w:fldChar w:fldCharType="end"/>
    </w:r>
    <w:r>
      <w:t>/</w:t>
    </w:r>
    <w:r w:rsidR="007C4B96">
      <w:fldChar w:fldCharType="begin"/>
    </w:r>
    <w:r w:rsidR="007C4B96">
      <w:instrText xml:space="preserve"> SECTIONPAGES   \* MERGEFORMAT </w:instrText>
    </w:r>
    <w:r w:rsidR="007C4B96">
      <w:fldChar w:fldCharType="separate"/>
    </w:r>
    <w:r w:rsidR="002A2FA6">
      <w:rPr>
        <w:noProof/>
      </w:rPr>
      <w:t>2</w:t>
    </w:r>
    <w:r w:rsidR="007C4B96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53" w:rsidRPr="00CC2597" w:rsidRDefault="004B7853" w:rsidP="004B785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9744" behindDoc="1" locked="1" layoutInCell="1" allowOverlap="1" wp14:anchorId="6584BDE4" wp14:editId="3075C2CC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5D1F84">
      <w:rPr>
        <w:rFonts w:cs="Arial"/>
        <w:szCs w:val="16"/>
      </w:rPr>
      <w:t>Právnická fakulta</w:t>
    </w:r>
  </w:p>
  <w:p w:rsidR="004B7853" w:rsidRPr="00CC2597" w:rsidRDefault="004B7853" w:rsidP="004B7853">
    <w:pPr>
      <w:pStyle w:val="Zpat"/>
      <w:rPr>
        <w:rFonts w:cs="Arial"/>
        <w:sz w:val="16"/>
        <w:szCs w:val="16"/>
      </w:rPr>
    </w:pP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4B7853" w:rsidRPr="005D1F84" w:rsidRDefault="004B7853" w:rsidP="004B7853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4F4026" w:rsidRPr="004B7853" w:rsidRDefault="004B7853" w:rsidP="004B7853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7C4B96">
      <w:rPr>
        <w:noProof/>
      </w:rPr>
      <w:t>1</w:t>
    </w:r>
    <w:r>
      <w:fldChar w:fldCharType="end"/>
    </w:r>
    <w:r>
      <w:t>/</w:t>
    </w:r>
    <w:r w:rsidR="007C4B96">
      <w:fldChar w:fldCharType="begin"/>
    </w:r>
    <w:r w:rsidR="007C4B96">
      <w:instrText xml:space="preserve"> SECTIONPAGES   \* MERGEFORMAT </w:instrText>
    </w:r>
    <w:r w:rsidR="007C4B96">
      <w:fldChar w:fldCharType="separate"/>
    </w:r>
    <w:r w:rsidR="007C4B96">
      <w:rPr>
        <w:noProof/>
      </w:rPr>
      <w:t>2</w:t>
    </w:r>
    <w:r w:rsidR="007C4B96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5F" w:rsidRDefault="001F645F">
      <w:pPr>
        <w:spacing w:after="0" w:line="240" w:lineRule="auto"/>
      </w:pPr>
      <w:r>
        <w:separator/>
      </w:r>
    </w:p>
  </w:footnote>
  <w:footnote w:type="continuationSeparator" w:id="0">
    <w:p w:rsidR="001F645F" w:rsidRDefault="001F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26" w:rsidRDefault="004F4026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63360" behindDoc="1" locked="1" layoutInCell="1" allowOverlap="1" wp14:anchorId="157DDCE8" wp14:editId="1890703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00DF"/>
    <w:multiLevelType w:val="hybridMultilevel"/>
    <w:tmpl w:val="3E82513C"/>
    <w:lvl w:ilvl="0" w:tplc="0405000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5F"/>
    <w:rsid w:val="00042835"/>
    <w:rsid w:val="00091E5D"/>
    <w:rsid w:val="000A5AD7"/>
    <w:rsid w:val="00151C68"/>
    <w:rsid w:val="001A7E64"/>
    <w:rsid w:val="001F645F"/>
    <w:rsid w:val="00211F80"/>
    <w:rsid w:val="00227BC5"/>
    <w:rsid w:val="00247E5F"/>
    <w:rsid w:val="002A2FA6"/>
    <w:rsid w:val="002A7C73"/>
    <w:rsid w:val="002B3F98"/>
    <w:rsid w:val="002B6D09"/>
    <w:rsid w:val="002C33A9"/>
    <w:rsid w:val="00304F72"/>
    <w:rsid w:val="00310D63"/>
    <w:rsid w:val="003126E8"/>
    <w:rsid w:val="00332338"/>
    <w:rsid w:val="0036682E"/>
    <w:rsid w:val="003845A5"/>
    <w:rsid w:val="003C2B73"/>
    <w:rsid w:val="004067DE"/>
    <w:rsid w:val="0049549D"/>
    <w:rsid w:val="004B7853"/>
    <w:rsid w:val="004C0BCE"/>
    <w:rsid w:val="004F4026"/>
    <w:rsid w:val="00501BE7"/>
    <w:rsid w:val="00582DFC"/>
    <w:rsid w:val="005C1BC3"/>
    <w:rsid w:val="00611EAC"/>
    <w:rsid w:val="00615078"/>
    <w:rsid w:val="00616507"/>
    <w:rsid w:val="00645A89"/>
    <w:rsid w:val="0067390A"/>
    <w:rsid w:val="006B52D6"/>
    <w:rsid w:val="00700BDD"/>
    <w:rsid w:val="00721AA4"/>
    <w:rsid w:val="0073428B"/>
    <w:rsid w:val="007442DB"/>
    <w:rsid w:val="00747417"/>
    <w:rsid w:val="007534E9"/>
    <w:rsid w:val="00756259"/>
    <w:rsid w:val="007728E3"/>
    <w:rsid w:val="00790002"/>
    <w:rsid w:val="0079758E"/>
    <w:rsid w:val="007C4B96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921202"/>
    <w:rsid w:val="00927158"/>
    <w:rsid w:val="00940952"/>
    <w:rsid w:val="00985F20"/>
    <w:rsid w:val="009929DF"/>
    <w:rsid w:val="00993F65"/>
    <w:rsid w:val="00A47559"/>
    <w:rsid w:val="00A63644"/>
    <w:rsid w:val="00A76CAF"/>
    <w:rsid w:val="00AC2D36"/>
    <w:rsid w:val="00B14EE7"/>
    <w:rsid w:val="00B43F1E"/>
    <w:rsid w:val="00B5176D"/>
    <w:rsid w:val="00B5371D"/>
    <w:rsid w:val="00C20847"/>
    <w:rsid w:val="00CB777F"/>
    <w:rsid w:val="00CC2597"/>
    <w:rsid w:val="00CE5D2D"/>
    <w:rsid w:val="00D06998"/>
    <w:rsid w:val="00D45579"/>
    <w:rsid w:val="00D47639"/>
    <w:rsid w:val="00D65140"/>
    <w:rsid w:val="00D72B71"/>
    <w:rsid w:val="00D873E9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D978D-C9C0-47FB-B383-380236A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4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4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61256\Documents\Katedra\hlavi&#269;kov&#253;%20pap&#237;r%20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F479-6631-460D-AF0F-262DA8B1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2016</Template>
  <TotalTime>8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Lukas Potesil, Ph.D.</dc:creator>
  <cp:lastModifiedBy>Lukas Potesil</cp:lastModifiedBy>
  <cp:revision>5</cp:revision>
  <cp:lastPrinted>2015-11-20T11:07:00Z</cp:lastPrinted>
  <dcterms:created xsi:type="dcterms:W3CDTF">2016-09-05T12:32:00Z</dcterms:created>
  <dcterms:modified xsi:type="dcterms:W3CDTF">2016-09-05T12:40:00Z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