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Podmínky </w:t>
      </w:r>
      <w:r>
        <w:rPr>
          <w:b/>
          <w:sz w:val="28"/>
          <w:szCs w:val="28"/>
        </w:rPr>
        <w:t xml:space="preserve">pro udělení zápočtu studentům s </w:t>
      </w:r>
      <w:proofErr w:type="gramStart"/>
      <w:r>
        <w:rPr>
          <w:b/>
          <w:sz w:val="28"/>
          <w:szCs w:val="28"/>
        </w:rPr>
        <w:t>ISP :</w:t>
      </w:r>
      <w:proofErr w:type="gramEnd"/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Písemný esej v rozsahu 8-10 </w:t>
      </w:r>
      <w:r>
        <w:rPr>
          <w:b/>
          <w:sz w:val="28"/>
          <w:szCs w:val="28"/>
        </w:rPr>
        <w:t>stran alespoň ze tří pramenů (té</w:t>
      </w:r>
      <w:r>
        <w:rPr>
          <w:b/>
          <w:sz w:val="28"/>
          <w:szCs w:val="28"/>
        </w:rPr>
        <w:t>mata e</w:t>
      </w:r>
      <w:r>
        <w:rPr>
          <w:b/>
          <w:sz w:val="28"/>
          <w:szCs w:val="28"/>
        </w:rPr>
        <w:t>sejí musí být zvolena v rámci programu seminářů).</w:t>
      </w:r>
      <w:r>
        <w:rPr>
          <w:b/>
          <w:sz w:val="28"/>
          <w:szCs w:val="28"/>
        </w:rPr>
        <w:t xml:space="preserve"> V tomto rámci si mohou studenti vypracovat </w:t>
      </w:r>
      <w:r>
        <w:rPr>
          <w:b/>
          <w:sz w:val="28"/>
          <w:szCs w:val="28"/>
        </w:rPr>
        <w:t>eseje i komparačního charakteru (</w:t>
      </w:r>
      <w:r>
        <w:rPr>
          <w:b/>
          <w:sz w:val="28"/>
          <w:szCs w:val="28"/>
        </w:rPr>
        <w:t xml:space="preserve">problematika naše ve srovnání s právem státu, kde jsou na studijním pobytu). Ve zvláštních případech lze uznat jako náhradní plnění absolvování kursu v zahraničí, který je obsahově totožný nebo zásadně podobný s programem uvedeným výše. O uznání rozhoduje </w:t>
      </w:r>
      <w:r>
        <w:rPr>
          <w:b/>
          <w:sz w:val="28"/>
          <w:szCs w:val="28"/>
        </w:rPr>
        <w:t xml:space="preserve">vyučující skupin ISP. </w:t>
      </w:r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</w:p>
    <w:p w:rsidR="0018207D" w:rsidRPr="006F2EF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Test z látky,</w:t>
      </w:r>
      <w:r>
        <w:rPr>
          <w:b/>
          <w:sz w:val="28"/>
          <w:szCs w:val="28"/>
        </w:rPr>
        <w:t xml:space="preserve"> která je předmětem </w:t>
      </w:r>
      <w:r>
        <w:rPr>
          <w:b/>
          <w:sz w:val="28"/>
          <w:szCs w:val="28"/>
        </w:rPr>
        <w:t>programu seminářů.</w:t>
      </w:r>
      <w:r>
        <w:rPr>
          <w:b/>
          <w:sz w:val="28"/>
          <w:szCs w:val="28"/>
        </w:rPr>
        <w:t xml:space="preserve"> Na konci semestru a ve zkouškovém období budou pro tento účel vypsány zvláštní termíny.</w:t>
      </w:r>
    </w:p>
    <w:p w:rsidR="0018207D" w:rsidRPr="005967E2" w:rsidRDefault="0018207D" w:rsidP="0018207D">
      <w:pPr>
        <w:spacing w:before="120"/>
        <w:ind w:left="75"/>
        <w:jc w:val="both"/>
        <w:rPr>
          <w:sz w:val="24"/>
          <w:szCs w:val="24"/>
        </w:rPr>
      </w:pPr>
    </w:p>
    <w:p w:rsidR="0018207D" w:rsidRPr="005967E2" w:rsidRDefault="0018207D" w:rsidP="0018207D">
      <w:pPr>
        <w:spacing w:before="120"/>
        <w:ind w:left="75"/>
        <w:jc w:val="both"/>
        <w:rPr>
          <w:sz w:val="24"/>
          <w:szCs w:val="24"/>
        </w:rPr>
      </w:pPr>
    </w:p>
    <w:p w:rsidR="0018207D" w:rsidRDefault="0018207D" w:rsidP="0018207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JUDr. Josef Kuchta, </w:t>
      </w:r>
      <w:proofErr w:type="spellStart"/>
      <w:r>
        <w:rPr>
          <w:sz w:val="24"/>
          <w:szCs w:val="24"/>
        </w:rPr>
        <w:t>CSc</w:t>
      </w:r>
      <w:proofErr w:type="spellEnd"/>
    </w:p>
    <w:p w:rsidR="0018207D" w:rsidRPr="005967E2" w:rsidRDefault="0018207D" w:rsidP="0018207D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p w:rsidR="00AA3D47" w:rsidRDefault="0018207D"/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7D"/>
    <w:rsid w:val="00156311"/>
    <w:rsid w:val="0018207D"/>
    <w:rsid w:val="006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1</cp:revision>
  <dcterms:created xsi:type="dcterms:W3CDTF">2016-10-16T15:35:00Z</dcterms:created>
  <dcterms:modified xsi:type="dcterms:W3CDTF">2016-10-16T15:39:00Z</dcterms:modified>
</cp:coreProperties>
</file>