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B5" w:rsidRPr="007B18D0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PVP Ochrana spotřebitele podzim 20</w:t>
      </w:r>
      <w:r w:rsidR="00406F5E">
        <w:rPr>
          <w:rFonts w:ascii="Times New Roman" w:hAnsi="Times New Roman" w:cs="Times New Roman"/>
          <w:b/>
        </w:rPr>
        <w:t>17</w:t>
      </w:r>
    </w:p>
    <w:p w:rsidR="00C325AF" w:rsidRDefault="00C03AB5" w:rsidP="00C03AB5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 xml:space="preserve">Program přednášek </w:t>
      </w:r>
    </w:p>
    <w:p w:rsidR="00C03AB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Každé sudé </w:t>
      </w:r>
      <w:r w:rsidR="00C03AB5" w:rsidRPr="007B18D0">
        <w:rPr>
          <w:rFonts w:ascii="Times New Roman" w:hAnsi="Times New Roman" w:cs="Times New Roman"/>
          <w:b/>
        </w:rPr>
        <w:t xml:space="preserve">úterý 16.40 – 18.10, místnost č. 302 </w:t>
      </w:r>
    </w:p>
    <w:p w:rsidR="00CD1883" w:rsidRDefault="00CD1883" w:rsidP="00656C4D">
      <w:pPr>
        <w:rPr>
          <w:rFonts w:ascii="Times New Roman" w:hAnsi="Times New Roman" w:cs="Times New Roman"/>
          <w:b/>
        </w:rPr>
      </w:pPr>
    </w:p>
    <w:p w:rsidR="00656C4D" w:rsidRPr="007B18D0" w:rsidRDefault="00CD1883" w:rsidP="00656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56C4D" w:rsidRPr="007B18D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10</w:t>
      </w:r>
      <w:r w:rsidR="00656C4D" w:rsidRPr="007B18D0">
        <w:rPr>
          <w:rFonts w:ascii="Times New Roman" w:hAnsi="Times New Roman" w:cs="Times New Roman"/>
          <w:b/>
        </w:rPr>
        <w:t xml:space="preserve">. Sociologické aspekty ochrany spotřebitele, „Šmejdi“ </w:t>
      </w:r>
    </w:p>
    <w:p w:rsidR="00656C4D" w:rsidRPr="007B18D0" w:rsidRDefault="00656C4D" w:rsidP="00656C4D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>Přednáší: Doc. PhDr. Martina Urbanová, Ph.D.</w:t>
      </w:r>
    </w:p>
    <w:p w:rsidR="00656C4D" w:rsidRPr="007B18D0" w:rsidRDefault="00656C4D" w:rsidP="00656C4D">
      <w:pPr>
        <w:rPr>
          <w:rFonts w:ascii="Times New Roman" w:hAnsi="Times New Roman" w:cs="Times New Roman"/>
        </w:rPr>
      </w:pPr>
    </w:p>
    <w:p w:rsidR="00C03AB5" w:rsidRPr="007B18D0" w:rsidRDefault="00656C4D" w:rsidP="00CD1883">
      <w:pPr>
        <w:rPr>
          <w:rFonts w:ascii="Times New Roman" w:hAnsi="Times New Roman" w:cs="Times New Roman"/>
          <w:b/>
        </w:rPr>
      </w:pPr>
      <w:r w:rsidRPr="007B18D0">
        <w:rPr>
          <w:rFonts w:ascii="Times New Roman" w:hAnsi="Times New Roman" w:cs="Times New Roman"/>
          <w:b/>
        </w:rPr>
        <w:t>1</w:t>
      </w:r>
      <w:r w:rsidR="00CD1883">
        <w:rPr>
          <w:rFonts w:ascii="Times New Roman" w:hAnsi="Times New Roman" w:cs="Times New Roman"/>
          <w:b/>
        </w:rPr>
        <w:t>7</w:t>
      </w:r>
      <w:r w:rsidRPr="007B18D0">
        <w:rPr>
          <w:rFonts w:ascii="Times New Roman" w:hAnsi="Times New Roman" w:cs="Times New Roman"/>
          <w:b/>
        </w:rPr>
        <w:t>.10</w:t>
      </w:r>
      <w:r w:rsidR="00C03AB5" w:rsidRPr="007B18D0">
        <w:rPr>
          <w:rFonts w:ascii="Times New Roman" w:hAnsi="Times New Roman" w:cs="Times New Roman"/>
          <w:b/>
        </w:rPr>
        <w:t>. Právo na ochranu spotřebitele, metoda právní regulace, základní principy, mezinárodní a evropské souvislosti, přehled veřejnoprávní úpravy</w:t>
      </w:r>
      <w:r w:rsidR="00CD1883">
        <w:rPr>
          <w:rFonts w:ascii="Times New Roman" w:hAnsi="Times New Roman" w:cs="Times New Roman"/>
          <w:b/>
        </w:rPr>
        <w:t>,</w:t>
      </w:r>
      <w:r w:rsidR="00C03AB5" w:rsidRPr="007B18D0">
        <w:rPr>
          <w:rFonts w:ascii="Times New Roman" w:hAnsi="Times New Roman" w:cs="Times New Roman"/>
          <w:b/>
        </w:rPr>
        <w:t xml:space="preserve"> </w:t>
      </w:r>
      <w:r w:rsidR="00CD1883">
        <w:rPr>
          <w:rFonts w:ascii="Times New Roman" w:hAnsi="Times New Roman" w:cs="Times New Roman"/>
          <w:b/>
        </w:rPr>
        <w:t>p</w:t>
      </w:r>
      <w:r w:rsidR="00CD1883" w:rsidRPr="007B18D0">
        <w:rPr>
          <w:rFonts w:ascii="Times New Roman" w:hAnsi="Times New Roman" w:cs="Times New Roman"/>
          <w:b/>
        </w:rPr>
        <w:t>otravinové právo</w:t>
      </w:r>
      <w:r w:rsidR="00CD1883">
        <w:rPr>
          <w:rFonts w:ascii="Times New Roman" w:hAnsi="Times New Roman" w:cs="Times New Roman"/>
          <w:b/>
        </w:rPr>
        <w:t>, o</w:t>
      </w:r>
      <w:r w:rsidR="00CD1883" w:rsidRPr="007B18D0">
        <w:rPr>
          <w:rFonts w:ascii="Times New Roman" w:hAnsi="Times New Roman" w:cs="Times New Roman"/>
          <w:b/>
        </w:rPr>
        <w:t>dpovědnostní vztahy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Jana Dudová,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CD1883" w:rsidRDefault="00CD1883" w:rsidP="00C03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31. 10.</w:t>
      </w:r>
      <w:r w:rsidR="00C03AB5" w:rsidRPr="007B18D0">
        <w:rPr>
          <w:rFonts w:ascii="Times New Roman" w:hAnsi="Times New Roman" w:cs="Times New Roman"/>
          <w:b/>
        </w:rPr>
        <w:t xml:space="preserve"> Soukromoprávní aspekty ochrany spotřebitele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bookmarkStart w:id="0" w:name="_GoBack"/>
      <w:bookmarkEnd w:id="0"/>
      <w:r w:rsidRPr="007B18D0">
        <w:rPr>
          <w:rFonts w:ascii="Times New Roman" w:hAnsi="Times New Roman" w:cs="Times New Roman"/>
        </w:rPr>
        <w:t xml:space="preserve">Přednáší: Doc. JUDr. Markéta </w:t>
      </w:r>
      <w:proofErr w:type="spellStart"/>
      <w:r w:rsidRPr="007B18D0">
        <w:rPr>
          <w:rFonts w:ascii="Times New Roman" w:hAnsi="Times New Roman" w:cs="Times New Roman"/>
        </w:rPr>
        <w:t>Selucká</w:t>
      </w:r>
      <w:proofErr w:type="spellEnd"/>
      <w:r w:rsidRPr="007B18D0">
        <w:rPr>
          <w:rFonts w:ascii="Times New Roman" w:hAnsi="Times New Roman" w:cs="Times New Roman"/>
        </w:rPr>
        <w:t xml:space="preserve">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C03AB5" w:rsidRPr="007B18D0">
        <w:rPr>
          <w:rFonts w:ascii="Times New Roman" w:hAnsi="Times New Roman" w:cs="Times New Roman"/>
          <w:b/>
        </w:rPr>
        <w:t xml:space="preserve">. 11. Ochrana spotřebitele proti nekalým obchodním praktikám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 xml:space="preserve">Přednáší: JUDr. Eva Večerková, Ph.D. 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C03AB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C03AB5" w:rsidRPr="007B18D0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1</w:t>
      </w:r>
      <w:r w:rsidR="00C03AB5" w:rsidRPr="007B18D0">
        <w:rPr>
          <w:rFonts w:ascii="Times New Roman" w:hAnsi="Times New Roman" w:cs="Times New Roman"/>
          <w:b/>
        </w:rPr>
        <w:t>. Trestněprávní aspekty ochrany spotřebitele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  <w:r w:rsidRPr="007B18D0">
        <w:rPr>
          <w:rFonts w:ascii="Times New Roman" w:hAnsi="Times New Roman" w:cs="Times New Roman"/>
        </w:rPr>
        <w:t>Přednáší Mgr. Jan Provazník</w:t>
      </w:r>
    </w:p>
    <w:p w:rsidR="00C03AB5" w:rsidRPr="007B18D0" w:rsidRDefault="00C03AB5" w:rsidP="00C03AB5">
      <w:pPr>
        <w:rPr>
          <w:rFonts w:ascii="Times New Roman" w:hAnsi="Times New Roman" w:cs="Times New Roman"/>
        </w:rPr>
      </w:pPr>
    </w:p>
    <w:p w:rsidR="00FB4DE5" w:rsidRPr="007B18D0" w:rsidRDefault="00CD1883" w:rsidP="00C03A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C03AB5" w:rsidRPr="007B18D0">
        <w:rPr>
          <w:rFonts w:ascii="Times New Roman" w:hAnsi="Times New Roman" w:cs="Times New Roman"/>
          <w:b/>
        </w:rPr>
        <w:t>. 12. Panelová diskuse k</w:t>
      </w:r>
      <w:r w:rsidR="00B07CDD">
        <w:rPr>
          <w:rFonts w:ascii="Times New Roman" w:hAnsi="Times New Roman" w:cs="Times New Roman"/>
          <w:b/>
        </w:rPr>
        <w:t xml:space="preserve">e kolokviálním </w:t>
      </w:r>
      <w:r w:rsidR="00C03AB5" w:rsidRPr="007B18D0">
        <w:rPr>
          <w:rFonts w:ascii="Times New Roman" w:hAnsi="Times New Roman" w:cs="Times New Roman"/>
          <w:b/>
        </w:rPr>
        <w:t xml:space="preserve">pracím, závěrečné kolokvium </w:t>
      </w:r>
    </w:p>
    <w:sectPr w:rsidR="00FB4DE5" w:rsidRPr="007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5"/>
    <w:rsid w:val="00046DEB"/>
    <w:rsid w:val="002725B7"/>
    <w:rsid w:val="002E40D1"/>
    <w:rsid w:val="003407DE"/>
    <w:rsid w:val="00406F5E"/>
    <w:rsid w:val="00656C4D"/>
    <w:rsid w:val="007B18D0"/>
    <w:rsid w:val="007D599A"/>
    <w:rsid w:val="00B07CDD"/>
    <w:rsid w:val="00C03AB5"/>
    <w:rsid w:val="00C325AF"/>
    <w:rsid w:val="00C90D65"/>
    <w:rsid w:val="00CD1883"/>
    <w:rsid w:val="00CD2EA3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08B7"/>
  <w15:chartTrackingRefBased/>
  <w15:docId w15:val="{2682291C-2679-416D-9687-68E8A2B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8</cp:revision>
  <dcterms:created xsi:type="dcterms:W3CDTF">2017-07-06T13:44:00Z</dcterms:created>
  <dcterms:modified xsi:type="dcterms:W3CDTF">2017-07-06T14:00:00Z</dcterms:modified>
</cp:coreProperties>
</file>