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18" w:rsidRDefault="009D1B18" w:rsidP="00101038">
      <w:pPr>
        <w:jc w:val="center"/>
        <w:rPr>
          <w:rFonts w:ascii="Times New Roman" w:hAnsi="Times New Roman" w:cs="Times New Roman"/>
          <w:sz w:val="32"/>
          <w:szCs w:val="24"/>
        </w:rPr>
      </w:pPr>
      <w:r w:rsidRPr="007D363D">
        <w:rPr>
          <w:rFonts w:ascii="Times New Roman" w:hAnsi="Times New Roman" w:cs="Times New Roman"/>
          <w:sz w:val="32"/>
          <w:szCs w:val="24"/>
        </w:rPr>
        <w:t>INTERNATIONAL AND CZECH ENVIRONMENTAL LAW</w:t>
      </w:r>
    </w:p>
    <w:p w:rsidR="00101038" w:rsidRPr="007D363D" w:rsidRDefault="00101038" w:rsidP="00101038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D1B18" w:rsidRDefault="00C76774" w:rsidP="001010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Prof.</w:t>
      </w:r>
      <w:r w:rsidR="00101038">
        <w:rPr>
          <w:rFonts w:ascii="Times New Roman" w:hAnsi="Times New Roman" w:cs="Times New Roman"/>
          <w:i/>
          <w:sz w:val="24"/>
          <w:szCs w:val="24"/>
        </w:rPr>
        <w:t xml:space="preserve"> JUDr. Ilona Jančářová, Ph.D.</w:t>
      </w:r>
    </w:p>
    <w:p w:rsidR="00101038" w:rsidRDefault="00101038" w:rsidP="001010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5" w:history="1">
        <w:r w:rsidR="00525E90" w:rsidRPr="00DC1830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Ilona.Jancarova@law.muni.cz</w:t>
        </w:r>
      </w:hyperlink>
    </w:p>
    <w:p w:rsidR="00525E90" w:rsidRPr="007D363D" w:rsidRDefault="00525E90" w:rsidP="001010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Office No. 220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Global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Street)</w:t>
      </w:r>
    </w:p>
    <w:p w:rsidR="00525E90" w:rsidRDefault="008D20BB" w:rsidP="009D1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63D" w:rsidRPr="00E82F26" w:rsidRDefault="002957A9" w:rsidP="009D1B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Wednesda</w:t>
      </w:r>
      <w:r w:rsidR="00570E24" w:rsidRPr="00E82F2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>:  11.10 – 12.40, room 031.</w:t>
      </w:r>
    </w:p>
    <w:p w:rsidR="009D1B18" w:rsidRPr="00E82F26" w:rsidRDefault="009D1B18" w:rsidP="007D363D">
      <w:pPr>
        <w:spacing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Course </w:t>
      </w:r>
      <w:r w:rsidR="007D363D" w:rsidRPr="00E82F26">
        <w:rPr>
          <w:rFonts w:ascii="Times New Roman" w:hAnsi="Times New Roman" w:cs="Times New Roman"/>
          <w:b/>
          <w:sz w:val="24"/>
          <w:szCs w:val="24"/>
          <w:lang w:val="en-US"/>
        </w:rPr>
        <w:t>schedule</w:t>
      </w:r>
      <w:r w:rsidR="00101038"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2F26" w:rsidRPr="00E82F26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101038"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2F26"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autumn </w:t>
      </w:r>
      <w:r w:rsidR="00910646" w:rsidRPr="00E82F26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570E24" w:rsidRPr="00E82F2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E82F26">
        <w:rPr>
          <w:rFonts w:ascii="Times New Roman" w:hAnsi="Times New Roman" w:cs="Times New Roman"/>
          <w:szCs w:val="24"/>
          <w:lang w:val="en-US"/>
        </w:rPr>
        <w:t>:</w:t>
      </w:r>
    </w:p>
    <w:p w:rsidR="00566FDB" w:rsidRPr="00E82F26" w:rsidRDefault="00531B28" w:rsidP="004B293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2017 </w:t>
      </w:r>
    </w:p>
    <w:p w:rsidR="007D2222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IEL - International environmental law. G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lobal environmental problems, sources of the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environmental law, environmental treaties and their characteristics</w:t>
      </w:r>
      <w:r w:rsidR="00002CDB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, principles </w:t>
      </w:r>
      <w:proofErr w:type="gramStart"/>
      <w:r w:rsidR="00002CDB" w:rsidRPr="00E82F26">
        <w:rPr>
          <w:rFonts w:ascii="Times New Roman" w:hAnsi="Times New Roman" w:cs="Times New Roman"/>
          <w:sz w:val="24"/>
          <w:szCs w:val="24"/>
          <w:lang w:val="en-US"/>
        </w:rPr>
        <w:t>of  IEL</w:t>
      </w:r>
      <w:proofErr w:type="gramEnd"/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6FDB" w:rsidRPr="00E82F26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31B28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31B28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531B28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6FDB" w:rsidRPr="00E82F26" w:rsidRDefault="00531B28" w:rsidP="00566FD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4.10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.2017</w:t>
      </w:r>
    </w:p>
    <w:p w:rsidR="00566FDB" w:rsidRPr="00E82F26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CEL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Czech environmental law - regulatory structure, principles, sources of the law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. Environment and the Czech Constitution.</w:t>
      </w:r>
      <w:r w:rsidR="00910646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Liability system in Czech environmental law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6FDB" w:rsidRPr="00E82F26" w:rsidRDefault="00E82F26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</w:t>
      </w:r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6FDB" w:rsidRPr="00E82F26" w:rsidRDefault="00531B28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11.10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.2017</w:t>
      </w:r>
    </w:p>
    <w:p w:rsidR="00566FDB" w:rsidRPr="00E82F26" w:rsidRDefault="00053CF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treaties in the field of air protection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ozone layer protection, </w:t>
      </w:r>
      <w:proofErr w:type="gramStart"/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global</w:t>
      </w:r>
      <w:proofErr w:type="gramEnd"/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climate change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. Trail Smelter case.</w:t>
      </w:r>
    </w:p>
    <w:p w:rsidR="009D1B18" w:rsidRPr="00E82F26" w:rsidRDefault="00266CC3" w:rsidP="00566FDB">
      <w:pPr>
        <w:pStyle w:val="Odstavecseseznamem"/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UDr</w:t>
      </w:r>
      <w:proofErr w:type="spellEnd"/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6FDB" w:rsidRPr="00E82F26" w:rsidRDefault="00531B28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18.10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.2017</w:t>
      </w:r>
    </w:p>
    <w:p w:rsidR="009D1B18" w:rsidRPr="00E82F26" w:rsidRDefault="009D1B1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CEL - Air protection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ozone layer protection, global climate change</w:t>
      </w:r>
      <w:r w:rsidR="00E82F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363D" w:rsidRPr="00E82F26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566FDB" w:rsidRPr="00E82F26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6FDB" w:rsidRPr="00E82F26" w:rsidRDefault="00531B28" w:rsidP="00266CC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25.10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.2017</w:t>
      </w:r>
    </w:p>
    <w:p w:rsidR="00566FDB" w:rsidRPr="00E82F26" w:rsidRDefault="00053CF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266CC3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International treaties in the field of inland water protection. </w:t>
      </w:r>
      <w:r w:rsidR="00E82F26">
        <w:rPr>
          <w:rFonts w:ascii="Times New Roman" w:hAnsi="Times New Roman" w:cs="Times New Roman"/>
          <w:sz w:val="24"/>
          <w:szCs w:val="24"/>
          <w:lang w:val="en-US"/>
        </w:rPr>
        <w:t xml:space="preserve">Lake </w:t>
      </w:r>
      <w:proofErr w:type="spellStart"/>
      <w:r w:rsidR="00E82F26">
        <w:rPr>
          <w:rFonts w:ascii="Times New Roman" w:hAnsi="Times New Roman" w:cs="Times New Roman"/>
          <w:sz w:val="24"/>
          <w:szCs w:val="24"/>
          <w:lang w:val="en-US"/>
        </w:rPr>
        <w:t>Lanoux</w:t>
      </w:r>
      <w:proofErr w:type="spellEnd"/>
      <w:r w:rsidR="00E82F26">
        <w:rPr>
          <w:rFonts w:ascii="Times New Roman" w:hAnsi="Times New Roman" w:cs="Times New Roman"/>
          <w:sz w:val="24"/>
          <w:szCs w:val="24"/>
          <w:lang w:val="en-US"/>
        </w:rPr>
        <w:t xml:space="preserve"> case.</w:t>
      </w:r>
      <w:r w:rsidR="004F1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F2C">
        <w:rPr>
          <w:rFonts w:ascii="Times New Roman" w:hAnsi="Times New Roman" w:cs="Times New Roman"/>
          <w:sz w:val="24"/>
          <w:szCs w:val="24"/>
          <w:lang w:val="en-US"/>
        </w:rPr>
        <w:t>Gabcikovo-Nagymaros</w:t>
      </w:r>
      <w:proofErr w:type="spellEnd"/>
      <w:r w:rsidR="004F1F2C">
        <w:rPr>
          <w:rFonts w:ascii="Times New Roman" w:hAnsi="Times New Roman" w:cs="Times New Roman"/>
          <w:sz w:val="24"/>
          <w:szCs w:val="24"/>
          <w:lang w:val="en-US"/>
        </w:rPr>
        <w:t xml:space="preserve"> case.</w:t>
      </w:r>
    </w:p>
    <w:p w:rsidR="00114DAE" w:rsidRPr="00E82F26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  <w:r w:rsidR="00114DAE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17834" w:rsidRPr="00E82F26" w:rsidRDefault="00A17834" w:rsidP="00A17834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6FDB" w:rsidRPr="00E82F26" w:rsidRDefault="00531B28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1.11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.2017</w:t>
      </w:r>
    </w:p>
    <w:p w:rsidR="009D1B18" w:rsidRPr="00E82F26" w:rsidRDefault="009D1B1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CEL - Protection of inland waters</w:t>
      </w:r>
      <w:r w:rsidR="00266CC3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6FBA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6FDB" w:rsidRPr="00E82F26" w:rsidRDefault="004F1F2C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spellStart"/>
      <w:proofErr w:type="gramEnd"/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566FDB" w:rsidRPr="00E82F26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E03E20" w:rsidRPr="00E82F26" w:rsidRDefault="00531B28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8.11</w:t>
      </w:r>
      <w:r w:rsidR="00E03E20" w:rsidRPr="00E82F26">
        <w:rPr>
          <w:rFonts w:ascii="Times New Roman" w:hAnsi="Times New Roman" w:cs="Times New Roman"/>
          <w:sz w:val="24"/>
          <w:szCs w:val="24"/>
          <w:lang w:val="en-US"/>
        </w:rPr>
        <w:t>.2017</w:t>
      </w:r>
    </w:p>
    <w:p w:rsidR="009D1B18" w:rsidRPr="00E82F26" w:rsidRDefault="00053CF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treaties in the fie</w:t>
      </w:r>
      <w:r w:rsidR="00E82F26">
        <w:rPr>
          <w:rFonts w:ascii="Times New Roman" w:hAnsi="Times New Roman" w:cs="Times New Roman"/>
          <w:sz w:val="24"/>
          <w:szCs w:val="24"/>
          <w:lang w:val="en-US"/>
        </w:rPr>
        <w:t>ld of the cultural heritage of M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ankind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ature protection.</w:t>
      </w:r>
      <w:r w:rsidR="004C6FBA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sz w:val="24"/>
          <w:szCs w:val="24"/>
          <w:lang w:val="en-US"/>
        </w:rPr>
        <w:t>Tasmania case.</w:t>
      </w:r>
    </w:p>
    <w:p w:rsidR="00E03E20" w:rsidRPr="00E82F26" w:rsidRDefault="004F1F2C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E20" w:rsidRPr="00E82F26" w:rsidRDefault="00531B28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15.11</w:t>
      </w:r>
      <w:r w:rsidR="00E03E20" w:rsidRPr="00E82F26">
        <w:rPr>
          <w:rFonts w:ascii="Times New Roman" w:hAnsi="Times New Roman" w:cs="Times New Roman"/>
          <w:sz w:val="24"/>
          <w:szCs w:val="24"/>
          <w:lang w:val="en-US"/>
        </w:rPr>
        <w:t>.2017</w:t>
      </w:r>
    </w:p>
    <w:p w:rsidR="009D1B18" w:rsidRPr="00E82F26" w:rsidRDefault="009D1B1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CEL - Nature protection</w:t>
      </w:r>
      <w:r w:rsidR="00A17834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03E20" w:rsidRPr="00E82F26" w:rsidRDefault="004F1F2C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E20" w:rsidRPr="00E82F26" w:rsidRDefault="00531B28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22.11</w:t>
      </w:r>
      <w:r w:rsidR="00E03E20" w:rsidRPr="00E82F26">
        <w:rPr>
          <w:rFonts w:ascii="Times New Roman" w:hAnsi="Times New Roman" w:cs="Times New Roman"/>
          <w:sz w:val="24"/>
          <w:szCs w:val="24"/>
          <w:lang w:val="en-US"/>
        </w:rPr>
        <w:t>.2017</w:t>
      </w:r>
    </w:p>
    <w:p w:rsidR="009D1B18" w:rsidRPr="00E82F26" w:rsidRDefault="00053CF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treaties in the field of hazardous activities</w:t>
      </w:r>
      <w:r w:rsidR="00266CC3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17834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3E20" w:rsidRPr="00E82F26" w:rsidRDefault="00E03E20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E03E20" w:rsidRPr="00E82F26" w:rsidRDefault="00E03E20" w:rsidP="00E03E20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E03E20" w:rsidRPr="00E82F26" w:rsidRDefault="00531B28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29.11.2017</w:t>
      </w:r>
    </w:p>
    <w:p w:rsidR="009D1B18" w:rsidRPr="00E82F26" w:rsidRDefault="009D1B1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CEL 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- Legal regime of waste disposal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3E20" w:rsidRDefault="00E03E20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Mgr. Jakub 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Hanák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, Ph.D.)</w:t>
      </w:r>
    </w:p>
    <w:p w:rsidR="007D2222" w:rsidRPr="00E82F26" w:rsidRDefault="007D2222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31B28" w:rsidRPr="007D2222" w:rsidRDefault="00531B28" w:rsidP="007D22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2222">
        <w:rPr>
          <w:rFonts w:ascii="Times New Roman" w:hAnsi="Times New Roman" w:cs="Times New Roman"/>
          <w:sz w:val="24"/>
          <w:szCs w:val="24"/>
          <w:lang w:val="en-US"/>
        </w:rPr>
        <w:t>6.12.2017</w:t>
      </w:r>
    </w:p>
    <w:p w:rsidR="005F624A" w:rsidRPr="00512C8B" w:rsidRDefault="005F624A" w:rsidP="005F624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512C8B">
        <w:rPr>
          <w:rFonts w:ascii="Times New Roman" w:hAnsi="Times New Roman" w:cs="Times New Roman"/>
          <w:sz w:val="24"/>
          <w:szCs w:val="24"/>
          <w:lang w:val="en-US"/>
        </w:rPr>
        <w:t xml:space="preserve">IEL + CEL - Aarhus Convention. The right to information on the environment and participation of the public in the environmental protection. </w:t>
      </w:r>
    </w:p>
    <w:p w:rsidR="005F624A" w:rsidRDefault="005F624A" w:rsidP="005F624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512C8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12C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Mgr. </w:t>
      </w:r>
      <w:proofErr w:type="spellStart"/>
      <w:r w:rsidRPr="00512C8B">
        <w:rPr>
          <w:rFonts w:ascii="Times New Roman" w:hAnsi="Times New Roman" w:cs="Times New Roman"/>
          <w:i/>
          <w:sz w:val="24"/>
          <w:szCs w:val="24"/>
          <w:lang w:val="en-US"/>
        </w:rPr>
        <w:t>Vojtěch</w:t>
      </w:r>
      <w:proofErr w:type="spellEnd"/>
      <w:r w:rsidRPr="00512C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12C8B">
        <w:rPr>
          <w:rFonts w:ascii="Times New Roman" w:hAnsi="Times New Roman" w:cs="Times New Roman"/>
          <w:i/>
          <w:sz w:val="24"/>
          <w:szCs w:val="24"/>
          <w:lang w:val="en-US"/>
        </w:rPr>
        <w:t>Vomáčka</w:t>
      </w:r>
      <w:proofErr w:type="spellEnd"/>
      <w:r w:rsidRPr="00512C8B">
        <w:rPr>
          <w:rFonts w:ascii="Times New Roman" w:hAnsi="Times New Roman" w:cs="Times New Roman"/>
          <w:i/>
          <w:sz w:val="24"/>
          <w:szCs w:val="24"/>
          <w:lang w:val="en-US"/>
        </w:rPr>
        <w:t>, Ph.D</w:t>
      </w:r>
      <w:r w:rsidRPr="00512C8B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512C8B" w:rsidRPr="00512C8B" w:rsidRDefault="00512C8B" w:rsidP="00E82F26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31B28" w:rsidRDefault="00531B28" w:rsidP="00531B2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13.12</w:t>
      </w:r>
      <w:r w:rsidR="004F1F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2017</w:t>
      </w:r>
    </w:p>
    <w:p w:rsidR="005F624A" w:rsidRDefault="005F624A" w:rsidP="005F624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Environmental Impact assessment.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Participation of the public.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Astravyets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nuclear power plant case.</w:t>
      </w:r>
    </w:p>
    <w:p w:rsidR="005F624A" w:rsidRDefault="005F624A" w:rsidP="005F624A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</w:t>
      </w:r>
      <w:r w:rsidRPr="00512C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Ph.D.)</w:t>
      </w:r>
    </w:p>
    <w:p w:rsidR="00531B28" w:rsidRPr="00E82F26" w:rsidRDefault="00531B28" w:rsidP="00E03E20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080C" w:rsidRDefault="009F080C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624A" w:rsidRDefault="005F624A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624A" w:rsidRDefault="005F624A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624A" w:rsidRPr="00E82F26" w:rsidRDefault="005F624A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b/>
          <w:sz w:val="28"/>
          <w:szCs w:val="24"/>
          <w:lang w:val="en-US" w:eastAsia="cs-CZ"/>
        </w:rPr>
        <w:t>International and Czech Environmental Law</w:t>
      </w: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68"/>
      </w:tblGrid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Language of instruction: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English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Semester: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Autumn, Spring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Form, teaching hours: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Lectures, 24 hours altogether</w:t>
            </w:r>
          </w:p>
        </w:tc>
      </w:tr>
      <w:tr w:rsidR="009F080C" w:rsidRPr="00E82F26" w:rsidTr="00F33D4F">
        <w:trPr>
          <w:cantSplit/>
          <w:trHeight w:val="830"/>
        </w:trPr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Course </w:t>
            </w:r>
            <w:proofErr w:type="spellStart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co-ordinator</w:t>
            </w:r>
            <w:proofErr w:type="spellEnd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: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Dpt. of Environmental Law</w:t>
            </w:r>
          </w:p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Doc. </w:t>
            </w:r>
            <w:proofErr w:type="spellStart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. Ilona Jančářová, Ph.D.</w:t>
            </w:r>
          </w:p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E-mail: </w:t>
            </w:r>
            <w:hyperlink r:id="rId6" w:history="1">
              <w:r w:rsidRPr="00E82F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cs-CZ"/>
                </w:rPr>
                <w:t>Ilona.Jancarova@law.muni.cz</w:t>
              </w:r>
            </w:hyperlink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Lecturer:</w:t>
            </w:r>
          </w:p>
        </w:tc>
        <w:tc>
          <w:tcPr>
            <w:tcW w:w="5668" w:type="dxa"/>
          </w:tcPr>
          <w:p w:rsidR="009F080C" w:rsidRPr="00E82F26" w:rsidRDefault="009F080C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Doc.JUDr</w:t>
            </w:r>
            <w:proofErr w:type="spellEnd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Ilona Jančářová, Ph.D., Mgr. </w:t>
            </w:r>
            <w:proofErr w:type="spellStart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Vojtěch</w:t>
            </w:r>
            <w:proofErr w:type="spellEnd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Vomáčka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r w:rsidR="008D20BB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Ph.D., </w:t>
            </w:r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Mgr. Jakub </w:t>
            </w:r>
            <w:proofErr w:type="spellStart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Hanák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Ph.D., </w:t>
            </w:r>
            <w:r w:rsidR="008D20BB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Mgr. </w:t>
            </w:r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Dominik </w:t>
            </w:r>
            <w:proofErr w:type="spellStart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Žídek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ECTS credits: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Examination – credit requirements:</w:t>
            </w:r>
            <w:r w:rsidRPr="00E8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1. Semester paper/presentation</w:t>
            </w:r>
          </w:p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2. Discussion on the semester paper and topics</w:t>
            </w:r>
          </w:p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3. Written exam</w:t>
            </w:r>
          </w:p>
        </w:tc>
      </w:tr>
    </w:tbl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lastRenderedPageBreak/>
        <w:t xml:space="preserve">Written exam:     </w:t>
      </w:r>
      <w:r w:rsidR="005F624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min. 60% of correct answers = </w:t>
      </w:r>
      <w:proofErr w:type="gramStart"/>
      <w:r w:rsidR="005F624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  (</w:t>
      </w:r>
      <w:proofErr w:type="gramEnd"/>
      <w:r w:rsidR="005F624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A-F)</w:t>
      </w:r>
    </w:p>
    <w:p w:rsidR="005F624A" w:rsidRDefault="005F624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5F624A" w:rsidRPr="00E82F26" w:rsidRDefault="005F624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Assessment 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of  the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semester paper: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>-    excellent  (+1)</w:t>
      </w:r>
    </w:p>
    <w:p w:rsidR="009F080C" w:rsidRPr="00E82F26" w:rsidRDefault="009F080C" w:rsidP="009F08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good  (0)</w:t>
      </w:r>
    </w:p>
    <w:p w:rsidR="009F080C" w:rsidRPr="00E82F26" w:rsidRDefault="00266CC3" w:rsidP="009F08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failed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(F).        </w:t>
      </w:r>
    </w:p>
    <w:p w:rsidR="009F080C" w:rsidRPr="00E82F26" w:rsidRDefault="009F080C" w:rsidP="009F080C">
      <w:pPr>
        <w:spacing w:after="0" w:line="240" w:lineRule="auto"/>
        <w:ind w:left="390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Textbook</w:t>
      </w:r>
      <w:r w:rsidR="005F624A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s</w:t>
      </w:r>
      <w:bookmarkStart w:id="0" w:name="_GoBack"/>
      <w:bookmarkEnd w:id="0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</w:p>
    <w:p w:rsidR="00266CC3" w:rsidRPr="00E82F26" w:rsidRDefault="00266CC3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Gillespie, A.: Conservation, Biodiversity and International Law, Edward Elgar Publ., 2011, 600 ps.</w:t>
      </w:r>
    </w:p>
    <w:p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Sands, P.: Principles of International Environmental Law, 2nd edition, Cambridge University Press, 2004, 1116 ps.</w:t>
      </w:r>
    </w:p>
    <w:p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Fitzmaurice, M., Ong, D.M., </w:t>
      </w:r>
      <w:proofErr w:type="spell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Merkouris</w:t>
      </w:r>
      <w:proofErr w:type="spell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P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.(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Eds.): Research Handbook on International Environmental Law, Edward Elgar Publishing, 2010, 703 ps.</w:t>
      </w:r>
    </w:p>
    <w:p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Bodansky</w:t>
      </w:r>
      <w:proofErr w:type="spell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D., </w:t>
      </w:r>
      <w:proofErr w:type="spell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Brunée</w:t>
      </w:r>
      <w:proofErr w:type="spell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J., Hey, E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.(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Eds.): The Oxford Handbook of International Environmental Law, Oxford University Press, 2010, 1080 p.</w:t>
      </w:r>
    </w:p>
    <w:p w:rsidR="009F080C" w:rsidRPr="00E82F26" w:rsidRDefault="002D205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Jančářová, I.</w:t>
      </w:r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  <w:proofErr w:type="gram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Environmental Law. Selected international treaties and Czech national regulations. </w:t>
      </w:r>
      <w:proofErr w:type="gram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2.,</w:t>
      </w:r>
      <w:proofErr w:type="gram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nezměněné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vydání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Brno: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Masarykova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univerzita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2011. </w:t>
      </w:r>
      <w:proofErr w:type="gram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83</w:t>
      </w:r>
      <w:proofErr w:type="gram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s.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Edice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multimediálních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učebních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textů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č. 69. ISBN 978-80-210-5445-5.</w:t>
      </w: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Additional reading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IS - 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SOC002  database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</w:t>
      </w:r>
    </w:p>
    <w:p w:rsidR="009F080C" w:rsidRPr="00E82F26" w:rsidRDefault="009F080C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080C" w:rsidRPr="00E8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C50"/>
    <w:multiLevelType w:val="hybridMultilevel"/>
    <w:tmpl w:val="C3AC1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76A73"/>
    <w:multiLevelType w:val="hybridMultilevel"/>
    <w:tmpl w:val="9F945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A594D"/>
    <w:multiLevelType w:val="hybridMultilevel"/>
    <w:tmpl w:val="692EA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81F32"/>
    <w:multiLevelType w:val="hybridMultilevel"/>
    <w:tmpl w:val="0BB6A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18"/>
    <w:rsid w:val="00002CDB"/>
    <w:rsid w:val="00053CF8"/>
    <w:rsid w:val="00101038"/>
    <w:rsid w:val="00114DAE"/>
    <w:rsid w:val="00146D4D"/>
    <w:rsid w:val="00266CC3"/>
    <w:rsid w:val="002957A9"/>
    <w:rsid w:val="002D205A"/>
    <w:rsid w:val="004C6FBA"/>
    <w:rsid w:val="004F1F2C"/>
    <w:rsid w:val="00512C8B"/>
    <w:rsid w:val="00525E90"/>
    <w:rsid w:val="00531B28"/>
    <w:rsid w:val="00566FDB"/>
    <w:rsid w:val="00570E24"/>
    <w:rsid w:val="005853EE"/>
    <w:rsid w:val="005F624A"/>
    <w:rsid w:val="00722F38"/>
    <w:rsid w:val="007D2222"/>
    <w:rsid w:val="007D363D"/>
    <w:rsid w:val="00802B7F"/>
    <w:rsid w:val="008D20BB"/>
    <w:rsid w:val="00910646"/>
    <w:rsid w:val="0097119A"/>
    <w:rsid w:val="00984E90"/>
    <w:rsid w:val="009D1B18"/>
    <w:rsid w:val="009D1DB6"/>
    <w:rsid w:val="009F080C"/>
    <w:rsid w:val="00A17834"/>
    <w:rsid w:val="00A3121D"/>
    <w:rsid w:val="00BB19B1"/>
    <w:rsid w:val="00C76774"/>
    <w:rsid w:val="00D568FC"/>
    <w:rsid w:val="00E03E20"/>
    <w:rsid w:val="00E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8BC6"/>
  <w15:docId w15:val="{10B52A2C-D69D-46A6-93D9-A330CD34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6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5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Jancarova@law.muni.cz" TargetMode="External"/><Relationship Id="rId5" Type="http://schemas.openxmlformats.org/officeDocument/2006/relationships/hyperlink" Target="mailto:Ilona.Jancar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Ilona Jančářová</cp:lastModifiedBy>
  <cp:revision>5</cp:revision>
  <cp:lastPrinted>2015-09-02T10:32:00Z</cp:lastPrinted>
  <dcterms:created xsi:type="dcterms:W3CDTF">2017-09-12T12:34:00Z</dcterms:created>
  <dcterms:modified xsi:type="dcterms:W3CDTF">2017-09-12T12:56:00Z</dcterms:modified>
</cp:coreProperties>
</file>