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00D92" w14:textId="4EF91E5B" w:rsidR="00D01B7A" w:rsidRPr="00D01B7A" w:rsidRDefault="00D01B7A" w:rsidP="00881452">
      <w:pPr>
        <w:shd w:val="clear" w:color="auto" w:fill="FFFFFF"/>
        <w:bidi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D01B7A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The Not-Always </w:t>
      </w:r>
      <w:r w:rsidR="00307ADF" w:rsidRPr="003D363A">
        <w:rPr>
          <w:rFonts w:ascii="Arial" w:eastAsia="Times New Roman" w:hAnsi="Arial" w:cs="Arial"/>
          <w:b/>
          <w:bCs/>
          <w:color w:val="222222"/>
          <w:sz w:val="28"/>
          <w:szCs w:val="28"/>
        </w:rPr>
        <w:t>Holy Land</w:t>
      </w:r>
      <w:r w:rsidRPr="00D01B7A">
        <w:rPr>
          <w:rFonts w:ascii="Arial" w:eastAsia="Times New Roman" w:hAnsi="Arial" w:cs="Arial"/>
          <w:b/>
          <w:bCs/>
          <w:color w:val="222222"/>
          <w:sz w:val="28"/>
          <w:szCs w:val="28"/>
        </w:rPr>
        <w:t>: Law and Religion in Israel.</w:t>
      </w:r>
    </w:p>
    <w:p w14:paraId="1164DC7B" w14:textId="6EACCDC1" w:rsidR="00D01B7A" w:rsidRDefault="00307024" w:rsidP="00881452">
      <w:pPr>
        <w:bidi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Dr. Yael Efron</w:t>
      </w:r>
    </w:p>
    <w:p w14:paraId="765E4D8F" w14:textId="2B676185" w:rsidR="00307024" w:rsidRDefault="00307024" w:rsidP="00881452">
      <w:pPr>
        <w:bidi w:val="0"/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Zefa</w:t>
      </w:r>
      <w:r w:rsidR="008E7047"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College School of Law</w:t>
      </w:r>
    </w:p>
    <w:p w14:paraId="1A6F805C" w14:textId="5D40CA87" w:rsidR="00307024" w:rsidRPr="00307024" w:rsidRDefault="00307024" w:rsidP="00881452">
      <w:pPr>
        <w:bidi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Israel</w:t>
      </w:r>
    </w:p>
    <w:p w14:paraId="3025EC8A" w14:textId="77777777" w:rsidR="00307ADF" w:rsidRDefault="00307ADF" w:rsidP="00881452">
      <w:pPr>
        <w:bidi w:val="0"/>
        <w:spacing w:line="360" w:lineRule="auto"/>
        <w:rPr>
          <w:sz w:val="24"/>
          <w:szCs w:val="24"/>
        </w:rPr>
      </w:pPr>
    </w:p>
    <w:p w14:paraId="61A4C49F" w14:textId="460E5D81" w:rsidR="00751B8E" w:rsidRPr="00307024" w:rsidRDefault="00C02915" w:rsidP="00881452">
      <w:p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>Recommended</w:t>
      </w:r>
      <w:r w:rsidR="00751B8E" w:rsidRPr="00307024">
        <w:rPr>
          <w:sz w:val="24"/>
          <w:szCs w:val="24"/>
        </w:rPr>
        <w:t xml:space="preserve"> reading:</w:t>
      </w:r>
    </w:p>
    <w:p w14:paraId="525A699A" w14:textId="626BEE60" w:rsidR="00981538" w:rsidRPr="00307024" w:rsidRDefault="00981538" w:rsidP="00881452">
      <w:pPr>
        <w:bidi w:val="0"/>
        <w:spacing w:line="360" w:lineRule="auto"/>
        <w:rPr>
          <w:sz w:val="24"/>
          <w:szCs w:val="24"/>
        </w:rPr>
      </w:pPr>
      <w:proofErr w:type="spellStart"/>
      <w:r w:rsidRPr="00307024">
        <w:rPr>
          <w:sz w:val="24"/>
          <w:szCs w:val="24"/>
        </w:rPr>
        <w:t>Halmai</w:t>
      </w:r>
      <w:proofErr w:type="spellEnd"/>
      <w:r w:rsidRPr="00307024">
        <w:rPr>
          <w:sz w:val="24"/>
          <w:szCs w:val="24"/>
        </w:rPr>
        <w:t xml:space="preserve"> G (2016) Constitutionalism, Law and Religion in Israel a State’s Multiple Identities. J Civil Legal Sci 5: 169.</w:t>
      </w:r>
    </w:p>
    <w:p w14:paraId="4FD44B7E" w14:textId="77777777" w:rsidR="00307ADF" w:rsidRDefault="00307ADF" w:rsidP="00881452">
      <w:pPr>
        <w:bidi w:val="0"/>
        <w:spacing w:line="360" w:lineRule="auto"/>
        <w:rPr>
          <w:sz w:val="24"/>
          <w:szCs w:val="24"/>
        </w:rPr>
      </w:pPr>
    </w:p>
    <w:p w14:paraId="589D7A76" w14:textId="39F03955" w:rsidR="00D01B7A" w:rsidRPr="00307024" w:rsidRDefault="006D2527" w:rsidP="00881452">
      <w:p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>O</w:t>
      </w:r>
      <w:r w:rsidR="00C02915" w:rsidRPr="00307024">
        <w:rPr>
          <w:sz w:val="24"/>
          <w:szCs w:val="24"/>
        </w:rPr>
        <w:t>utline</w:t>
      </w:r>
      <w:r w:rsidRPr="00307024">
        <w:rPr>
          <w:sz w:val="24"/>
          <w:szCs w:val="24"/>
        </w:rPr>
        <w:t>:</w:t>
      </w:r>
    </w:p>
    <w:p w14:paraId="484E3816" w14:textId="7E75A97B" w:rsidR="00424419" w:rsidRPr="003D363A" w:rsidRDefault="006D2527" w:rsidP="00881452">
      <w:pPr>
        <w:pStyle w:val="Odstavecseseznamem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</w:rPr>
      </w:pPr>
      <w:r w:rsidRPr="003D363A">
        <w:rPr>
          <w:b/>
          <w:bCs/>
          <w:sz w:val="24"/>
          <w:szCs w:val="24"/>
        </w:rPr>
        <w:t>Israeli</w:t>
      </w:r>
      <w:r w:rsidR="00424419" w:rsidRPr="003D363A">
        <w:rPr>
          <w:b/>
          <w:bCs/>
          <w:sz w:val="24"/>
          <w:szCs w:val="24"/>
        </w:rPr>
        <w:t xml:space="preserve"> </w:t>
      </w:r>
      <w:r w:rsidR="00C55916" w:rsidRPr="003D363A">
        <w:rPr>
          <w:b/>
          <w:bCs/>
          <w:sz w:val="24"/>
          <w:szCs w:val="24"/>
        </w:rPr>
        <w:t>S</w:t>
      </w:r>
      <w:r w:rsidR="00424419" w:rsidRPr="003D363A">
        <w:rPr>
          <w:b/>
          <w:bCs/>
          <w:sz w:val="24"/>
          <w:szCs w:val="24"/>
        </w:rPr>
        <w:t>ociety</w:t>
      </w:r>
      <w:r w:rsidRPr="003D363A">
        <w:rPr>
          <w:b/>
          <w:bCs/>
          <w:sz w:val="24"/>
          <w:szCs w:val="24"/>
        </w:rPr>
        <w:t>: Identity Complex</w:t>
      </w:r>
    </w:p>
    <w:p w14:paraId="4E84C020" w14:textId="4A8ECA20" w:rsidR="00D8698F" w:rsidRPr="00307024" w:rsidRDefault="00EA0FC1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 xml:space="preserve">Who am I? - </w:t>
      </w:r>
      <w:r w:rsidR="00232EBC" w:rsidRPr="00307024">
        <w:rPr>
          <w:sz w:val="24"/>
          <w:szCs w:val="24"/>
        </w:rPr>
        <w:t>Judaism as Culture</w:t>
      </w:r>
    </w:p>
    <w:p w14:paraId="6BE4F8AF" w14:textId="7E4D1CF1" w:rsidR="00232EBC" w:rsidRPr="00307024" w:rsidRDefault="00C55916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 xml:space="preserve">Who are we? - </w:t>
      </w:r>
      <w:r w:rsidR="00AD2332" w:rsidRPr="00307024">
        <w:rPr>
          <w:sz w:val="24"/>
          <w:szCs w:val="24"/>
        </w:rPr>
        <w:t>Citizens of Israel</w:t>
      </w:r>
    </w:p>
    <w:p w14:paraId="6F5C3C30" w14:textId="464A3DCB" w:rsidR="00C55916" w:rsidRPr="00307024" w:rsidRDefault="00C55916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>Who are we? – Jews in Israel</w:t>
      </w:r>
    </w:p>
    <w:p w14:paraId="7BCA8CAA" w14:textId="4B6B82FC" w:rsidR="00424419" w:rsidRPr="003D363A" w:rsidRDefault="00D137D5" w:rsidP="00881452">
      <w:pPr>
        <w:pStyle w:val="Odstavecseseznamem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</w:rPr>
      </w:pPr>
      <w:r w:rsidRPr="003D363A">
        <w:rPr>
          <w:b/>
          <w:bCs/>
          <w:sz w:val="24"/>
          <w:szCs w:val="24"/>
        </w:rPr>
        <w:t>L</w:t>
      </w:r>
      <w:r w:rsidR="00424419" w:rsidRPr="003D363A">
        <w:rPr>
          <w:b/>
          <w:bCs/>
          <w:sz w:val="24"/>
          <w:szCs w:val="24"/>
        </w:rPr>
        <w:t xml:space="preserve">egal </w:t>
      </w:r>
      <w:r w:rsidRPr="003D363A">
        <w:rPr>
          <w:b/>
          <w:bCs/>
          <w:sz w:val="24"/>
          <w:szCs w:val="24"/>
        </w:rPr>
        <w:t>F</w:t>
      </w:r>
      <w:r w:rsidR="00424419" w:rsidRPr="003D363A">
        <w:rPr>
          <w:b/>
          <w:bCs/>
          <w:sz w:val="24"/>
          <w:szCs w:val="24"/>
        </w:rPr>
        <w:t>ramework</w:t>
      </w:r>
      <w:r w:rsidR="00957C49" w:rsidRPr="003D363A">
        <w:rPr>
          <w:b/>
          <w:bCs/>
          <w:sz w:val="24"/>
          <w:szCs w:val="24"/>
        </w:rPr>
        <w:t xml:space="preserve"> for Law and Religion</w:t>
      </w:r>
      <w:r w:rsidRPr="003D363A">
        <w:rPr>
          <w:b/>
          <w:bCs/>
          <w:sz w:val="24"/>
          <w:szCs w:val="24"/>
        </w:rPr>
        <w:t>: Constitutional</w:t>
      </w:r>
      <w:r w:rsidR="00957C49" w:rsidRPr="003D363A">
        <w:rPr>
          <w:b/>
          <w:bCs/>
          <w:sz w:val="24"/>
          <w:szCs w:val="24"/>
        </w:rPr>
        <w:t>ism without a Constitution</w:t>
      </w:r>
    </w:p>
    <w:p w14:paraId="768CE9F7" w14:textId="7EEFE140" w:rsidR="00046E4A" w:rsidRPr="00307024" w:rsidRDefault="00046E4A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>The Declaration of Independ</w:t>
      </w:r>
      <w:bookmarkStart w:id="0" w:name="_GoBack"/>
      <w:bookmarkEnd w:id="0"/>
      <w:r w:rsidRPr="00307024">
        <w:rPr>
          <w:sz w:val="24"/>
          <w:szCs w:val="24"/>
        </w:rPr>
        <w:t>ence</w:t>
      </w:r>
    </w:p>
    <w:p w14:paraId="53A152F4" w14:textId="239BDD9B" w:rsidR="00046E4A" w:rsidRPr="00307024" w:rsidRDefault="00046E4A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 xml:space="preserve">The Status Quo </w:t>
      </w:r>
      <w:r w:rsidR="00561A27" w:rsidRPr="00307024">
        <w:rPr>
          <w:sz w:val="24"/>
          <w:szCs w:val="24"/>
        </w:rPr>
        <w:t>Agreement</w:t>
      </w:r>
    </w:p>
    <w:p w14:paraId="2D914FD0" w14:textId="2A0B3C2E" w:rsidR="00561A27" w:rsidRPr="00307024" w:rsidRDefault="00561A27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>Basic Laws</w:t>
      </w:r>
    </w:p>
    <w:p w14:paraId="0C107EF1" w14:textId="30B5CB4B" w:rsidR="00561A27" w:rsidRPr="00307024" w:rsidRDefault="00561A27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 xml:space="preserve">"Jewish and Democratic State" </w:t>
      </w:r>
      <w:r w:rsidR="009254B9" w:rsidRPr="00307024">
        <w:rPr>
          <w:sz w:val="24"/>
          <w:szCs w:val="24"/>
        </w:rPr>
        <w:t>interpretation</w:t>
      </w:r>
    </w:p>
    <w:p w14:paraId="2AA608C1" w14:textId="7702A362" w:rsidR="009254B9" w:rsidRPr="00307024" w:rsidRDefault="009254B9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>The New Basic Law: Israel as the Nation State of the Jewish People</w:t>
      </w:r>
    </w:p>
    <w:p w14:paraId="24834C72" w14:textId="40BE7297" w:rsidR="00424419" w:rsidRPr="003D363A" w:rsidRDefault="00957C49" w:rsidP="00881452">
      <w:pPr>
        <w:pStyle w:val="Odstavecseseznamem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</w:rPr>
      </w:pPr>
      <w:r w:rsidRPr="003D363A">
        <w:rPr>
          <w:b/>
          <w:bCs/>
          <w:sz w:val="24"/>
          <w:szCs w:val="24"/>
        </w:rPr>
        <w:t xml:space="preserve">Judicial </w:t>
      </w:r>
      <w:r w:rsidR="00175BE3" w:rsidRPr="003D363A">
        <w:rPr>
          <w:b/>
          <w:bCs/>
          <w:sz w:val="24"/>
          <w:szCs w:val="24"/>
        </w:rPr>
        <w:t>Creativity</w:t>
      </w:r>
      <w:r w:rsidRPr="003D363A">
        <w:rPr>
          <w:b/>
          <w:bCs/>
          <w:sz w:val="24"/>
          <w:szCs w:val="24"/>
        </w:rPr>
        <w:t xml:space="preserve"> in </w:t>
      </w:r>
      <w:r w:rsidR="00175BE3" w:rsidRPr="003D363A">
        <w:rPr>
          <w:b/>
          <w:bCs/>
          <w:sz w:val="24"/>
          <w:szCs w:val="24"/>
        </w:rPr>
        <w:t xml:space="preserve">Balancing Law and Religion: </w:t>
      </w:r>
      <w:r w:rsidR="00424419" w:rsidRPr="003D363A">
        <w:rPr>
          <w:b/>
          <w:bCs/>
          <w:sz w:val="24"/>
          <w:szCs w:val="24"/>
        </w:rPr>
        <w:t xml:space="preserve">2 examples of </w:t>
      </w:r>
      <w:r w:rsidR="00175BE3" w:rsidRPr="003D363A">
        <w:rPr>
          <w:b/>
          <w:bCs/>
          <w:sz w:val="24"/>
          <w:szCs w:val="24"/>
        </w:rPr>
        <w:t xml:space="preserve">the </w:t>
      </w:r>
      <w:r w:rsidR="00424419" w:rsidRPr="003D363A">
        <w:rPr>
          <w:b/>
          <w:bCs/>
          <w:sz w:val="24"/>
          <w:szCs w:val="24"/>
        </w:rPr>
        <w:t>clash</w:t>
      </w:r>
    </w:p>
    <w:p w14:paraId="5C188076" w14:textId="3EEA891F" w:rsidR="00424419" w:rsidRPr="00307024" w:rsidRDefault="00424419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>Shabbat</w:t>
      </w:r>
      <w:r w:rsidR="00D8698F" w:rsidRPr="00307024">
        <w:rPr>
          <w:sz w:val="24"/>
          <w:szCs w:val="24"/>
        </w:rPr>
        <w:t xml:space="preserve"> laws</w:t>
      </w:r>
    </w:p>
    <w:p w14:paraId="330520E9" w14:textId="5900CCE0" w:rsidR="00424419" w:rsidRPr="00307024" w:rsidRDefault="00424419" w:rsidP="00881452">
      <w:pPr>
        <w:pStyle w:val="Odstavecseseznamem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w:r w:rsidRPr="00307024">
        <w:rPr>
          <w:sz w:val="24"/>
          <w:szCs w:val="24"/>
        </w:rPr>
        <w:t>Marriage and divorce</w:t>
      </w:r>
    </w:p>
    <w:p w14:paraId="0EC08485" w14:textId="5679B6C0" w:rsidR="00307024" w:rsidRPr="003D363A" w:rsidRDefault="00307024" w:rsidP="00881452">
      <w:pPr>
        <w:pStyle w:val="Odstavecseseznamem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</w:rPr>
      </w:pPr>
      <w:r w:rsidRPr="003D363A">
        <w:rPr>
          <w:b/>
          <w:bCs/>
          <w:sz w:val="24"/>
          <w:szCs w:val="24"/>
        </w:rPr>
        <w:t xml:space="preserve">Discussion </w:t>
      </w:r>
    </w:p>
    <w:sectPr w:rsidR="00307024" w:rsidRPr="003D363A" w:rsidSect="007E37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5462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19"/>
    <w:rsid w:val="00046E4A"/>
    <w:rsid w:val="0016263A"/>
    <w:rsid w:val="00175BE3"/>
    <w:rsid w:val="00232EBC"/>
    <w:rsid w:val="00307024"/>
    <w:rsid w:val="00307ADF"/>
    <w:rsid w:val="003D363A"/>
    <w:rsid w:val="00424419"/>
    <w:rsid w:val="00561A27"/>
    <w:rsid w:val="006D2527"/>
    <w:rsid w:val="00751B8E"/>
    <w:rsid w:val="007E3781"/>
    <w:rsid w:val="00881452"/>
    <w:rsid w:val="008E7047"/>
    <w:rsid w:val="009254B9"/>
    <w:rsid w:val="00957C49"/>
    <w:rsid w:val="00981538"/>
    <w:rsid w:val="00AD2332"/>
    <w:rsid w:val="00C02915"/>
    <w:rsid w:val="00C14F0D"/>
    <w:rsid w:val="00C55916"/>
    <w:rsid w:val="00D01B7A"/>
    <w:rsid w:val="00D137D5"/>
    <w:rsid w:val="00D8698F"/>
    <w:rsid w:val="00E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00A2"/>
  <w15:chartTrackingRefBased/>
  <w15:docId w15:val="{DB67A6E9-6552-41B7-A67C-B76E1562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bidi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Efron</dc:creator>
  <cp:keywords/>
  <dc:description/>
  <cp:lastModifiedBy>Posluchárna</cp:lastModifiedBy>
  <cp:revision>25</cp:revision>
  <dcterms:created xsi:type="dcterms:W3CDTF">2018-10-06T09:46:00Z</dcterms:created>
  <dcterms:modified xsi:type="dcterms:W3CDTF">2018-10-08T17:21:00Z</dcterms:modified>
</cp:coreProperties>
</file>