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4D" w:rsidRPr="00274E4D" w:rsidRDefault="00274E4D" w:rsidP="00274E4D">
      <w:pPr>
        <w:spacing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274E4D">
        <w:rPr>
          <w:rFonts w:ascii="Garamond" w:hAnsi="Garamond"/>
          <w:b/>
          <w:bCs/>
          <w:sz w:val="28"/>
          <w:szCs w:val="28"/>
        </w:rPr>
        <w:t>Příklad</w:t>
      </w:r>
      <w:r>
        <w:rPr>
          <w:rFonts w:ascii="Garamond" w:hAnsi="Garamond"/>
          <w:b/>
          <w:bCs/>
          <w:sz w:val="28"/>
          <w:szCs w:val="28"/>
        </w:rPr>
        <w:t>y</w:t>
      </w:r>
      <w:r w:rsidRPr="00274E4D">
        <w:rPr>
          <w:rFonts w:ascii="Garamond" w:hAnsi="Garamond"/>
          <w:b/>
          <w:bCs/>
          <w:sz w:val="28"/>
          <w:szCs w:val="28"/>
        </w:rPr>
        <w:t xml:space="preserve"> 5. seminář SPP</w:t>
      </w:r>
    </w:p>
    <w:p w:rsidR="00274E4D" w:rsidRPr="00274E4D" w:rsidRDefault="00274E4D" w:rsidP="00274E4D">
      <w:pPr>
        <w:spacing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274E4D">
        <w:rPr>
          <w:rFonts w:ascii="Garamond" w:hAnsi="Garamond"/>
          <w:b/>
          <w:bCs/>
          <w:sz w:val="24"/>
          <w:szCs w:val="24"/>
        </w:rPr>
        <w:t>Otázky</w:t>
      </w:r>
    </w:p>
    <w:p w:rsidR="00E51F90" w:rsidRPr="00E51F90" w:rsidRDefault="00E51F90" w:rsidP="00274E4D">
      <w:pPr>
        <w:spacing w:line="240" w:lineRule="auto"/>
        <w:jc w:val="both"/>
        <w:rPr>
          <w:rFonts w:ascii="Garamond" w:hAnsi="Garamond"/>
          <w:bCs/>
          <w:sz w:val="24"/>
          <w:szCs w:val="24"/>
        </w:rPr>
      </w:pPr>
      <w:r w:rsidRPr="00E51F90">
        <w:rPr>
          <w:rFonts w:ascii="Garamond" w:hAnsi="Garamond"/>
          <w:bCs/>
          <w:sz w:val="24"/>
          <w:szCs w:val="24"/>
        </w:rPr>
        <w:t>Vůči které z následujících forem činnosti veřejné správy se lze domáhat poskytnutí ochrany ve správním soudnictví? Současně uveďte název, resp. možnost ochrany a kde je upravena.</w:t>
      </w:r>
    </w:p>
    <w:p w:rsidR="00E51F90" w:rsidRPr="00274E4D" w:rsidRDefault="00E51F90" w:rsidP="00274E4D">
      <w:pPr>
        <w:spacing w:line="240" w:lineRule="auto"/>
        <w:jc w:val="both"/>
        <w:rPr>
          <w:rFonts w:ascii="Garamond" w:hAnsi="Garamond"/>
          <w:i/>
          <w:sz w:val="24"/>
          <w:szCs w:val="24"/>
        </w:rPr>
      </w:pPr>
      <w:r w:rsidRPr="00274E4D">
        <w:rPr>
          <w:rFonts w:ascii="Garamond" w:hAnsi="Garamond"/>
          <w:i/>
          <w:sz w:val="24"/>
          <w:szCs w:val="24"/>
        </w:rPr>
        <w:t>normativní správní akt</w:t>
      </w:r>
    </w:p>
    <w:p w:rsidR="00E51F90" w:rsidRPr="00274E4D" w:rsidRDefault="00E51F90" w:rsidP="00274E4D">
      <w:pPr>
        <w:spacing w:line="240" w:lineRule="auto"/>
        <w:jc w:val="both"/>
        <w:rPr>
          <w:rFonts w:ascii="Garamond" w:hAnsi="Garamond"/>
          <w:i/>
          <w:sz w:val="24"/>
          <w:szCs w:val="24"/>
        </w:rPr>
      </w:pPr>
      <w:r w:rsidRPr="00274E4D">
        <w:rPr>
          <w:rFonts w:ascii="Garamond" w:hAnsi="Garamond"/>
          <w:i/>
          <w:sz w:val="24"/>
          <w:szCs w:val="24"/>
        </w:rPr>
        <w:t>správní rozhodnutí</w:t>
      </w:r>
    </w:p>
    <w:p w:rsidR="00E51F90" w:rsidRPr="00274E4D" w:rsidRDefault="00E51F90" w:rsidP="00274E4D">
      <w:pPr>
        <w:spacing w:line="240" w:lineRule="auto"/>
        <w:jc w:val="both"/>
        <w:rPr>
          <w:rFonts w:ascii="Garamond" w:hAnsi="Garamond"/>
          <w:i/>
          <w:sz w:val="24"/>
          <w:szCs w:val="24"/>
        </w:rPr>
      </w:pPr>
      <w:r w:rsidRPr="00274E4D">
        <w:rPr>
          <w:rFonts w:ascii="Garamond" w:hAnsi="Garamond"/>
          <w:i/>
          <w:sz w:val="24"/>
          <w:szCs w:val="24"/>
        </w:rPr>
        <w:t>tzv. jiný úkon</w:t>
      </w:r>
    </w:p>
    <w:p w:rsidR="00E51F90" w:rsidRPr="00274E4D" w:rsidRDefault="00E51F90" w:rsidP="00274E4D">
      <w:pPr>
        <w:spacing w:line="240" w:lineRule="auto"/>
        <w:jc w:val="both"/>
        <w:rPr>
          <w:rFonts w:ascii="Garamond" w:hAnsi="Garamond"/>
          <w:i/>
          <w:sz w:val="24"/>
          <w:szCs w:val="24"/>
        </w:rPr>
      </w:pPr>
      <w:r w:rsidRPr="00274E4D">
        <w:rPr>
          <w:rFonts w:ascii="Garamond" w:hAnsi="Garamond"/>
          <w:i/>
          <w:sz w:val="24"/>
          <w:szCs w:val="24"/>
        </w:rPr>
        <w:t>veřejnoprávní smlouva</w:t>
      </w:r>
    </w:p>
    <w:p w:rsidR="00E51F90" w:rsidRPr="00274E4D" w:rsidRDefault="00E51F90" w:rsidP="00274E4D">
      <w:pPr>
        <w:spacing w:line="240" w:lineRule="auto"/>
        <w:jc w:val="both"/>
        <w:rPr>
          <w:rFonts w:ascii="Garamond" w:hAnsi="Garamond"/>
          <w:i/>
          <w:sz w:val="24"/>
          <w:szCs w:val="24"/>
        </w:rPr>
      </w:pPr>
      <w:r w:rsidRPr="00274E4D">
        <w:rPr>
          <w:rFonts w:ascii="Garamond" w:hAnsi="Garamond"/>
          <w:i/>
          <w:sz w:val="24"/>
          <w:szCs w:val="24"/>
        </w:rPr>
        <w:t>opatření obecné povahy</w:t>
      </w:r>
    </w:p>
    <w:p w:rsidR="00E51F90" w:rsidRPr="00274E4D" w:rsidRDefault="00E51F90" w:rsidP="00274E4D">
      <w:pPr>
        <w:spacing w:line="240" w:lineRule="auto"/>
        <w:jc w:val="both"/>
        <w:rPr>
          <w:rFonts w:ascii="Garamond" w:hAnsi="Garamond"/>
          <w:i/>
          <w:sz w:val="24"/>
          <w:szCs w:val="24"/>
        </w:rPr>
      </w:pPr>
      <w:r w:rsidRPr="00274E4D">
        <w:rPr>
          <w:rFonts w:ascii="Garamond" w:hAnsi="Garamond"/>
          <w:i/>
          <w:sz w:val="24"/>
          <w:szCs w:val="24"/>
        </w:rPr>
        <w:t>faktické úkony</w:t>
      </w:r>
    </w:p>
    <w:p w:rsidR="00E51F90" w:rsidRPr="00274E4D" w:rsidRDefault="00E51F90" w:rsidP="00274E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274E4D">
        <w:rPr>
          <w:rFonts w:ascii="Garamond" w:hAnsi="Garamond" w:cs="Garamond"/>
          <w:sz w:val="24"/>
          <w:szCs w:val="24"/>
        </w:rPr>
        <w:t>Jaký právní předpis upravuje správní soudnictví a řízení před správními soudy? Jaký je jeho vztah k obecným právním předpisům o soudech a soudcích a k občanskému soudnímu řádu?</w:t>
      </w:r>
    </w:p>
    <w:p w:rsidR="00E51F90" w:rsidRPr="00274E4D" w:rsidRDefault="00E51F90" w:rsidP="00274E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274E4D">
        <w:rPr>
          <w:rFonts w:ascii="Garamond" w:hAnsi="Garamond" w:cs="Garamond"/>
          <w:sz w:val="24"/>
          <w:szCs w:val="24"/>
        </w:rPr>
        <w:t>Jaké soudy působí (jednají a rozhodují) ve správním soudnictví?</w:t>
      </w:r>
    </w:p>
    <w:p w:rsidR="00E51F90" w:rsidRPr="00274E4D" w:rsidRDefault="00E51F90" w:rsidP="00274E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274E4D">
        <w:rPr>
          <w:rFonts w:ascii="Garamond" w:hAnsi="Garamond" w:cs="Garamond"/>
          <w:sz w:val="24"/>
          <w:szCs w:val="24"/>
        </w:rPr>
        <w:t>Čím se obecně zahajuje řízení před správními soudy a kdy je takové řízení zahájeno?</w:t>
      </w:r>
    </w:p>
    <w:p w:rsidR="00E51F90" w:rsidRPr="00274E4D" w:rsidRDefault="00E51F90" w:rsidP="00274E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274E4D">
        <w:rPr>
          <w:rFonts w:ascii="Garamond" w:hAnsi="Garamond" w:cs="Garamond"/>
          <w:sz w:val="24"/>
          <w:szCs w:val="24"/>
        </w:rPr>
        <w:t>Na jakých zásadách je vystavěno správní soudnictví? Uveďte a charakterizujte alespoň 3 z nich.</w:t>
      </w:r>
    </w:p>
    <w:p w:rsidR="00E51F90" w:rsidRPr="00274E4D" w:rsidRDefault="00E51F90" w:rsidP="00274E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274E4D">
        <w:rPr>
          <w:rFonts w:ascii="Garamond" w:hAnsi="Garamond" w:cs="Garamond"/>
          <w:sz w:val="24"/>
          <w:szCs w:val="24"/>
        </w:rPr>
        <w:t>Jaká jsou pravidla pro určení věcné příslušnosti?</w:t>
      </w:r>
    </w:p>
    <w:p w:rsidR="00E51F90" w:rsidRPr="00274E4D" w:rsidRDefault="00E51F90" w:rsidP="00274E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274E4D">
        <w:rPr>
          <w:rFonts w:ascii="Garamond" w:hAnsi="Garamond" w:cs="Garamond"/>
          <w:sz w:val="24"/>
          <w:szCs w:val="24"/>
        </w:rPr>
        <w:t>Který soud je obecně věcně příslušný k řízení ve správním soudnictví?</w:t>
      </w:r>
    </w:p>
    <w:p w:rsidR="00E51F90" w:rsidRPr="00274E4D" w:rsidRDefault="00E51F90" w:rsidP="00274E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274E4D">
        <w:rPr>
          <w:rFonts w:ascii="Garamond" w:hAnsi="Garamond" w:cs="Garamond"/>
          <w:sz w:val="24"/>
          <w:szCs w:val="24"/>
        </w:rPr>
        <w:t>Kdo všechno může být účastníkem řízení ve správním soudnictví?</w:t>
      </w:r>
    </w:p>
    <w:p w:rsidR="00E51F90" w:rsidRPr="00274E4D" w:rsidRDefault="00E51F90" w:rsidP="00274E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274E4D">
        <w:rPr>
          <w:rFonts w:ascii="Garamond" w:hAnsi="Garamond" w:cs="Garamond"/>
          <w:sz w:val="24"/>
          <w:szCs w:val="24"/>
        </w:rPr>
        <w:t>Co je podstatou odmítnutí návrhu? Jakou procesní formou se návrh odmítá?</w:t>
      </w:r>
    </w:p>
    <w:p w:rsidR="00E51F90" w:rsidRPr="00274E4D" w:rsidRDefault="00E51F90" w:rsidP="00274E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274E4D">
        <w:rPr>
          <w:rFonts w:ascii="Garamond" w:hAnsi="Garamond" w:cs="Garamond"/>
          <w:sz w:val="24"/>
          <w:szCs w:val="24"/>
        </w:rPr>
        <w:t>Jakými způsoby soudy ve správním soudnictví rozhodují?</w:t>
      </w:r>
    </w:p>
    <w:p w:rsidR="00E51F90" w:rsidRPr="00274E4D" w:rsidRDefault="00E51F90" w:rsidP="00274E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274E4D">
        <w:rPr>
          <w:rFonts w:ascii="Garamond" w:hAnsi="Garamond" w:cs="Garamond"/>
          <w:sz w:val="24"/>
          <w:szCs w:val="24"/>
        </w:rPr>
        <w:t>Co je podstatou tzv. odlišného stanoviska? Kdy jej lze uplatnit a k čemu slouží?</w:t>
      </w:r>
    </w:p>
    <w:p w:rsidR="00E51F90" w:rsidRPr="00274E4D" w:rsidRDefault="00E51F90" w:rsidP="00274E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274E4D">
        <w:rPr>
          <w:rFonts w:ascii="Garamond" w:hAnsi="Garamond" w:cs="Garamond"/>
          <w:sz w:val="24"/>
          <w:szCs w:val="24"/>
        </w:rPr>
        <w:t>Co je podstatou tzv. uspokojení navrhovatele?</w:t>
      </w:r>
    </w:p>
    <w:p w:rsidR="00E51F90" w:rsidRPr="00274E4D" w:rsidRDefault="00E51F90" w:rsidP="00274E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274E4D">
        <w:rPr>
          <w:rFonts w:ascii="Garamond" w:hAnsi="Garamond" w:cs="Garamond"/>
          <w:sz w:val="24"/>
          <w:szCs w:val="24"/>
        </w:rPr>
        <w:t>Je možné v rámci nahlížení do soudního spisu v řízení před správním soudem nahlédnout i do správního spisu?</w:t>
      </w:r>
    </w:p>
    <w:p w:rsidR="00E51F90" w:rsidRPr="00274E4D" w:rsidRDefault="00E51F90" w:rsidP="00274E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274E4D">
        <w:rPr>
          <w:rFonts w:ascii="Garamond" w:hAnsi="Garamond" w:cs="Garamond"/>
          <w:sz w:val="24"/>
          <w:szCs w:val="24"/>
        </w:rPr>
        <w:t>Jaké jsou podmínky pro ustanovení zástupce účastníkovi řízení před správním soudem?</w:t>
      </w:r>
    </w:p>
    <w:p w:rsidR="00E51F90" w:rsidRPr="00274E4D" w:rsidRDefault="00E51F90" w:rsidP="00274E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274E4D">
        <w:rPr>
          <w:rFonts w:ascii="Garamond" w:hAnsi="Garamond" w:cs="Garamond"/>
          <w:sz w:val="24"/>
          <w:szCs w:val="24"/>
        </w:rPr>
        <w:t>Je možné podat žádost o ustanovení zástupce ještě před tím, než je věci podána kupř. žaloba?</w:t>
      </w:r>
    </w:p>
    <w:p w:rsidR="00E51F90" w:rsidRPr="00274E4D" w:rsidRDefault="00E51F90" w:rsidP="00274E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274E4D">
        <w:rPr>
          <w:rFonts w:ascii="Garamond" w:hAnsi="Garamond" w:cs="Garamond"/>
          <w:sz w:val="24"/>
          <w:szCs w:val="24"/>
        </w:rPr>
        <w:t>S jakými soudními poplatky se lze ve správním soudnictví setkat? Kde nalezneme jejich právní úpravu?</w:t>
      </w:r>
    </w:p>
    <w:p w:rsidR="00E51F90" w:rsidRPr="00274E4D" w:rsidRDefault="00E51F90" w:rsidP="00274E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274E4D">
        <w:rPr>
          <w:rFonts w:ascii="Garamond" w:hAnsi="Garamond" w:cs="Garamond"/>
          <w:sz w:val="24"/>
          <w:szCs w:val="24"/>
        </w:rPr>
        <w:t>V jakém pořadí soudy ve správním soudnictví projednávají a rozhodují</w:t>
      </w:r>
    </w:p>
    <w:p w:rsidR="00E51F90" w:rsidRPr="00274E4D" w:rsidRDefault="00E51F90" w:rsidP="00274E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274E4D">
        <w:rPr>
          <w:rFonts w:ascii="Garamond" w:hAnsi="Garamond" w:cs="Garamond"/>
          <w:sz w:val="24"/>
          <w:szCs w:val="24"/>
        </w:rPr>
        <w:t>věci, které jim tzv. napadly?</w:t>
      </w:r>
    </w:p>
    <w:p w:rsidR="00E51F90" w:rsidRPr="00274E4D" w:rsidRDefault="00E51F90" w:rsidP="00274E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274E4D">
        <w:rPr>
          <w:rFonts w:ascii="Garamond" w:hAnsi="Garamond" w:cs="Garamond"/>
          <w:sz w:val="24"/>
          <w:szCs w:val="24"/>
        </w:rPr>
        <w:t>Jaký je vztah správního řádu a soudního řádu správního?</w:t>
      </w:r>
    </w:p>
    <w:p w:rsidR="00E51F90" w:rsidRDefault="00E51F90" w:rsidP="00274E4D">
      <w:pPr>
        <w:spacing w:line="240" w:lineRule="auto"/>
        <w:jc w:val="both"/>
        <w:rPr>
          <w:rFonts w:ascii="Garamond" w:hAnsi="Garamond" w:cs="Garamond"/>
          <w:sz w:val="24"/>
          <w:szCs w:val="24"/>
        </w:rPr>
      </w:pPr>
    </w:p>
    <w:p w:rsidR="00274E4D" w:rsidRPr="00274E4D" w:rsidRDefault="00274E4D" w:rsidP="00274E4D">
      <w:pPr>
        <w:spacing w:line="240" w:lineRule="auto"/>
        <w:jc w:val="both"/>
        <w:rPr>
          <w:rFonts w:ascii="Garamond" w:hAnsi="Garamond" w:cs="Garamond"/>
          <w:b/>
          <w:sz w:val="24"/>
          <w:szCs w:val="24"/>
        </w:rPr>
      </w:pPr>
      <w:r w:rsidRPr="00274E4D">
        <w:rPr>
          <w:rFonts w:ascii="Garamond" w:hAnsi="Garamond" w:cs="Garamond"/>
          <w:b/>
          <w:sz w:val="24"/>
          <w:szCs w:val="24"/>
        </w:rPr>
        <w:t>Výroky rozhodnutí</w:t>
      </w:r>
    </w:p>
    <w:p w:rsidR="00E51F90" w:rsidRPr="008144C1" w:rsidRDefault="00E51F90" w:rsidP="008144C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Bold"/>
          <w:bCs/>
          <w:i/>
          <w:sz w:val="24"/>
          <w:szCs w:val="24"/>
        </w:rPr>
      </w:pPr>
      <w:r w:rsidRPr="008144C1">
        <w:rPr>
          <w:rFonts w:ascii="Garamond" w:hAnsi="Garamond" w:cs="Garamond-Bold"/>
          <w:bCs/>
          <w:i/>
          <w:sz w:val="24"/>
          <w:szCs w:val="24"/>
        </w:rPr>
        <w:t>Uveďte, jak konkrétně bude znít výrok rozhodnutí soudu v případě uplatnění tzv. moderačního práva soudu, jestliže žaloba napadala rozhodnutí Krajského úřadu Jihomoravského kraje ze dne 19. 1. 2018, č. j. JÚMK/OSS/18/HY-25/</w:t>
      </w:r>
      <w:proofErr w:type="spellStart"/>
      <w:r w:rsidRPr="008144C1">
        <w:rPr>
          <w:rFonts w:ascii="Garamond" w:hAnsi="Garamond" w:cs="Garamond-Bold"/>
          <w:bCs/>
          <w:i/>
          <w:sz w:val="24"/>
          <w:szCs w:val="24"/>
        </w:rPr>
        <w:t>Kr</w:t>
      </w:r>
      <w:proofErr w:type="spellEnd"/>
      <w:r w:rsidRPr="008144C1">
        <w:rPr>
          <w:rFonts w:ascii="Garamond" w:hAnsi="Garamond" w:cs="Garamond-Bold"/>
          <w:bCs/>
          <w:i/>
          <w:sz w:val="24"/>
          <w:szCs w:val="24"/>
        </w:rPr>
        <w:t>, kterým byla (v rámci změny rozhodnutí</w:t>
      </w:r>
      <w:r w:rsidR="00274E4D" w:rsidRPr="008144C1">
        <w:rPr>
          <w:rFonts w:ascii="Garamond" w:hAnsi="Garamond" w:cs="Garamond-Bold"/>
          <w:bCs/>
          <w:i/>
          <w:sz w:val="24"/>
          <w:szCs w:val="24"/>
        </w:rPr>
        <w:t xml:space="preserve"> </w:t>
      </w:r>
      <w:r w:rsidRPr="008144C1">
        <w:rPr>
          <w:rFonts w:ascii="Garamond" w:hAnsi="Garamond" w:cs="Garamond-Bold"/>
          <w:bCs/>
          <w:i/>
          <w:sz w:val="24"/>
          <w:szCs w:val="24"/>
        </w:rPr>
        <w:t>prvního stupně) uložena pokuta ve výši 25 000 Kč?</w:t>
      </w:r>
    </w:p>
    <w:p w:rsidR="008144C1" w:rsidRPr="00274E4D" w:rsidRDefault="008144C1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Bold"/>
          <w:bCs/>
          <w:i/>
          <w:sz w:val="24"/>
          <w:szCs w:val="24"/>
        </w:rPr>
      </w:pPr>
    </w:p>
    <w:p w:rsidR="00E51F90" w:rsidRPr="008144C1" w:rsidRDefault="00E51F90" w:rsidP="008144C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Bold"/>
          <w:bCs/>
          <w:i/>
          <w:sz w:val="24"/>
          <w:szCs w:val="24"/>
        </w:rPr>
      </w:pPr>
      <w:r w:rsidRPr="008144C1">
        <w:rPr>
          <w:rFonts w:ascii="Garamond" w:hAnsi="Garamond" w:cs="Garamond-Bold"/>
          <w:bCs/>
          <w:i/>
          <w:sz w:val="24"/>
          <w:szCs w:val="24"/>
        </w:rPr>
        <w:t xml:space="preserve">Uveďte, jak konkrétně bude znít výrok rozhodnutí soudu v případě vyslovení nicotnosti žalobou napadeného rozhodnutí? </w:t>
      </w:r>
    </w:p>
    <w:p w:rsidR="00E51F90" w:rsidRPr="008144C1" w:rsidRDefault="00E51F90" w:rsidP="008144C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Bold"/>
          <w:bCs/>
          <w:i/>
          <w:sz w:val="24"/>
          <w:szCs w:val="24"/>
        </w:rPr>
      </w:pPr>
      <w:r w:rsidRPr="008144C1">
        <w:rPr>
          <w:rFonts w:ascii="Garamond" w:hAnsi="Garamond" w:cs="Garamond-Bold"/>
          <w:bCs/>
          <w:i/>
          <w:sz w:val="24"/>
          <w:szCs w:val="24"/>
        </w:rPr>
        <w:lastRenderedPageBreak/>
        <w:t>Uveďte, jak konkrétně bude znít výrok rozhodnutí soudu v případě, že žaloba proti rozhodnutí správního orgánu není důvodná?</w:t>
      </w:r>
    </w:p>
    <w:p w:rsidR="008144C1" w:rsidRDefault="008144C1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Bold"/>
          <w:bCs/>
          <w:i/>
          <w:sz w:val="24"/>
          <w:szCs w:val="24"/>
        </w:rPr>
      </w:pPr>
    </w:p>
    <w:p w:rsidR="00E51F90" w:rsidRPr="008144C1" w:rsidRDefault="00E51F90" w:rsidP="008144C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Bold"/>
          <w:bCs/>
          <w:i/>
          <w:sz w:val="24"/>
          <w:szCs w:val="24"/>
        </w:rPr>
      </w:pPr>
      <w:r w:rsidRPr="008144C1">
        <w:rPr>
          <w:rFonts w:ascii="Garamond" w:hAnsi="Garamond" w:cs="Garamond-Bold"/>
          <w:bCs/>
          <w:i/>
          <w:sz w:val="24"/>
          <w:szCs w:val="24"/>
        </w:rPr>
        <w:t>Uveďte, jak konkrétně bude znít výrok rozhodnutí soudu, jestliže je žaloba důvodná a směřuje proti rozhodnutí Krajského úřadu Jihomoravského kraje ze dne 19. 1. 2018, č. j. JÚMK/OSS/18/HY-25/</w:t>
      </w:r>
      <w:proofErr w:type="spellStart"/>
      <w:r w:rsidRPr="008144C1">
        <w:rPr>
          <w:rFonts w:ascii="Garamond" w:hAnsi="Garamond" w:cs="Garamond-Bold"/>
          <w:bCs/>
          <w:i/>
          <w:sz w:val="24"/>
          <w:szCs w:val="24"/>
        </w:rPr>
        <w:t>Kr</w:t>
      </w:r>
      <w:proofErr w:type="spellEnd"/>
      <w:r w:rsidRPr="008144C1">
        <w:rPr>
          <w:rFonts w:ascii="Garamond" w:hAnsi="Garamond" w:cs="Garamond-Bold"/>
          <w:bCs/>
          <w:i/>
          <w:sz w:val="24"/>
          <w:szCs w:val="24"/>
        </w:rPr>
        <w:t>?</w:t>
      </w:r>
    </w:p>
    <w:p w:rsidR="00E51F90" w:rsidRDefault="00E51F90" w:rsidP="00274E4D">
      <w:pPr>
        <w:spacing w:line="240" w:lineRule="auto"/>
        <w:jc w:val="both"/>
        <w:rPr>
          <w:rFonts w:ascii="Garamond" w:hAnsi="Garamond" w:cs="Garamond-Bold"/>
          <w:bCs/>
          <w:sz w:val="24"/>
          <w:szCs w:val="24"/>
        </w:rPr>
      </w:pPr>
    </w:p>
    <w:p w:rsidR="00274E4D" w:rsidRPr="00274E4D" w:rsidRDefault="00274E4D" w:rsidP="00274E4D">
      <w:pPr>
        <w:spacing w:line="240" w:lineRule="auto"/>
        <w:jc w:val="both"/>
        <w:rPr>
          <w:rFonts w:ascii="Garamond" w:hAnsi="Garamond" w:cs="Garamond-Bold"/>
          <w:b/>
          <w:bCs/>
          <w:sz w:val="24"/>
          <w:szCs w:val="24"/>
        </w:rPr>
      </w:pPr>
      <w:r w:rsidRPr="00274E4D">
        <w:rPr>
          <w:rFonts w:ascii="Garamond" w:hAnsi="Garamond" w:cs="Garamond-Bold"/>
          <w:b/>
          <w:bCs/>
          <w:sz w:val="24"/>
          <w:szCs w:val="24"/>
        </w:rPr>
        <w:t>Příklad I.</w:t>
      </w:r>
    </w:p>
    <w:p w:rsidR="00E51F90" w:rsidRPr="00E51F90" w:rsidRDefault="00E51F90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E51F90">
        <w:rPr>
          <w:rFonts w:ascii="Garamond" w:hAnsi="Garamond" w:cs="Garamond"/>
          <w:sz w:val="24"/>
          <w:szCs w:val="24"/>
        </w:rPr>
        <w:t>V pondělí 14. 5. 2018 podal student právnické fakulty Jiří Zvídavý žalobu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E51F90">
        <w:rPr>
          <w:rFonts w:ascii="Garamond" w:hAnsi="Garamond" w:cs="Garamond"/>
          <w:sz w:val="24"/>
          <w:szCs w:val="24"/>
        </w:rPr>
        <w:t>proti rozhodnutí Krajského úřadu Zlínského kraje ze dne 2. 3. 2018, č. j.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E51F90">
        <w:rPr>
          <w:rFonts w:ascii="Garamond" w:hAnsi="Garamond" w:cs="Garamond"/>
          <w:sz w:val="24"/>
          <w:szCs w:val="24"/>
        </w:rPr>
        <w:t>KUZL/PŘ/NOV/2017/35. Tímto rozhodnutím krajský úřad podle § 90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E51F90">
        <w:rPr>
          <w:rFonts w:ascii="Garamond" w:hAnsi="Garamond" w:cs="Garamond"/>
          <w:sz w:val="24"/>
          <w:szCs w:val="24"/>
        </w:rPr>
        <w:t>odst. 5 zákona č. 500/2004 Sb., správního řádu, ve znění pozdějších předpisů,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E51F90">
        <w:rPr>
          <w:rFonts w:ascii="Garamond" w:hAnsi="Garamond" w:cs="Garamond"/>
          <w:sz w:val="24"/>
          <w:szCs w:val="24"/>
        </w:rPr>
        <w:t>zamítl odvolání Jiřího Zvídavého a současně potvrdil napadené rozhodnutí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E51F90">
        <w:rPr>
          <w:rFonts w:ascii="Garamond" w:hAnsi="Garamond" w:cs="Garamond"/>
          <w:sz w:val="24"/>
          <w:szCs w:val="24"/>
        </w:rPr>
        <w:t>Městského úřadu Uherský Brod ze dne 16. 11. 2017, č. j. MUUB/SPR/NV/3-21/</w:t>
      </w:r>
      <w:proofErr w:type="spellStart"/>
      <w:r w:rsidRPr="00E51F90">
        <w:rPr>
          <w:rFonts w:ascii="Garamond" w:hAnsi="Garamond" w:cs="Garamond"/>
          <w:sz w:val="24"/>
          <w:szCs w:val="24"/>
        </w:rPr>
        <w:t>Dř</w:t>
      </w:r>
      <w:proofErr w:type="spellEnd"/>
      <w:r w:rsidRPr="00E51F90">
        <w:rPr>
          <w:rFonts w:ascii="Garamond" w:hAnsi="Garamond" w:cs="Garamond"/>
          <w:sz w:val="24"/>
          <w:szCs w:val="24"/>
        </w:rPr>
        <w:t>. Uvedené rozhodnutí krajského úřadu bylo Jiřímu Zvídavému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E51F90">
        <w:rPr>
          <w:rFonts w:ascii="Garamond" w:hAnsi="Garamond" w:cs="Garamond"/>
          <w:sz w:val="24"/>
          <w:szCs w:val="24"/>
        </w:rPr>
        <w:t>doručeno do datové schránky v sobotu 10. 3. 2018. Toto rozhodnutí posléze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E51F90">
        <w:rPr>
          <w:rFonts w:ascii="Garamond" w:hAnsi="Garamond" w:cs="Garamond"/>
          <w:sz w:val="24"/>
          <w:szCs w:val="24"/>
        </w:rPr>
        <w:t>nabylo právní moci v pátek 23. 3. 2018.</w:t>
      </w:r>
    </w:p>
    <w:p w:rsidR="00E51F90" w:rsidRDefault="00E51F90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E51F90">
        <w:rPr>
          <w:rFonts w:ascii="Garamond" w:hAnsi="Garamond" w:cs="Garamond"/>
          <w:sz w:val="24"/>
          <w:szCs w:val="24"/>
        </w:rPr>
        <w:t xml:space="preserve">a) </w:t>
      </w:r>
      <w:r w:rsidRPr="00E51F90">
        <w:rPr>
          <w:rFonts w:ascii="Garamond" w:hAnsi="Garamond" w:cs="Garamond-Italic"/>
          <w:i/>
          <w:iCs/>
          <w:sz w:val="24"/>
          <w:szCs w:val="24"/>
        </w:rPr>
        <w:t>Od jakého okamžiku a od kdy počala běžet lhůta pro podání žaloby a kolik</w:t>
      </w:r>
      <w:r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E51F90">
        <w:rPr>
          <w:rFonts w:ascii="Garamond" w:hAnsi="Garamond" w:cs="Garamond-Italic"/>
          <w:i/>
          <w:iCs/>
          <w:sz w:val="24"/>
          <w:szCs w:val="24"/>
        </w:rPr>
        <w:t>tato lhůta činí? Kdy by měla lhůta pro podání žaloby uplynout/skončit?</w:t>
      </w:r>
    </w:p>
    <w:p w:rsidR="00E51F90" w:rsidRPr="00E51F90" w:rsidRDefault="00E51F90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E51F90">
        <w:rPr>
          <w:rFonts w:ascii="Garamond" w:hAnsi="Garamond" w:cs="Garamond"/>
          <w:sz w:val="24"/>
          <w:szCs w:val="24"/>
        </w:rPr>
        <w:t xml:space="preserve">b) </w:t>
      </w:r>
      <w:r w:rsidRPr="00E51F90">
        <w:rPr>
          <w:rFonts w:ascii="Garamond" w:hAnsi="Garamond" w:cs="Garamond-Italic"/>
          <w:i/>
          <w:iCs/>
          <w:sz w:val="24"/>
          <w:szCs w:val="24"/>
        </w:rPr>
        <w:t>Který soud je věcně a místně příslušný k podání takové žaloby?</w:t>
      </w:r>
    </w:p>
    <w:p w:rsidR="00E51F90" w:rsidRPr="00E51F90" w:rsidRDefault="00E51F90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E51F90">
        <w:rPr>
          <w:rFonts w:ascii="Garamond" w:hAnsi="Garamond" w:cs="Garamond"/>
          <w:sz w:val="24"/>
          <w:szCs w:val="24"/>
        </w:rPr>
        <w:t xml:space="preserve">c) </w:t>
      </w:r>
      <w:r w:rsidRPr="00E51F90">
        <w:rPr>
          <w:rFonts w:ascii="Garamond" w:hAnsi="Garamond" w:cs="Garamond-Italic"/>
          <w:i/>
          <w:iCs/>
          <w:sz w:val="24"/>
          <w:szCs w:val="24"/>
        </w:rPr>
        <w:t>Bylo by možné podat žalobu prostřednictvím (u) správního orgánu s</w:t>
      </w:r>
      <w:r>
        <w:rPr>
          <w:rFonts w:ascii="Garamond" w:hAnsi="Garamond" w:cs="Garamond-Italic"/>
          <w:i/>
          <w:iCs/>
          <w:sz w:val="24"/>
          <w:szCs w:val="24"/>
        </w:rPr>
        <w:t> </w:t>
      </w:r>
      <w:r w:rsidRPr="00E51F90">
        <w:rPr>
          <w:rFonts w:ascii="Garamond" w:hAnsi="Garamond" w:cs="Garamond-Italic"/>
          <w:i/>
          <w:iCs/>
          <w:sz w:val="24"/>
          <w:szCs w:val="24"/>
        </w:rPr>
        <w:t>účinky</w:t>
      </w:r>
      <w:r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E51F90">
        <w:rPr>
          <w:rFonts w:ascii="Garamond" w:hAnsi="Garamond" w:cs="Garamond-Italic"/>
          <w:i/>
          <w:iCs/>
          <w:sz w:val="24"/>
          <w:szCs w:val="24"/>
        </w:rPr>
        <w:t>zachování lhůty pro podání žaloby?</w:t>
      </w:r>
    </w:p>
    <w:p w:rsidR="00E51F90" w:rsidRPr="00E51F90" w:rsidRDefault="00E51F90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E51F90">
        <w:rPr>
          <w:rFonts w:ascii="Garamond" w:hAnsi="Garamond" w:cs="Garamond"/>
          <w:sz w:val="24"/>
          <w:szCs w:val="24"/>
        </w:rPr>
        <w:t xml:space="preserve">d) </w:t>
      </w:r>
      <w:r w:rsidRPr="00E51F90">
        <w:rPr>
          <w:rFonts w:ascii="Garamond" w:hAnsi="Garamond" w:cs="Garamond-Italic"/>
          <w:i/>
          <w:iCs/>
          <w:sz w:val="24"/>
          <w:szCs w:val="24"/>
        </w:rPr>
        <w:t>Objasněte, kdo a z jakého důvodu je v dané věci žalovaným?</w:t>
      </w:r>
    </w:p>
    <w:p w:rsidR="00274E4D" w:rsidRDefault="00274E4D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E51F90" w:rsidRPr="00E51F90" w:rsidRDefault="00E51F90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E51F90">
        <w:rPr>
          <w:rFonts w:ascii="Garamond" w:hAnsi="Garamond" w:cs="Garamond"/>
          <w:sz w:val="24"/>
          <w:szCs w:val="24"/>
        </w:rPr>
        <w:t>V případě podání žaloby Jiřím Zvídavým, který je nespokojen s</w:t>
      </w:r>
      <w:r>
        <w:rPr>
          <w:rFonts w:ascii="Garamond" w:hAnsi="Garamond" w:cs="Garamond"/>
          <w:sz w:val="24"/>
          <w:szCs w:val="24"/>
        </w:rPr>
        <w:t> </w:t>
      </w:r>
      <w:r w:rsidRPr="00E51F90">
        <w:rPr>
          <w:rFonts w:ascii="Garamond" w:hAnsi="Garamond" w:cs="Garamond"/>
          <w:sz w:val="24"/>
          <w:szCs w:val="24"/>
        </w:rPr>
        <w:t>postupem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E51F90">
        <w:rPr>
          <w:rFonts w:ascii="Garamond" w:hAnsi="Garamond" w:cs="Garamond"/>
          <w:sz w:val="24"/>
          <w:szCs w:val="24"/>
        </w:rPr>
        <w:t>a posouzením správních orgánů obou stupňů.</w:t>
      </w:r>
    </w:p>
    <w:p w:rsidR="00E51F90" w:rsidRPr="00E51F90" w:rsidRDefault="00E51F90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E51F90">
        <w:rPr>
          <w:rFonts w:ascii="Garamond" w:hAnsi="Garamond" w:cs="Garamond"/>
          <w:sz w:val="24"/>
          <w:szCs w:val="24"/>
        </w:rPr>
        <w:t xml:space="preserve">e) </w:t>
      </w:r>
      <w:r w:rsidRPr="00E51F90">
        <w:rPr>
          <w:rFonts w:ascii="Garamond" w:hAnsi="Garamond" w:cs="Garamond-Italic"/>
          <w:i/>
          <w:iCs/>
          <w:sz w:val="24"/>
          <w:szCs w:val="24"/>
        </w:rPr>
        <w:t>Nastanou účinky rozhodnutí, pokud bude podána žaloba? Proč? Mohl by případně</w:t>
      </w:r>
      <w:r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E51F90">
        <w:rPr>
          <w:rFonts w:ascii="Garamond" w:hAnsi="Garamond" w:cs="Garamond-Italic"/>
          <w:i/>
          <w:iCs/>
          <w:sz w:val="24"/>
          <w:szCs w:val="24"/>
        </w:rPr>
        <w:t>takové účinky nějak zvrátit žalobce Jiří Zvídavý? Čím?</w:t>
      </w:r>
    </w:p>
    <w:p w:rsidR="00E51F90" w:rsidRDefault="00E51F90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E51F90">
        <w:rPr>
          <w:rFonts w:ascii="Garamond" w:hAnsi="Garamond" w:cs="Garamond"/>
          <w:sz w:val="24"/>
          <w:szCs w:val="24"/>
        </w:rPr>
        <w:t xml:space="preserve">f) </w:t>
      </w:r>
      <w:r w:rsidRPr="00E51F90">
        <w:rPr>
          <w:rFonts w:ascii="Garamond" w:hAnsi="Garamond" w:cs="Garamond-Italic"/>
          <w:i/>
          <w:iCs/>
          <w:sz w:val="24"/>
          <w:szCs w:val="24"/>
        </w:rPr>
        <w:t>Jak obecně zní výrok rozhodnutí správního soudu (a v jaké formě) v případě, kdy</w:t>
      </w:r>
      <w:r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E51F90">
        <w:rPr>
          <w:rFonts w:ascii="Garamond" w:hAnsi="Garamond" w:cs="Garamond-Italic"/>
          <w:i/>
          <w:iCs/>
          <w:sz w:val="24"/>
          <w:szCs w:val="24"/>
        </w:rPr>
        <w:t>soud žalobu posoudí po věcné stránce, neshledá ji důvodnou a naopak se ztotožní</w:t>
      </w:r>
      <w:r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E51F90">
        <w:rPr>
          <w:rFonts w:ascii="Garamond" w:hAnsi="Garamond" w:cs="Garamond-Italic"/>
          <w:i/>
          <w:iCs/>
          <w:sz w:val="24"/>
          <w:szCs w:val="24"/>
        </w:rPr>
        <w:t>s názorem a hodnocením správních orgánů? Formulujte zcela konkrétní výrok.</w:t>
      </w:r>
    </w:p>
    <w:p w:rsidR="00E51F90" w:rsidRPr="00E51F90" w:rsidRDefault="00E51F90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E51F90">
        <w:rPr>
          <w:rFonts w:ascii="Garamond" w:hAnsi="Garamond" w:cs="Garamond"/>
          <w:sz w:val="24"/>
          <w:szCs w:val="24"/>
        </w:rPr>
        <w:t xml:space="preserve">g) </w:t>
      </w:r>
      <w:r w:rsidRPr="00E51F90">
        <w:rPr>
          <w:rFonts w:ascii="Garamond" w:hAnsi="Garamond" w:cs="Garamond-Italic"/>
          <w:i/>
          <w:iCs/>
          <w:sz w:val="24"/>
          <w:szCs w:val="24"/>
        </w:rPr>
        <w:t>Jak by soud (a v jaké formě) mohl rozhodnout v případě uvedené žaloby podané</w:t>
      </w:r>
      <w:r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E51F90">
        <w:rPr>
          <w:rFonts w:ascii="Garamond" w:hAnsi="Garamond" w:cs="Garamond-Italic"/>
          <w:i/>
          <w:iCs/>
          <w:sz w:val="24"/>
          <w:szCs w:val="24"/>
        </w:rPr>
        <w:t>Jiřím Zvídavým?</w:t>
      </w:r>
    </w:p>
    <w:p w:rsidR="00274E4D" w:rsidRDefault="00274E4D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E51F90" w:rsidRPr="00E51F90" w:rsidRDefault="00E51F90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E51F90">
        <w:rPr>
          <w:rFonts w:ascii="Garamond" w:hAnsi="Garamond" w:cs="Garamond"/>
          <w:sz w:val="24"/>
          <w:szCs w:val="24"/>
        </w:rPr>
        <w:t>Proti rozhodnutí krajského úřadu podal žalobu David Hus, spolužák a guru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E51F90">
        <w:rPr>
          <w:rFonts w:ascii="Garamond" w:hAnsi="Garamond" w:cs="Garamond"/>
          <w:sz w:val="24"/>
          <w:szCs w:val="24"/>
        </w:rPr>
        <w:t>Jiřího Zvídavého, kterému se nelíbilo, že by měl Jiří dostat a platit pokutu.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E51F90">
        <w:rPr>
          <w:rFonts w:ascii="Garamond" w:hAnsi="Garamond" w:cs="Garamond"/>
          <w:sz w:val="24"/>
          <w:szCs w:val="24"/>
        </w:rPr>
        <w:t>David Hus tak učinil a podal žalobu dne 16. 4. 2018.</w:t>
      </w:r>
    </w:p>
    <w:p w:rsidR="00E51F90" w:rsidRDefault="00E51F90" w:rsidP="00274E4D">
      <w:pPr>
        <w:spacing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E51F90">
        <w:rPr>
          <w:rFonts w:ascii="Garamond" w:hAnsi="Garamond" w:cs="Garamond"/>
          <w:sz w:val="24"/>
          <w:szCs w:val="24"/>
        </w:rPr>
        <w:t xml:space="preserve">h) </w:t>
      </w:r>
      <w:r w:rsidRPr="00E51F90">
        <w:rPr>
          <w:rFonts w:ascii="Garamond" w:hAnsi="Garamond" w:cs="Garamond-Italic"/>
          <w:i/>
          <w:iCs/>
          <w:sz w:val="24"/>
          <w:szCs w:val="24"/>
        </w:rPr>
        <w:t>Jak by o této žalobě (a v jaké formě) rozhodl soud, a proč?</w:t>
      </w:r>
    </w:p>
    <w:p w:rsidR="00274E4D" w:rsidRPr="00274E4D" w:rsidRDefault="00274E4D" w:rsidP="00274E4D">
      <w:pPr>
        <w:spacing w:line="240" w:lineRule="auto"/>
        <w:jc w:val="both"/>
        <w:rPr>
          <w:rFonts w:ascii="Garamond" w:hAnsi="Garamond" w:cs="Garamond-Italic"/>
          <w:b/>
          <w:iCs/>
          <w:sz w:val="24"/>
          <w:szCs w:val="24"/>
        </w:rPr>
      </w:pPr>
      <w:r w:rsidRPr="00274E4D">
        <w:rPr>
          <w:rFonts w:ascii="Garamond" w:hAnsi="Garamond" w:cs="Garamond-Italic"/>
          <w:b/>
          <w:iCs/>
          <w:sz w:val="24"/>
          <w:szCs w:val="24"/>
        </w:rPr>
        <w:t>Příklad II.</w:t>
      </w:r>
    </w:p>
    <w:p w:rsidR="00E51F90" w:rsidRPr="00E51F90" w:rsidRDefault="00E51F90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E51F90">
        <w:rPr>
          <w:rFonts w:ascii="Garamond" w:hAnsi="Garamond" w:cs="Garamond"/>
          <w:sz w:val="24"/>
          <w:szCs w:val="24"/>
        </w:rPr>
        <w:t>Předseda Úřadu pro ochranu hospodářské soutěže rozhodl o rozkladu proti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E51F90">
        <w:rPr>
          <w:rFonts w:ascii="Garamond" w:hAnsi="Garamond" w:cs="Garamond"/>
          <w:sz w:val="24"/>
          <w:szCs w:val="24"/>
        </w:rPr>
        <w:t>prvostupňovému rozhodnutí Úřadu pro ochranu hospodářské soutěže tak,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E51F90">
        <w:rPr>
          <w:rFonts w:ascii="Garamond" w:hAnsi="Garamond" w:cs="Garamond"/>
          <w:sz w:val="24"/>
          <w:szCs w:val="24"/>
        </w:rPr>
        <w:t>že napadené rozhodnutí úřadu zrušil a věc mu vrátil k novému projednání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E51F90">
        <w:rPr>
          <w:rFonts w:ascii="Garamond" w:hAnsi="Garamond" w:cs="Garamond"/>
          <w:sz w:val="24"/>
          <w:szCs w:val="24"/>
        </w:rPr>
        <w:t>a rozhodnutí. S tímto zrušovacím rozhodnutím je však hrubě nespokojen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E51F90">
        <w:rPr>
          <w:rFonts w:ascii="Garamond" w:hAnsi="Garamond" w:cs="Garamond"/>
          <w:sz w:val="24"/>
          <w:szCs w:val="24"/>
        </w:rPr>
        <w:t>účastník řízení.</w:t>
      </w:r>
    </w:p>
    <w:p w:rsidR="00E51F90" w:rsidRPr="00E51F90" w:rsidRDefault="00E51F90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E51F90">
        <w:rPr>
          <w:rFonts w:ascii="Garamond" w:hAnsi="Garamond" w:cs="Garamond"/>
          <w:sz w:val="24"/>
          <w:szCs w:val="24"/>
        </w:rPr>
        <w:t xml:space="preserve">a) </w:t>
      </w:r>
      <w:r w:rsidRPr="00E51F90">
        <w:rPr>
          <w:rFonts w:ascii="Garamond" w:hAnsi="Garamond" w:cs="Garamond-Italic"/>
          <w:i/>
          <w:iCs/>
          <w:sz w:val="24"/>
          <w:szCs w:val="24"/>
        </w:rPr>
        <w:t>Může účastník správního řízení napadenou žalobou uvedené rozhodnutí předsedy</w:t>
      </w:r>
      <w:r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E51F90">
        <w:rPr>
          <w:rFonts w:ascii="Garamond" w:hAnsi="Garamond" w:cs="Garamond-Italic"/>
          <w:i/>
          <w:iCs/>
          <w:sz w:val="24"/>
          <w:szCs w:val="24"/>
        </w:rPr>
        <w:t>Úřadu pro ochranu hospodářské soutěže o rozkladu?</w:t>
      </w:r>
    </w:p>
    <w:p w:rsidR="00E51F90" w:rsidRPr="00E51F90" w:rsidRDefault="00E51F90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E51F90">
        <w:rPr>
          <w:rFonts w:ascii="Garamond" w:hAnsi="Garamond" w:cs="Garamond"/>
          <w:sz w:val="24"/>
          <w:szCs w:val="24"/>
        </w:rPr>
        <w:t xml:space="preserve">b) </w:t>
      </w:r>
      <w:r w:rsidRPr="00E51F90">
        <w:rPr>
          <w:rFonts w:ascii="Garamond" w:hAnsi="Garamond" w:cs="Garamond-Italic"/>
          <w:i/>
          <w:iCs/>
          <w:sz w:val="24"/>
          <w:szCs w:val="24"/>
        </w:rPr>
        <w:t>Kdo bude v tomto případě žalovaným?</w:t>
      </w:r>
    </w:p>
    <w:p w:rsidR="00E51F90" w:rsidRDefault="00E51F90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E51F90">
        <w:rPr>
          <w:rFonts w:ascii="Garamond" w:hAnsi="Garamond" w:cs="Garamond"/>
          <w:sz w:val="24"/>
          <w:szCs w:val="24"/>
        </w:rPr>
        <w:t xml:space="preserve">c) </w:t>
      </w:r>
      <w:r w:rsidRPr="00E51F90">
        <w:rPr>
          <w:rFonts w:ascii="Garamond" w:hAnsi="Garamond" w:cs="Garamond-Italic"/>
          <w:i/>
          <w:iCs/>
          <w:sz w:val="24"/>
          <w:szCs w:val="24"/>
        </w:rPr>
        <w:t>Který soud bude věcně a místně příslušný k projednání a rozhodnutí takové</w:t>
      </w:r>
      <w:r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E51F90">
        <w:rPr>
          <w:rFonts w:ascii="Garamond" w:hAnsi="Garamond" w:cs="Garamond-Italic"/>
          <w:i/>
          <w:iCs/>
          <w:sz w:val="24"/>
          <w:szCs w:val="24"/>
        </w:rPr>
        <w:t>žaloby?</w:t>
      </w:r>
    </w:p>
    <w:p w:rsidR="00E51F90" w:rsidRPr="00E51F90" w:rsidRDefault="00E51F90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</w:p>
    <w:p w:rsidR="00274E4D" w:rsidRPr="00274E4D" w:rsidRDefault="00274E4D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sz w:val="24"/>
          <w:szCs w:val="24"/>
        </w:rPr>
      </w:pPr>
      <w:r w:rsidRPr="00274E4D">
        <w:rPr>
          <w:rFonts w:ascii="Garamond" w:hAnsi="Garamond" w:cs="Garamond"/>
          <w:b/>
          <w:sz w:val="24"/>
          <w:szCs w:val="24"/>
        </w:rPr>
        <w:t>Otázky</w:t>
      </w:r>
    </w:p>
    <w:p w:rsidR="00E51F90" w:rsidRDefault="00E51F90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E51F90">
        <w:rPr>
          <w:rFonts w:ascii="Garamond" w:hAnsi="Garamond" w:cs="Garamond"/>
          <w:sz w:val="24"/>
          <w:szCs w:val="24"/>
        </w:rPr>
        <w:t>1. Definujte, kdo všechno může podat žalobu proti rozhodnutí správního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E51F90">
        <w:rPr>
          <w:rFonts w:ascii="Garamond" w:hAnsi="Garamond" w:cs="Garamond"/>
          <w:sz w:val="24"/>
          <w:szCs w:val="24"/>
        </w:rPr>
        <w:t>orgánu? Za jakých podmínek je tak možné učinit?</w:t>
      </w:r>
      <w:r>
        <w:rPr>
          <w:rFonts w:ascii="Garamond" w:hAnsi="Garamond" w:cs="Garamond"/>
          <w:sz w:val="24"/>
          <w:szCs w:val="24"/>
        </w:rPr>
        <w:t xml:space="preserve"> </w:t>
      </w:r>
    </w:p>
    <w:p w:rsidR="00E51F90" w:rsidRPr="00E51F90" w:rsidRDefault="00E51F90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E51F90">
        <w:rPr>
          <w:rFonts w:ascii="Garamond" w:hAnsi="Garamond" w:cs="Garamond"/>
          <w:sz w:val="24"/>
          <w:szCs w:val="24"/>
        </w:rPr>
        <w:t>2. Jak se liší aktivní žalobní legitimace podle § 65 odst. 1 a 2 soudního řádu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E51F90">
        <w:rPr>
          <w:rFonts w:ascii="Garamond" w:hAnsi="Garamond" w:cs="Garamond"/>
          <w:sz w:val="24"/>
          <w:szCs w:val="24"/>
        </w:rPr>
        <w:t>správního?</w:t>
      </w:r>
    </w:p>
    <w:p w:rsidR="00E51F90" w:rsidRPr="00E51F90" w:rsidRDefault="00E51F90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E51F90">
        <w:rPr>
          <w:rFonts w:ascii="Garamond" w:hAnsi="Garamond" w:cs="Garamond"/>
          <w:sz w:val="24"/>
          <w:szCs w:val="24"/>
        </w:rPr>
        <w:lastRenderedPageBreak/>
        <w:t>3. Co je podstatou nepřípustnosti žaloby? Jaký je důsledek podání žaloby,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E51F90">
        <w:rPr>
          <w:rFonts w:ascii="Garamond" w:hAnsi="Garamond" w:cs="Garamond"/>
          <w:sz w:val="24"/>
          <w:szCs w:val="24"/>
        </w:rPr>
        <w:t>která je nepřípustná?</w:t>
      </w:r>
    </w:p>
    <w:p w:rsidR="00E51F90" w:rsidRPr="00E51F90" w:rsidRDefault="00E51F90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E51F90">
        <w:rPr>
          <w:rFonts w:ascii="Garamond" w:hAnsi="Garamond" w:cs="Garamond"/>
          <w:sz w:val="24"/>
          <w:szCs w:val="24"/>
        </w:rPr>
        <w:t>4. Kdo všechno je účastníkem řízení o žalobě proti rozhodnutí správního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E51F90">
        <w:rPr>
          <w:rFonts w:ascii="Garamond" w:hAnsi="Garamond" w:cs="Garamond"/>
          <w:sz w:val="24"/>
          <w:szCs w:val="24"/>
        </w:rPr>
        <w:t>orgánu?</w:t>
      </w:r>
    </w:p>
    <w:p w:rsidR="00E51F90" w:rsidRPr="00E51F90" w:rsidRDefault="00E51F90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E51F90">
        <w:rPr>
          <w:rFonts w:ascii="Garamond" w:hAnsi="Garamond" w:cs="Garamond"/>
          <w:sz w:val="24"/>
          <w:szCs w:val="24"/>
        </w:rPr>
        <w:t>5. Jaká je role tzv. osoby zúčastněné na řízení v řízení o žalobě proti rozhodnutí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E51F90">
        <w:rPr>
          <w:rFonts w:ascii="Garamond" w:hAnsi="Garamond" w:cs="Garamond"/>
          <w:sz w:val="24"/>
          <w:szCs w:val="24"/>
        </w:rPr>
        <w:t>správního orgánu?</w:t>
      </w:r>
    </w:p>
    <w:p w:rsidR="00E51F90" w:rsidRPr="00E51F90" w:rsidRDefault="00E51F90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E51F90">
        <w:rPr>
          <w:rFonts w:ascii="Garamond" w:hAnsi="Garamond" w:cs="Garamond"/>
          <w:sz w:val="24"/>
          <w:szCs w:val="24"/>
        </w:rPr>
        <w:t>6. Jaké jsou náležitosti žaloby?</w:t>
      </w:r>
    </w:p>
    <w:p w:rsidR="00E51F90" w:rsidRPr="00E51F90" w:rsidRDefault="00E51F90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E51F90">
        <w:rPr>
          <w:rFonts w:ascii="Garamond" w:hAnsi="Garamond" w:cs="Garamond"/>
          <w:sz w:val="24"/>
          <w:szCs w:val="24"/>
        </w:rPr>
        <w:t>7. Co jsou to kompetenční výluky a jaký je jejich procesní důsledek?</w:t>
      </w:r>
    </w:p>
    <w:p w:rsidR="00E51F90" w:rsidRPr="00E51F90" w:rsidRDefault="00E51F90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E51F90">
        <w:rPr>
          <w:rFonts w:ascii="Garamond" w:hAnsi="Garamond" w:cs="Garamond"/>
          <w:sz w:val="24"/>
          <w:szCs w:val="24"/>
        </w:rPr>
        <w:t>8. V jakých lhůtách je možné podat žalobu?</w:t>
      </w:r>
    </w:p>
    <w:p w:rsidR="00E51F90" w:rsidRPr="00E51F90" w:rsidRDefault="00E51F90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E51F90">
        <w:rPr>
          <w:rFonts w:ascii="Garamond" w:hAnsi="Garamond" w:cs="Garamond"/>
          <w:sz w:val="24"/>
          <w:szCs w:val="24"/>
        </w:rPr>
        <w:t>9. Co je podstatou odkladného účinku žaloby?</w:t>
      </w:r>
    </w:p>
    <w:p w:rsidR="00E51F90" w:rsidRPr="00E51F90" w:rsidRDefault="00E51F90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E51F90">
        <w:rPr>
          <w:rFonts w:ascii="Garamond" w:hAnsi="Garamond" w:cs="Garamond"/>
          <w:sz w:val="24"/>
          <w:szCs w:val="24"/>
        </w:rPr>
        <w:t>10. Za jakých podmínek lze přiznat žalobě odkladný účinek?</w:t>
      </w:r>
    </w:p>
    <w:p w:rsidR="00E51F90" w:rsidRPr="00E51F90" w:rsidRDefault="00E51F90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E51F90">
        <w:rPr>
          <w:rFonts w:ascii="Garamond" w:hAnsi="Garamond" w:cs="Garamond"/>
          <w:sz w:val="24"/>
          <w:szCs w:val="24"/>
        </w:rPr>
        <w:t>11. Z jakého skutkového a právního stavu vychází soud při přezkoumání</w:t>
      </w:r>
      <w:r w:rsidR="00274E4D">
        <w:rPr>
          <w:rFonts w:ascii="Garamond" w:hAnsi="Garamond" w:cs="Garamond"/>
          <w:sz w:val="24"/>
          <w:szCs w:val="24"/>
        </w:rPr>
        <w:t xml:space="preserve"> </w:t>
      </w:r>
      <w:r w:rsidRPr="00E51F90">
        <w:rPr>
          <w:rFonts w:ascii="Garamond" w:hAnsi="Garamond" w:cs="Garamond"/>
          <w:sz w:val="24"/>
          <w:szCs w:val="24"/>
        </w:rPr>
        <w:t>žalobou napadeného rozhodnutí?</w:t>
      </w:r>
    </w:p>
    <w:p w:rsidR="00E51F90" w:rsidRPr="00E51F90" w:rsidRDefault="00E51F90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E51F90">
        <w:rPr>
          <w:rFonts w:ascii="Garamond" w:hAnsi="Garamond" w:cs="Garamond"/>
          <w:sz w:val="24"/>
          <w:szCs w:val="24"/>
        </w:rPr>
        <w:t>12. K jakým vadám je soud povinen přihlédnout i bez návrhu (tj. z</w:t>
      </w:r>
      <w:r w:rsidR="00274E4D">
        <w:rPr>
          <w:rFonts w:ascii="Garamond" w:hAnsi="Garamond" w:cs="Garamond"/>
          <w:sz w:val="24"/>
          <w:szCs w:val="24"/>
        </w:rPr>
        <w:t> </w:t>
      </w:r>
      <w:r w:rsidRPr="00E51F90">
        <w:rPr>
          <w:rFonts w:ascii="Garamond" w:hAnsi="Garamond" w:cs="Garamond"/>
          <w:sz w:val="24"/>
          <w:szCs w:val="24"/>
        </w:rPr>
        <w:t>úřední</w:t>
      </w:r>
      <w:r w:rsidR="00274E4D">
        <w:rPr>
          <w:rFonts w:ascii="Garamond" w:hAnsi="Garamond" w:cs="Garamond"/>
          <w:sz w:val="24"/>
          <w:szCs w:val="24"/>
        </w:rPr>
        <w:t xml:space="preserve"> </w:t>
      </w:r>
      <w:r w:rsidRPr="00E51F90">
        <w:rPr>
          <w:rFonts w:ascii="Garamond" w:hAnsi="Garamond" w:cs="Garamond"/>
          <w:sz w:val="24"/>
          <w:szCs w:val="24"/>
        </w:rPr>
        <w:t>povinnosti)?</w:t>
      </w:r>
    </w:p>
    <w:p w:rsidR="00274E4D" w:rsidRDefault="00274E4D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Bold"/>
          <w:bCs/>
          <w:sz w:val="24"/>
          <w:szCs w:val="24"/>
        </w:rPr>
      </w:pPr>
    </w:p>
    <w:p w:rsidR="00274E4D" w:rsidRPr="00274E4D" w:rsidRDefault="00274E4D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Bold"/>
          <w:b/>
          <w:bCs/>
          <w:sz w:val="24"/>
          <w:szCs w:val="24"/>
        </w:rPr>
      </w:pPr>
      <w:r w:rsidRPr="00274E4D">
        <w:rPr>
          <w:rFonts w:ascii="Garamond" w:hAnsi="Garamond" w:cs="Garamond-Bold"/>
          <w:b/>
          <w:bCs/>
          <w:sz w:val="24"/>
          <w:szCs w:val="24"/>
        </w:rPr>
        <w:t>Příklad III.</w:t>
      </w:r>
    </w:p>
    <w:p w:rsidR="00E51F90" w:rsidRPr="00E51F90" w:rsidRDefault="00E51F90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E51F90">
        <w:rPr>
          <w:rFonts w:ascii="Garamond" w:hAnsi="Garamond" w:cs="Garamond"/>
          <w:sz w:val="24"/>
          <w:szCs w:val="24"/>
        </w:rPr>
        <w:t>Zastupitelstvo Ústeckého kraje usnesením ze dne 10. 5. 2018, č. 7Z/15,</w:t>
      </w:r>
      <w:r w:rsidR="00274E4D">
        <w:rPr>
          <w:rFonts w:ascii="Garamond" w:hAnsi="Garamond" w:cs="Garamond"/>
          <w:sz w:val="24"/>
          <w:szCs w:val="24"/>
        </w:rPr>
        <w:t xml:space="preserve"> </w:t>
      </w:r>
      <w:r w:rsidRPr="00E51F90">
        <w:rPr>
          <w:rFonts w:ascii="Garamond" w:hAnsi="Garamond" w:cs="Garamond"/>
          <w:sz w:val="24"/>
          <w:szCs w:val="24"/>
        </w:rPr>
        <w:t>schválilo zásady územního rozvoje, které se ovšem nelíbí jimi dotčené obci</w:t>
      </w:r>
      <w:r w:rsidR="00274E4D"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Pr="00E51F90">
        <w:rPr>
          <w:rFonts w:ascii="Garamond" w:hAnsi="Garamond" w:cs="Garamond"/>
          <w:sz w:val="24"/>
          <w:szCs w:val="24"/>
        </w:rPr>
        <w:t>Břehoryje</w:t>
      </w:r>
      <w:proofErr w:type="spellEnd"/>
      <w:r w:rsidRPr="00E51F90">
        <w:rPr>
          <w:rFonts w:ascii="Garamond" w:hAnsi="Garamond" w:cs="Garamond"/>
          <w:sz w:val="24"/>
          <w:szCs w:val="24"/>
        </w:rPr>
        <w:t>.</w:t>
      </w:r>
    </w:p>
    <w:p w:rsidR="00E51F90" w:rsidRPr="00E51F90" w:rsidRDefault="00E51F90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E51F90">
        <w:rPr>
          <w:rFonts w:ascii="Garamond" w:hAnsi="Garamond" w:cs="Garamond"/>
          <w:sz w:val="24"/>
          <w:szCs w:val="24"/>
        </w:rPr>
        <w:t xml:space="preserve">a) </w:t>
      </w:r>
      <w:r w:rsidRPr="00E51F90">
        <w:rPr>
          <w:rFonts w:ascii="Garamond" w:hAnsi="Garamond" w:cs="Garamond-Italic"/>
          <w:i/>
          <w:iCs/>
          <w:sz w:val="24"/>
          <w:szCs w:val="24"/>
        </w:rPr>
        <w:t>Jaký akt z hlediska správního řádu představují zásady územního rozvoje?</w:t>
      </w:r>
    </w:p>
    <w:p w:rsidR="00E51F90" w:rsidRPr="00E51F90" w:rsidRDefault="00E51F90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E51F90">
        <w:rPr>
          <w:rFonts w:ascii="Garamond" w:hAnsi="Garamond" w:cs="Garamond"/>
          <w:sz w:val="24"/>
          <w:szCs w:val="24"/>
        </w:rPr>
        <w:t xml:space="preserve">b) </w:t>
      </w:r>
      <w:r w:rsidRPr="00E51F90">
        <w:rPr>
          <w:rFonts w:ascii="Garamond" w:hAnsi="Garamond" w:cs="Garamond-Italic"/>
          <w:i/>
          <w:iCs/>
          <w:sz w:val="24"/>
          <w:szCs w:val="24"/>
        </w:rPr>
        <w:t xml:space="preserve">Může se obec </w:t>
      </w:r>
      <w:proofErr w:type="spellStart"/>
      <w:r w:rsidRPr="00E51F90">
        <w:rPr>
          <w:rFonts w:ascii="Garamond" w:hAnsi="Garamond" w:cs="Garamond-Italic"/>
          <w:i/>
          <w:iCs/>
          <w:sz w:val="24"/>
          <w:szCs w:val="24"/>
        </w:rPr>
        <w:t>Břehoryje</w:t>
      </w:r>
      <w:proofErr w:type="spellEnd"/>
      <w:r w:rsidRPr="00E51F90">
        <w:rPr>
          <w:rFonts w:ascii="Garamond" w:hAnsi="Garamond" w:cs="Garamond-Italic"/>
          <w:i/>
          <w:iCs/>
          <w:sz w:val="24"/>
          <w:szCs w:val="24"/>
        </w:rPr>
        <w:t xml:space="preserve"> domáhat soudní ochrany proti zásadám územního</w:t>
      </w:r>
      <w:r w:rsidR="00274E4D"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E51F90">
        <w:rPr>
          <w:rFonts w:ascii="Garamond" w:hAnsi="Garamond" w:cs="Garamond-Italic"/>
          <w:i/>
          <w:iCs/>
          <w:sz w:val="24"/>
          <w:szCs w:val="24"/>
        </w:rPr>
        <w:t>rozvoje?</w:t>
      </w:r>
    </w:p>
    <w:p w:rsidR="00E51F90" w:rsidRPr="00E51F90" w:rsidRDefault="00E51F90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E51F90">
        <w:rPr>
          <w:rFonts w:ascii="Garamond" w:hAnsi="Garamond" w:cs="Garamond"/>
          <w:sz w:val="24"/>
          <w:szCs w:val="24"/>
        </w:rPr>
        <w:t xml:space="preserve">c) </w:t>
      </w:r>
      <w:r w:rsidRPr="00E51F90">
        <w:rPr>
          <w:rFonts w:ascii="Garamond" w:hAnsi="Garamond" w:cs="Garamond-Italic"/>
          <w:i/>
          <w:iCs/>
          <w:sz w:val="24"/>
          <w:szCs w:val="24"/>
        </w:rPr>
        <w:t xml:space="preserve">Jaký typ návrhu by měla obec </w:t>
      </w:r>
      <w:proofErr w:type="spellStart"/>
      <w:r w:rsidRPr="00E51F90">
        <w:rPr>
          <w:rFonts w:ascii="Garamond" w:hAnsi="Garamond" w:cs="Garamond-Italic"/>
          <w:i/>
          <w:iCs/>
          <w:sz w:val="24"/>
          <w:szCs w:val="24"/>
        </w:rPr>
        <w:t>Břehoryje</w:t>
      </w:r>
      <w:proofErr w:type="spellEnd"/>
      <w:r w:rsidRPr="00E51F90">
        <w:rPr>
          <w:rFonts w:ascii="Garamond" w:hAnsi="Garamond" w:cs="Garamond-Italic"/>
          <w:i/>
          <w:iCs/>
          <w:sz w:val="24"/>
          <w:szCs w:val="24"/>
        </w:rPr>
        <w:t xml:space="preserve"> uplatnit?</w:t>
      </w:r>
    </w:p>
    <w:p w:rsidR="00E51F90" w:rsidRPr="00E51F90" w:rsidRDefault="00E51F90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E51F90">
        <w:rPr>
          <w:rFonts w:ascii="Garamond" w:hAnsi="Garamond" w:cs="Garamond"/>
          <w:sz w:val="24"/>
          <w:szCs w:val="24"/>
        </w:rPr>
        <w:t xml:space="preserve">d) </w:t>
      </w:r>
      <w:r w:rsidRPr="00E51F90">
        <w:rPr>
          <w:rFonts w:ascii="Garamond" w:hAnsi="Garamond" w:cs="Garamond-Italic"/>
          <w:i/>
          <w:iCs/>
          <w:sz w:val="24"/>
          <w:szCs w:val="24"/>
        </w:rPr>
        <w:t xml:space="preserve">Musí obec </w:t>
      </w:r>
      <w:proofErr w:type="spellStart"/>
      <w:r w:rsidRPr="00E51F90">
        <w:rPr>
          <w:rFonts w:ascii="Garamond" w:hAnsi="Garamond" w:cs="Garamond-Italic"/>
          <w:i/>
          <w:iCs/>
          <w:sz w:val="24"/>
          <w:szCs w:val="24"/>
        </w:rPr>
        <w:t>Břehoryje</w:t>
      </w:r>
      <w:proofErr w:type="spellEnd"/>
      <w:r w:rsidRPr="00E51F90">
        <w:rPr>
          <w:rFonts w:ascii="Garamond" w:hAnsi="Garamond" w:cs="Garamond-Italic"/>
          <w:i/>
          <w:iCs/>
          <w:sz w:val="24"/>
          <w:szCs w:val="24"/>
        </w:rPr>
        <w:t xml:space="preserve"> před podáním návrhu vyčerpat prostředky ochrany ve veřejné</w:t>
      </w:r>
      <w:r w:rsidR="00274E4D"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E51F90">
        <w:rPr>
          <w:rFonts w:ascii="Garamond" w:hAnsi="Garamond" w:cs="Garamond-Italic"/>
          <w:i/>
          <w:iCs/>
          <w:sz w:val="24"/>
          <w:szCs w:val="24"/>
        </w:rPr>
        <w:t>správě? Prostudujte usnesení rozšířeného senátu Nejvyššího správního soudu</w:t>
      </w:r>
      <w:r w:rsidR="00274E4D"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E51F90">
        <w:rPr>
          <w:rFonts w:ascii="Garamond" w:hAnsi="Garamond" w:cs="Garamond-Italic"/>
          <w:i/>
          <w:iCs/>
          <w:sz w:val="24"/>
          <w:szCs w:val="24"/>
        </w:rPr>
        <w:t xml:space="preserve">ze dne 16. 11. 2010, sp. zn. 1 </w:t>
      </w:r>
      <w:proofErr w:type="spellStart"/>
      <w:r w:rsidRPr="00E51F90">
        <w:rPr>
          <w:rFonts w:ascii="Garamond" w:hAnsi="Garamond" w:cs="Garamond-Italic"/>
          <w:i/>
          <w:iCs/>
          <w:sz w:val="24"/>
          <w:szCs w:val="24"/>
        </w:rPr>
        <w:t>Ao</w:t>
      </w:r>
      <w:proofErr w:type="spellEnd"/>
      <w:r w:rsidRPr="00E51F90">
        <w:rPr>
          <w:rFonts w:ascii="Garamond" w:hAnsi="Garamond" w:cs="Garamond-Italic"/>
          <w:i/>
          <w:iCs/>
          <w:sz w:val="24"/>
          <w:szCs w:val="24"/>
        </w:rPr>
        <w:t xml:space="preserve"> 2/2010.</w:t>
      </w:r>
    </w:p>
    <w:p w:rsidR="00E51F90" w:rsidRDefault="00E51F90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E51F90">
        <w:rPr>
          <w:rFonts w:ascii="Garamond" w:hAnsi="Garamond" w:cs="Garamond"/>
          <w:sz w:val="24"/>
          <w:szCs w:val="24"/>
        </w:rPr>
        <w:t xml:space="preserve">e) </w:t>
      </w:r>
      <w:r w:rsidRPr="00E51F90">
        <w:rPr>
          <w:rFonts w:ascii="Garamond" w:hAnsi="Garamond" w:cs="Garamond-Italic"/>
          <w:i/>
          <w:iCs/>
          <w:sz w:val="24"/>
          <w:szCs w:val="24"/>
        </w:rPr>
        <w:t>V jaké lhůtě je třeba podat takový návrh soudu?</w:t>
      </w:r>
    </w:p>
    <w:p w:rsidR="00274E4D" w:rsidRPr="00E51F90" w:rsidRDefault="00274E4D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</w:p>
    <w:p w:rsidR="00274E4D" w:rsidRPr="00274E4D" w:rsidRDefault="00274E4D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sz w:val="24"/>
          <w:szCs w:val="24"/>
        </w:rPr>
      </w:pPr>
      <w:r w:rsidRPr="00274E4D">
        <w:rPr>
          <w:rFonts w:ascii="Garamond" w:hAnsi="Garamond" w:cs="Garamond"/>
          <w:b/>
          <w:sz w:val="24"/>
          <w:szCs w:val="24"/>
        </w:rPr>
        <w:t>Příklad IV.</w:t>
      </w:r>
    </w:p>
    <w:p w:rsidR="00E51F90" w:rsidRPr="00E51F90" w:rsidRDefault="00E51F90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E51F90">
        <w:rPr>
          <w:rFonts w:ascii="Garamond" w:hAnsi="Garamond" w:cs="Garamond"/>
          <w:sz w:val="24"/>
          <w:szCs w:val="24"/>
        </w:rPr>
        <w:t>Ministerstvo vnitra obdrželo od společnosti Autobusová doprava ČR, a. s.</w:t>
      </w:r>
      <w:r w:rsidR="00274E4D">
        <w:rPr>
          <w:rFonts w:ascii="Garamond" w:hAnsi="Garamond" w:cs="Garamond"/>
          <w:sz w:val="24"/>
          <w:szCs w:val="24"/>
        </w:rPr>
        <w:t xml:space="preserve"> </w:t>
      </w:r>
      <w:r w:rsidRPr="00E51F90">
        <w:rPr>
          <w:rFonts w:ascii="Garamond" w:hAnsi="Garamond" w:cs="Garamond"/>
          <w:sz w:val="24"/>
          <w:szCs w:val="24"/>
        </w:rPr>
        <w:t>návrh na zahájení sporného řízení z rámcové smlouvy o závazku veřejné</w:t>
      </w:r>
      <w:r w:rsidR="00274E4D">
        <w:rPr>
          <w:rFonts w:ascii="Garamond" w:hAnsi="Garamond" w:cs="Garamond"/>
          <w:sz w:val="24"/>
          <w:szCs w:val="24"/>
        </w:rPr>
        <w:t xml:space="preserve"> </w:t>
      </w:r>
      <w:r w:rsidRPr="00E51F90">
        <w:rPr>
          <w:rFonts w:ascii="Garamond" w:hAnsi="Garamond" w:cs="Garamond"/>
          <w:sz w:val="24"/>
          <w:szCs w:val="24"/>
        </w:rPr>
        <w:t>služby ve veřejné linkové dopravě k zajištění dopravní obslužnosti části</w:t>
      </w:r>
      <w:r w:rsidR="00274E4D">
        <w:rPr>
          <w:rFonts w:ascii="Garamond" w:hAnsi="Garamond" w:cs="Garamond"/>
          <w:sz w:val="24"/>
          <w:szCs w:val="24"/>
        </w:rPr>
        <w:t xml:space="preserve"> </w:t>
      </w:r>
      <w:r w:rsidRPr="00E51F90">
        <w:rPr>
          <w:rFonts w:ascii="Garamond" w:hAnsi="Garamond" w:cs="Garamond"/>
          <w:sz w:val="24"/>
          <w:szCs w:val="24"/>
        </w:rPr>
        <w:t>území Plzeňského kraje na vymezených linkách uzavřené s Plzeňským krajem.</w:t>
      </w:r>
      <w:r w:rsidR="00274E4D">
        <w:rPr>
          <w:rFonts w:ascii="Garamond" w:hAnsi="Garamond" w:cs="Garamond"/>
          <w:sz w:val="24"/>
          <w:szCs w:val="24"/>
        </w:rPr>
        <w:t xml:space="preserve"> </w:t>
      </w:r>
      <w:r w:rsidRPr="00E51F90">
        <w:rPr>
          <w:rFonts w:ascii="Garamond" w:hAnsi="Garamond" w:cs="Garamond"/>
          <w:sz w:val="24"/>
          <w:szCs w:val="24"/>
        </w:rPr>
        <w:t>Ministerstvo vnitra usnesením ze dne 15. 8. 2018, č. j. MV-219963-8/ODK-2018, postoupilo uvedený návrh pro svou nepříslušnost k</w:t>
      </w:r>
      <w:r w:rsidR="00274E4D">
        <w:rPr>
          <w:rFonts w:ascii="Garamond" w:hAnsi="Garamond" w:cs="Garamond"/>
          <w:sz w:val="24"/>
          <w:szCs w:val="24"/>
        </w:rPr>
        <w:t> </w:t>
      </w:r>
      <w:r w:rsidRPr="00E51F90">
        <w:rPr>
          <w:rFonts w:ascii="Garamond" w:hAnsi="Garamond" w:cs="Garamond"/>
          <w:sz w:val="24"/>
          <w:szCs w:val="24"/>
        </w:rPr>
        <w:t>vyřízení</w:t>
      </w:r>
      <w:r w:rsidR="00274E4D">
        <w:rPr>
          <w:rFonts w:ascii="Garamond" w:hAnsi="Garamond" w:cs="Garamond"/>
          <w:sz w:val="24"/>
          <w:szCs w:val="24"/>
        </w:rPr>
        <w:t xml:space="preserve"> </w:t>
      </w:r>
      <w:r w:rsidRPr="00E51F90">
        <w:rPr>
          <w:rFonts w:ascii="Garamond" w:hAnsi="Garamond" w:cs="Garamond"/>
          <w:sz w:val="24"/>
          <w:szCs w:val="24"/>
        </w:rPr>
        <w:t>Ministerstvu dopravy podle § 12 správního řádu. Ministerstvo dopravy však</w:t>
      </w:r>
      <w:r w:rsidR="00274E4D">
        <w:rPr>
          <w:rFonts w:ascii="Garamond" w:hAnsi="Garamond" w:cs="Garamond"/>
          <w:sz w:val="24"/>
          <w:szCs w:val="24"/>
        </w:rPr>
        <w:t xml:space="preserve"> </w:t>
      </w:r>
      <w:r w:rsidRPr="00E51F90">
        <w:rPr>
          <w:rFonts w:ascii="Garamond" w:hAnsi="Garamond" w:cs="Garamond"/>
          <w:sz w:val="24"/>
          <w:szCs w:val="24"/>
        </w:rPr>
        <w:t>usnesením ze dne 27. 8. 2018, č. j. 88/2018-80-STSP/4, podle téhož ustanovení</w:t>
      </w:r>
      <w:r w:rsidR="00274E4D">
        <w:rPr>
          <w:rFonts w:ascii="Garamond" w:hAnsi="Garamond" w:cs="Garamond"/>
          <w:sz w:val="24"/>
          <w:szCs w:val="24"/>
        </w:rPr>
        <w:t xml:space="preserve"> </w:t>
      </w:r>
      <w:r w:rsidRPr="00E51F90">
        <w:rPr>
          <w:rFonts w:ascii="Garamond" w:hAnsi="Garamond" w:cs="Garamond"/>
          <w:sz w:val="24"/>
          <w:szCs w:val="24"/>
        </w:rPr>
        <w:t>vrátilo věc Ministerstvu vnitra k rozhodnutí.</w:t>
      </w:r>
    </w:p>
    <w:p w:rsidR="00E51F90" w:rsidRPr="00E51F90" w:rsidRDefault="00E51F90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E51F90">
        <w:rPr>
          <w:rFonts w:ascii="Garamond" w:hAnsi="Garamond" w:cs="Garamond"/>
          <w:sz w:val="24"/>
          <w:szCs w:val="24"/>
        </w:rPr>
        <w:t xml:space="preserve">a) </w:t>
      </w:r>
      <w:r w:rsidRPr="00E51F90">
        <w:rPr>
          <w:rFonts w:ascii="Garamond" w:hAnsi="Garamond" w:cs="Garamond-Italic"/>
          <w:i/>
          <w:iCs/>
          <w:sz w:val="24"/>
          <w:szCs w:val="24"/>
        </w:rPr>
        <w:t>O jaký spor se jedná?</w:t>
      </w:r>
    </w:p>
    <w:p w:rsidR="00E51F90" w:rsidRPr="00E51F90" w:rsidRDefault="00E51F90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E51F90">
        <w:rPr>
          <w:rFonts w:ascii="Garamond" w:hAnsi="Garamond" w:cs="Garamond"/>
          <w:sz w:val="24"/>
          <w:szCs w:val="24"/>
        </w:rPr>
        <w:t xml:space="preserve">b) </w:t>
      </w:r>
      <w:r w:rsidRPr="00E51F90">
        <w:rPr>
          <w:rFonts w:ascii="Garamond" w:hAnsi="Garamond" w:cs="Garamond-Italic"/>
          <w:i/>
          <w:iCs/>
          <w:sz w:val="24"/>
          <w:szCs w:val="24"/>
        </w:rPr>
        <w:t>Jakým způsobem a u kterého orgánu se může Ministerstvo vnitra domáhat autoritativního</w:t>
      </w:r>
      <w:r w:rsidR="00274E4D"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E51F90">
        <w:rPr>
          <w:rFonts w:ascii="Garamond" w:hAnsi="Garamond" w:cs="Garamond-Italic"/>
          <w:i/>
          <w:iCs/>
          <w:sz w:val="24"/>
          <w:szCs w:val="24"/>
        </w:rPr>
        <w:t>vyřešení tohoto sporu?</w:t>
      </w:r>
    </w:p>
    <w:p w:rsidR="00E51F90" w:rsidRPr="00E51F90" w:rsidRDefault="00E51F90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E51F90">
        <w:rPr>
          <w:rFonts w:ascii="Garamond" w:hAnsi="Garamond" w:cs="Garamond"/>
          <w:sz w:val="24"/>
          <w:szCs w:val="24"/>
        </w:rPr>
        <w:t xml:space="preserve">c) </w:t>
      </w:r>
      <w:r w:rsidRPr="00E51F90">
        <w:rPr>
          <w:rFonts w:ascii="Garamond" w:hAnsi="Garamond" w:cs="Garamond-Italic"/>
          <w:i/>
          <w:iCs/>
          <w:sz w:val="24"/>
          <w:szCs w:val="24"/>
        </w:rPr>
        <w:t>Může se kromě Ministerstva vnitra domáhat vyřešení sporu někdo jiný? Pokud</w:t>
      </w:r>
      <w:r w:rsidR="00274E4D"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E51F90">
        <w:rPr>
          <w:rFonts w:ascii="Garamond" w:hAnsi="Garamond" w:cs="Garamond-Italic"/>
          <w:i/>
          <w:iCs/>
          <w:sz w:val="24"/>
          <w:szCs w:val="24"/>
        </w:rPr>
        <w:t>ano, o koho se jedná?</w:t>
      </w:r>
    </w:p>
    <w:p w:rsidR="00274E4D" w:rsidRDefault="00274E4D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274E4D" w:rsidRPr="00274E4D" w:rsidRDefault="00274E4D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sz w:val="24"/>
          <w:szCs w:val="24"/>
        </w:rPr>
      </w:pPr>
      <w:r w:rsidRPr="00274E4D">
        <w:rPr>
          <w:rFonts w:ascii="Garamond" w:hAnsi="Garamond" w:cs="Garamond"/>
          <w:b/>
          <w:sz w:val="24"/>
          <w:szCs w:val="24"/>
        </w:rPr>
        <w:t>Příklad V.</w:t>
      </w:r>
    </w:p>
    <w:p w:rsidR="00E51F90" w:rsidRPr="00E51F90" w:rsidRDefault="00E51F90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E51F90">
        <w:rPr>
          <w:rFonts w:ascii="Garamond" w:hAnsi="Garamond" w:cs="Garamond"/>
          <w:sz w:val="24"/>
          <w:szCs w:val="24"/>
        </w:rPr>
        <w:t xml:space="preserve">Pan David Hus podal k Městskému úřadu </w:t>
      </w:r>
      <w:proofErr w:type="spellStart"/>
      <w:r w:rsidRPr="00E51F90">
        <w:rPr>
          <w:rFonts w:ascii="Garamond" w:hAnsi="Garamond" w:cs="Garamond"/>
          <w:sz w:val="24"/>
          <w:szCs w:val="24"/>
        </w:rPr>
        <w:t>Zbýšov</w:t>
      </w:r>
      <w:proofErr w:type="spellEnd"/>
      <w:r w:rsidRPr="00E51F90">
        <w:rPr>
          <w:rFonts w:ascii="Garamond" w:hAnsi="Garamond" w:cs="Garamond"/>
          <w:sz w:val="24"/>
          <w:szCs w:val="24"/>
        </w:rPr>
        <w:t>, (dále jen „stavební úřad“)</w:t>
      </w:r>
      <w:r w:rsidR="00274E4D">
        <w:rPr>
          <w:rFonts w:ascii="Garamond" w:hAnsi="Garamond" w:cs="Garamond"/>
          <w:sz w:val="24"/>
          <w:szCs w:val="24"/>
        </w:rPr>
        <w:t xml:space="preserve"> </w:t>
      </w:r>
      <w:r w:rsidRPr="00E51F90">
        <w:rPr>
          <w:rFonts w:ascii="Garamond" w:hAnsi="Garamond" w:cs="Garamond"/>
          <w:sz w:val="24"/>
          <w:szCs w:val="24"/>
        </w:rPr>
        <w:t>okres Brno-venkov, žádost o vydání stavebního povolení. Stavební úřad</w:t>
      </w:r>
      <w:r w:rsidR="00274E4D">
        <w:rPr>
          <w:rFonts w:ascii="Garamond" w:hAnsi="Garamond" w:cs="Garamond"/>
          <w:sz w:val="24"/>
          <w:szCs w:val="24"/>
        </w:rPr>
        <w:t xml:space="preserve"> </w:t>
      </w:r>
      <w:r w:rsidRPr="00E51F90">
        <w:rPr>
          <w:rFonts w:ascii="Garamond" w:hAnsi="Garamond" w:cs="Garamond"/>
          <w:sz w:val="24"/>
          <w:szCs w:val="24"/>
        </w:rPr>
        <w:t>na žádost nikterak nereagoval ani po šesti měsících. Pan Hus zvažuje další</w:t>
      </w:r>
      <w:r w:rsidR="00274E4D">
        <w:rPr>
          <w:rFonts w:ascii="Garamond" w:hAnsi="Garamond" w:cs="Garamond"/>
          <w:sz w:val="24"/>
          <w:szCs w:val="24"/>
        </w:rPr>
        <w:t xml:space="preserve"> </w:t>
      </w:r>
      <w:r w:rsidRPr="00E51F90">
        <w:rPr>
          <w:rFonts w:ascii="Garamond" w:hAnsi="Garamond" w:cs="Garamond"/>
          <w:sz w:val="24"/>
          <w:szCs w:val="24"/>
        </w:rPr>
        <w:t>postup.</w:t>
      </w:r>
    </w:p>
    <w:p w:rsidR="00274E4D" w:rsidRDefault="00E51F90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E51F90">
        <w:rPr>
          <w:rFonts w:ascii="Garamond" w:hAnsi="Garamond" w:cs="Garamond"/>
          <w:sz w:val="24"/>
          <w:szCs w:val="24"/>
        </w:rPr>
        <w:t xml:space="preserve">a) </w:t>
      </w:r>
      <w:r w:rsidRPr="00E51F90">
        <w:rPr>
          <w:rFonts w:ascii="Garamond" w:hAnsi="Garamond" w:cs="Garamond-Italic"/>
          <w:i/>
          <w:iCs/>
          <w:sz w:val="24"/>
          <w:szCs w:val="24"/>
        </w:rPr>
        <w:t>Může pan Hus v tomto okamžiku úspěšně uplatnit žalobu na ochranu proti</w:t>
      </w:r>
      <w:r w:rsidR="00274E4D"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E51F90">
        <w:rPr>
          <w:rFonts w:ascii="Garamond" w:hAnsi="Garamond" w:cs="Garamond-Italic"/>
          <w:i/>
          <w:iCs/>
          <w:sz w:val="24"/>
          <w:szCs w:val="24"/>
        </w:rPr>
        <w:t>nečinnosti správního orgánu? Pokud ne, co tomu brání?</w:t>
      </w:r>
      <w:r w:rsidR="00274E4D">
        <w:rPr>
          <w:rFonts w:ascii="Garamond" w:hAnsi="Garamond" w:cs="Garamond-Italic"/>
          <w:i/>
          <w:iCs/>
          <w:sz w:val="24"/>
          <w:szCs w:val="24"/>
        </w:rPr>
        <w:t xml:space="preserve"> </w:t>
      </w:r>
    </w:p>
    <w:p w:rsidR="00E51F90" w:rsidRPr="00E51F90" w:rsidRDefault="00E51F90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E51F90">
        <w:rPr>
          <w:rFonts w:ascii="Garamond" w:hAnsi="Garamond" w:cs="Garamond"/>
          <w:sz w:val="24"/>
          <w:szCs w:val="24"/>
        </w:rPr>
        <w:t xml:space="preserve">b) </w:t>
      </w:r>
      <w:r w:rsidRPr="00E51F90">
        <w:rPr>
          <w:rFonts w:ascii="Garamond" w:hAnsi="Garamond" w:cs="Garamond-Italic"/>
          <w:i/>
          <w:iCs/>
          <w:sz w:val="24"/>
          <w:szCs w:val="24"/>
        </w:rPr>
        <w:t>Pokud pan Hus žalobu v tomto okamžiku podá, jak soud rozhodne?</w:t>
      </w:r>
    </w:p>
    <w:p w:rsidR="00E51F90" w:rsidRDefault="00E51F90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E51F90">
        <w:rPr>
          <w:rFonts w:ascii="Garamond" w:hAnsi="Garamond" w:cs="Garamond"/>
          <w:sz w:val="24"/>
          <w:szCs w:val="24"/>
        </w:rPr>
        <w:t xml:space="preserve">c) </w:t>
      </w:r>
      <w:r w:rsidRPr="00E51F90">
        <w:rPr>
          <w:rFonts w:ascii="Garamond" w:hAnsi="Garamond" w:cs="Garamond-Italic"/>
          <w:i/>
          <w:iCs/>
          <w:sz w:val="24"/>
          <w:szCs w:val="24"/>
        </w:rPr>
        <w:t>Pokud podání žaloby nebudou bránit žádné překážky, jak by měl vypadat petit</w:t>
      </w:r>
      <w:r w:rsidR="00274E4D"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E51F90">
        <w:rPr>
          <w:rFonts w:ascii="Garamond" w:hAnsi="Garamond" w:cs="Garamond-Italic"/>
          <w:i/>
          <w:iCs/>
          <w:sz w:val="24"/>
          <w:szCs w:val="24"/>
        </w:rPr>
        <w:t>žaloby? Koho by měl pan Hus označit jako žalovaného? A který soud je věcně</w:t>
      </w:r>
      <w:r w:rsidR="00274E4D"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E51F90">
        <w:rPr>
          <w:rFonts w:ascii="Garamond" w:hAnsi="Garamond" w:cs="Garamond-Italic"/>
          <w:i/>
          <w:iCs/>
          <w:sz w:val="24"/>
          <w:szCs w:val="24"/>
        </w:rPr>
        <w:t>a místně příslušný k projednání žaloby?</w:t>
      </w:r>
    </w:p>
    <w:p w:rsidR="00274E4D" w:rsidRDefault="00274E4D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</w:p>
    <w:p w:rsidR="00274E4D" w:rsidRPr="00274E4D" w:rsidRDefault="00274E4D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b/>
          <w:iCs/>
          <w:sz w:val="24"/>
          <w:szCs w:val="24"/>
        </w:rPr>
      </w:pPr>
      <w:r w:rsidRPr="00274E4D">
        <w:rPr>
          <w:rFonts w:ascii="Garamond" w:hAnsi="Garamond" w:cs="Garamond-Italic"/>
          <w:b/>
          <w:iCs/>
          <w:sz w:val="24"/>
          <w:szCs w:val="24"/>
        </w:rPr>
        <w:t>Příklad VI.</w:t>
      </w:r>
    </w:p>
    <w:p w:rsidR="00274E4D" w:rsidRDefault="00E51F90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Cs/>
          <w:sz w:val="24"/>
          <w:szCs w:val="24"/>
        </w:rPr>
      </w:pPr>
      <w:r w:rsidRPr="00274E4D">
        <w:rPr>
          <w:rFonts w:ascii="Garamond" w:hAnsi="Garamond" w:cs="Garamond-Italic"/>
          <w:iCs/>
          <w:sz w:val="24"/>
          <w:szCs w:val="24"/>
        </w:rPr>
        <w:t xml:space="preserve">Slovenský umělec Ján </w:t>
      </w:r>
      <w:proofErr w:type="spellStart"/>
      <w:r w:rsidRPr="00274E4D">
        <w:rPr>
          <w:rFonts w:ascii="Garamond" w:hAnsi="Garamond" w:cs="Garamond-Italic"/>
          <w:iCs/>
          <w:sz w:val="24"/>
          <w:szCs w:val="24"/>
        </w:rPr>
        <w:t>Furón</w:t>
      </w:r>
      <w:proofErr w:type="spellEnd"/>
      <w:r w:rsidRPr="00274E4D">
        <w:rPr>
          <w:rFonts w:ascii="Garamond" w:hAnsi="Garamond" w:cs="Garamond-Italic"/>
          <w:iCs/>
          <w:sz w:val="24"/>
          <w:szCs w:val="24"/>
        </w:rPr>
        <w:t xml:space="preserve"> podal dne 5. 1. 2015 žádost adresovanou stavebnímu úřadu</w:t>
      </w:r>
      <w:r w:rsidR="00274E4D">
        <w:rPr>
          <w:rFonts w:ascii="Garamond" w:hAnsi="Garamond" w:cs="Garamond-Italic"/>
          <w:iCs/>
          <w:sz w:val="24"/>
          <w:szCs w:val="24"/>
        </w:rPr>
        <w:t xml:space="preserve"> </w:t>
      </w:r>
      <w:r w:rsidRPr="00274E4D">
        <w:rPr>
          <w:rFonts w:ascii="Garamond" w:hAnsi="Garamond" w:cs="Garamond-Italic"/>
          <w:iCs/>
          <w:sz w:val="24"/>
          <w:szCs w:val="24"/>
        </w:rPr>
        <w:t>ve Staré Boleslavi; ta byla doručena dne 7. 1. 2015. V ní se domáhal povolení stavby</w:t>
      </w:r>
      <w:r w:rsidR="00274E4D">
        <w:rPr>
          <w:rFonts w:ascii="Garamond" w:hAnsi="Garamond" w:cs="Garamond-Italic"/>
          <w:iCs/>
          <w:sz w:val="24"/>
          <w:szCs w:val="24"/>
        </w:rPr>
        <w:t xml:space="preserve"> </w:t>
      </w:r>
      <w:r w:rsidRPr="00274E4D">
        <w:rPr>
          <w:rFonts w:ascii="Garamond" w:hAnsi="Garamond" w:cs="Garamond-Italic"/>
          <w:iCs/>
          <w:sz w:val="24"/>
          <w:szCs w:val="24"/>
        </w:rPr>
        <w:t>pomníku sv. Václava, a to v místě, kde měl být tento světec 28. 9. 935 zavražděn.</w:t>
      </w:r>
      <w:r w:rsidR="00274E4D">
        <w:rPr>
          <w:rFonts w:ascii="Garamond" w:hAnsi="Garamond" w:cs="Garamond-Italic"/>
          <w:iCs/>
          <w:sz w:val="24"/>
          <w:szCs w:val="24"/>
        </w:rPr>
        <w:t xml:space="preserve"> </w:t>
      </w:r>
      <w:r w:rsidRPr="00274E4D">
        <w:rPr>
          <w:rFonts w:ascii="Garamond" w:hAnsi="Garamond" w:cs="Garamond-Italic"/>
          <w:iCs/>
          <w:sz w:val="24"/>
          <w:szCs w:val="24"/>
        </w:rPr>
        <w:t>Stavební úřad žádost nad rámec zákona konzultoval se zastupitelstvem města Stará</w:t>
      </w:r>
      <w:r w:rsidR="00274E4D">
        <w:rPr>
          <w:rFonts w:ascii="Garamond" w:hAnsi="Garamond" w:cs="Garamond-Italic"/>
          <w:iCs/>
          <w:sz w:val="24"/>
          <w:szCs w:val="24"/>
        </w:rPr>
        <w:t xml:space="preserve"> </w:t>
      </w:r>
      <w:r w:rsidRPr="00274E4D">
        <w:rPr>
          <w:rFonts w:ascii="Garamond" w:hAnsi="Garamond" w:cs="Garamond-Italic"/>
          <w:iCs/>
          <w:sz w:val="24"/>
          <w:szCs w:val="24"/>
        </w:rPr>
        <w:t xml:space="preserve">Boleslav. Usnesením zastupitelstva ze dne 5. 3. </w:t>
      </w:r>
      <w:r w:rsidRPr="00274E4D">
        <w:rPr>
          <w:rFonts w:ascii="Garamond" w:hAnsi="Garamond" w:cs="Garamond-Italic"/>
          <w:iCs/>
          <w:sz w:val="24"/>
          <w:szCs w:val="24"/>
        </w:rPr>
        <w:lastRenderedPageBreak/>
        <w:t>2015, č. 145/2015, vydaném</w:t>
      </w:r>
      <w:r w:rsidR="00274E4D">
        <w:rPr>
          <w:rFonts w:ascii="Garamond" w:hAnsi="Garamond" w:cs="Garamond-Italic"/>
          <w:iCs/>
          <w:sz w:val="24"/>
          <w:szCs w:val="24"/>
        </w:rPr>
        <w:t xml:space="preserve"> </w:t>
      </w:r>
      <w:r w:rsidRPr="00274E4D">
        <w:rPr>
          <w:rFonts w:ascii="Garamond" w:hAnsi="Garamond" w:cs="Garamond-Italic"/>
          <w:iCs/>
          <w:sz w:val="24"/>
          <w:szCs w:val="24"/>
        </w:rPr>
        <w:t>v samostatné působnosti, bylo konstatováno, že žádosti o vydání stavebního povolení</w:t>
      </w:r>
      <w:r w:rsidR="00274E4D">
        <w:rPr>
          <w:rFonts w:ascii="Garamond" w:hAnsi="Garamond" w:cs="Garamond-Italic"/>
          <w:iCs/>
          <w:sz w:val="24"/>
          <w:szCs w:val="24"/>
        </w:rPr>
        <w:t xml:space="preserve"> </w:t>
      </w:r>
      <w:r w:rsidRPr="00274E4D">
        <w:rPr>
          <w:rFonts w:ascii="Garamond" w:hAnsi="Garamond" w:cs="Garamond-Italic"/>
          <w:iCs/>
          <w:sz w:val="24"/>
          <w:szCs w:val="24"/>
        </w:rPr>
        <w:t>se nevyhovuje, a to jednak z důvodu nadbytečnosti, neboť pomníků světce je již ve městě</w:t>
      </w:r>
      <w:r w:rsidR="00274E4D">
        <w:rPr>
          <w:rFonts w:ascii="Garamond" w:hAnsi="Garamond" w:cs="Garamond-Italic"/>
          <w:iCs/>
          <w:sz w:val="24"/>
          <w:szCs w:val="24"/>
        </w:rPr>
        <w:t xml:space="preserve"> </w:t>
      </w:r>
      <w:r w:rsidRPr="00274E4D">
        <w:rPr>
          <w:rFonts w:ascii="Garamond" w:hAnsi="Garamond" w:cs="Garamond-Italic"/>
          <w:iCs/>
          <w:sz w:val="24"/>
          <w:szCs w:val="24"/>
        </w:rPr>
        <w:t>dost, dále z důvodu navrhovaného provedení, neboť by socha mohla vyvolávat nevhodné</w:t>
      </w:r>
      <w:r w:rsidR="00274E4D">
        <w:rPr>
          <w:rFonts w:ascii="Garamond" w:hAnsi="Garamond" w:cs="Garamond-Italic"/>
          <w:iCs/>
          <w:sz w:val="24"/>
          <w:szCs w:val="24"/>
        </w:rPr>
        <w:t xml:space="preserve"> </w:t>
      </w:r>
      <w:r w:rsidRPr="00274E4D">
        <w:rPr>
          <w:rFonts w:ascii="Garamond" w:hAnsi="Garamond" w:cs="Garamond-Italic"/>
          <w:iCs/>
          <w:sz w:val="24"/>
          <w:szCs w:val="24"/>
        </w:rPr>
        <w:t>asociace, a zejména s ohledem na možnou finanční náročnost celého stavebního záměru.</w:t>
      </w:r>
      <w:r w:rsidR="00274E4D">
        <w:rPr>
          <w:rFonts w:ascii="Garamond" w:hAnsi="Garamond" w:cs="Garamond-Italic"/>
          <w:iCs/>
          <w:sz w:val="24"/>
          <w:szCs w:val="24"/>
        </w:rPr>
        <w:t xml:space="preserve"> </w:t>
      </w:r>
      <w:r w:rsidRPr="00274E4D">
        <w:rPr>
          <w:rFonts w:ascii="Garamond" w:hAnsi="Garamond" w:cs="Garamond-Italic"/>
          <w:iCs/>
          <w:sz w:val="24"/>
          <w:szCs w:val="24"/>
        </w:rPr>
        <w:t xml:space="preserve">Předmětné usnesení bylo z podnětu starosty města doručeno Jánu </w:t>
      </w:r>
      <w:proofErr w:type="spellStart"/>
      <w:r w:rsidRPr="00274E4D">
        <w:rPr>
          <w:rFonts w:ascii="Garamond" w:hAnsi="Garamond" w:cs="Garamond-Italic"/>
          <w:iCs/>
          <w:sz w:val="24"/>
          <w:szCs w:val="24"/>
        </w:rPr>
        <w:t>Furónovi</w:t>
      </w:r>
      <w:proofErr w:type="spellEnd"/>
      <w:r w:rsidRPr="00274E4D">
        <w:rPr>
          <w:rFonts w:ascii="Garamond" w:hAnsi="Garamond" w:cs="Garamond-Italic"/>
          <w:iCs/>
          <w:sz w:val="24"/>
          <w:szCs w:val="24"/>
        </w:rPr>
        <w:t xml:space="preserve"> do vlastních</w:t>
      </w:r>
      <w:r w:rsidR="00274E4D">
        <w:rPr>
          <w:rFonts w:ascii="Garamond" w:hAnsi="Garamond" w:cs="Garamond-Italic"/>
          <w:iCs/>
          <w:sz w:val="24"/>
          <w:szCs w:val="24"/>
        </w:rPr>
        <w:t xml:space="preserve"> </w:t>
      </w:r>
      <w:r w:rsidRPr="00274E4D">
        <w:rPr>
          <w:rFonts w:ascii="Garamond" w:hAnsi="Garamond" w:cs="Garamond-Italic"/>
          <w:iCs/>
          <w:sz w:val="24"/>
          <w:szCs w:val="24"/>
        </w:rPr>
        <w:t>rukou dne 27. 3. 2015. Stavební úřad posléze již ve věci ničeho neučinil.</w:t>
      </w:r>
      <w:r w:rsidR="00274E4D">
        <w:rPr>
          <w:rFonts w:ascii="Garamond" w:hAnsi="Garamond" w:cs="Garamond-Italic"/>
          <w:iCs/>
          <w:sz w:val="24"/>
          <w:szCs w:val="24"/>
        </w:rPr>
        <w:t xml:space="preserve"> </w:t>
      </w:r>
      <w:r w:rsidRPr="00274E4D">
        <w:rPr>
          <w:rFonts w:ascii="Garamond" w:hAnsi="Garamond" w:cs="Garamond-Italic"/>
          <w:iCs/>
          <w:sz w:val="24"/>
          <w:szCs w:val="24"/>
        </w:rPr>
        <w:t xml:space="preserve">V návaznosti na to dne 30. 3. 2015 uplatnil Ján </w:t>
      </w:r>
      <w:proofErr w:type="spellStart"/>
      <w:r w:rsidRPr="00274E4D">
        <w:rPr>
          <w:rFonts w:ascii="Garamond" w:hAnsi="Garamond" w:cs="Garamond-Italic"/>
          <w:iCs/>
          <w:sz w:val="24"/>
          <w:szCs w:val="24"/>
        </w:rPr>
        <w:t>Furón</w:t>
      </w:r>
      <w:proofErr w:type="spellEnd"/>
      <w:r w:rsidRPr="00274E4D">
        <w:rPr>
          <w:rFonts w:ascii="Garamond" w:hAnsi="Garamond" w:cs="Garamond-Italic"/>
          <w:iCs/>
          <w:sz w:val="24"/>
          <w:szCs w:val="24"/>
        </w:rPr>
        <w:t xml:space="preserve"> u krajského úřadu Středočeského</w:t>
      </w:r>
      <w:r w:rsidR="00274E4D">
        <w:rPr>
          <w:rFonts w:ascii="Garamond" w:hAnsi="Garamond" w:cs="Garamond-Italic"/>
          <w:iCs/>
          <w:sz w:val="24"/>
          <w:szCs w:val="24"/>
        </w:rPr>
        <w:t xml:space="preserve"> </w:t>
      </w:r>
      <w:r w:rsidRPr="00274E4D">
        <w:rPr>
          <w:rFonts w:ascii="Garamond" w:hAnsi="Garamond" w:cs="Garamond-Italic"/>
          <w:iCs/>
          <w:sz w:val="24"/>
          <w:szCs w:val="24"/>
        </w:rPr>
        <w:t>kraje, se sídlem v Praze, žádost o uplatnění opatření proti nečinnosti stavebního úřadu.</w:t>
      </w:r>
      <w:r w:rsidR="00274E4D">
        <w:rPr>
          <w:rFonts w:ascii="Garamond" w:hAnsi="Garamond" w:cs="Garamond-Italic"/>
          <w:iCs/>
          <w:sz w:val="24"/>
          <w:szCs w:val="24"/>
        </w:rPr>
        <w:t xml:space="preserve"> </w:t>
      </w:r>
      <w:r w:rsidRPr="00274E4D">
        <w:rPr>
          <w:rFonts w:ascii="Garamond" w:hAnsi="Garamond" w:cs="Garamond-Italic"/>
          <w:iCs/>
          <w:sz w:val="24"/>
          <w:szCs w:val="24"/>
        </w:rPr>
        <w:t>Krajský úřad však konstatoval, že o nečinnost nejde, neboť ve věci již bylo rozhodnuto,</w:t>
      </w:r>
      <w:r w:rsidR="00274E4D">
        <w:rPr>
          <w:rFonts w:ascii="Garamond" w:hAnsi="Garamond" w:cs="Garamond-Italic"/>
          <w:iCs/>
          <w:sz w:val="24"/>
          <w:szCs w:val="24"/>
        </w:rPr>
        <w:t xml:space="preserve"> </w:t>
      </w:r>
      <w:r w:rsidRPr="00274E4D">
        <w:rPr>
          <w:rFonts w:ascii="Garamond" w:hAnsi="Garamond" w:cs="Garamond-Italic"/>
          <w:iCs/>
          <w:sz w:val="24"/>
          <w:szCs w:val="24"/>
        </w:rPr>
        <w:t>a to shora uvedeným usnesením zastupitelstva. To podle názoru krajského úřadu plní</w:t>
      </w:r>
      <w:r w:rsidR="00274E4D">
        <w:rPr>
          <w:rFonts w:ascii="Garamond" w:hAnsi="Garamond" w:cs="Garamond-Italic"/>
          <w:iCs/>
          <w:sz w:val="24"/>
          <w:szCs w:val="24"/>
        </w:rPr>
        <w:t xml:space="preserve"> </w:t>
      </w:r>
      <w:r w:rsidRPr="00274E4D">
        <w:rPr>
          <w:rFonts w:ascii="Garamond" w:hAnsi="Garamond" w:cs="Garamond-Italic"/>
          <w:iCs/>
          <w:sz w:val="24"/>
          <w:szCs w:val="24"/>
        </w:rPr>
        <w:t>roli závazného stanoviska, které je meritorním rozhodnutím ve věci vydání stavebního</w:t>
      </w:r>
      <w:r w:rsidR="00274E4D">
        <w:rPr>
          <w:rFonts w:ascii="Garamond" w:hAnsi="Garamond" w:cs="Garamond-Italic"/>
          <w:iCs/>
          <w:sz w:val="24"/>
          <w:szCs w:val="24"/>
        </w:rPr>
        <w:t xml:space="preserve"> </w:t>
      </w:r>
      <w:r w:rsidRPr="00274E4D">
        <w:rPr>
          <w:rFonts w:ascii="Garamond" w:hAnsi="Garamond" w:cs="Garamond-Italic"/>
          <w:iCs/>
          <w:sz w:val="24"/>
          <w:szCs w:val="24"/>
        </w:rPr>
        <w:t>povolení.</w:t>
      </w:r>
    </w:p>
    <w:p w:rsidR="00E51F90" w:rsidRPr="00274E4D" w:rsidRDefault="00E51F90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i/>
          <w:sz w:val="24"/>
          <w:szCs w:val="24"/>
        </w:rPr>
      </w:pPr>
      <w:r w:rsidRPr="00274E4D">
        <w:rPr>
          <w:rFonts w:ascii="Garamond" w:hAnsi="Garamond" w:cs="Garamond"/>
          <w:i/>
          <w:sz w:val="24"/>
          <w:szCs w:val="24"/>
        </w:rPr>
        <w:t>a) Kdy a čím bylo zahájeno správní řízení ve věci povolení stavby</w:t>
      </w:r>
      <w:r w:rsidR="00274E4D" w:rsidRPr="00274E4D">
        <w:rPr>
          <w:rFonts w:ascii="Garamond" w:hAnsi="Garamond" w:cs="Garamond"/>
          <w:i/>
          <w:sz w:val="24"/>
          <w:szCs w:val="24"/>
        </w:rPr>
        <w:t xml:space="preserve"> </w:t>
      </w:r>
      <w:r w:rsidRPr="00274E4D">
        <w:rPr>
          <w:rFonts w:ascii="Garamond" w:hAnsi="Garamond" w:cs="Garamond"/>
          <w:i/>
          <w:sz w:val="24"/>
          <w:szCs w:val="24"/>
        </w:rPr>
        <w:t>pomníku?</w:t>
      </w:r>
    </w:p>
    <w:p w:rsidR="00E51F90" w:rsidRPr="00274E4D" w:rsidRDefault="00E51F90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i/>
          <w:sz w:val="24"/>
          <w:szCs w:val="24"/>
        </w:rPr>
      </w:pPr>
      <w:r w:rsidRPr="00274E4D">
        <w:rPr>
          <w:rFonts w:ascii="Garamond" w:hAnsi="Garamond" w:cs="Garamond"/>
          <w:i/>
          <w:sz w:val="24"/>
          <w:szCs w:val="24"/>
        </w:rPr>
        <w:t>b) Byl správný postup stavebního úřadu, pokud (který) v řízení vedeném</w:t>
      </w:r>
      <w:r w:rsidR="00274E4D" w:rsidRPr="00274E4D">
        <w:rPr>
          <w:rFonts w:ascii="Garamond" w:hAnsi="Garamond" w:cs="Garamond"/>
          <w:i/>
          <w:sz w:val="24"/>
          <w:szCs w:val="24"/>
        </w:rPr>
        <w:t xml:space="preserve"> </w:t>
      </w:r>
      <w:r w:rsidRPr="00274E4D">
        <w:rPr>
          <w:rFonts w:ascii="Garamond" w:hAnsi="Garamond" w:cs="Garamond"/>
          <w:i/>
          <w:sz w:val="24"/>
          <w:szCs w:val="24"/>
        </w:rPr>
        <w:t>v přenesené působnosti předložil věc k posouzení zastupitelstvu</w:t>
      </w:r>
      <w:r w:rsidR="00274E4D" w:rsidRPr="00274E4D">
        <w:rPr>
          <w:rFonts w:ascii="Garamond" w:hAnsi="Garamond" w:cs="Garamond"/>
          <w:i/>
          <w:sz w:val="24"/>
          <w:szCs w:val="24"/>
        </w:rPr>
        <w:t xml:space="preserve"> </w:t>
      </w:r>
      <w:r w:rsidRPr="00274E4D">
        <w:rPr>
          <w:rFonts w:ascii="Garamond" w:hAnsi="Garamond" w:cs="Garamond"/>
          <w:i/>
          <w:sz w:val="24"/>
          <w:szCs w:val="24"/>
        </w:rPr>
        <w:t>města a dále ve věci již ničeho nekonal?</w:t>
      </w:r>
    </w:p>
    <w:p w:rsidR="00274E4D" w:rsidRPr="00274E4D" w:rsidRDefault="00E51F90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i/>
          <w:sz w:val="24"/>
          <w:szCs w:val="24"/>
        </w:rPr>
      </w:pPr>
      <w:r w:rsidRPr="00274E4D">
        <w:rPr>
          <w:rFonts w:ascii="Garamond" w:hAnsi="Garamond" w:cs="Garamond"/>
          <w:i/>
          <w:sz w:val="24"/>
          <w:szCs w:val="24"/>
        </w:rPr>
        <w:t>c) Co je povinností správního orgánu vůči účastníkovi řízení ve vztahu</w:t>
      </w:r>
      <w:r w:rsidR="00274E4D" w:rsidRPr="00274E4D">
        <w:rPr>
          <w:rFonts w:ascii="Garamond" w:hAnsi="Garamond" w:cs="Garamond"/>
          <w:i/>
          <w:sz w:val="24"/>
          <w:szCs w:val="24"/>
        </w:rPr>
        <w:t xml:space="preserve"> </w:t>
      </w:r>
      <w:r w:rsidRPr="00274E4D">
        <w:rPr>
          <w:rFonts w:ascii="Garamond" w:hAnsi="Garamond" w:cs="Garamond"/>
          <w:i/>
          <w:sz w:val="24"/>
          <w:szCs w:val="24"/>
        </w:rPr>
        <w:t>k podkladům pro vydání rozhodnutí před vydáním rozhodnutí?</w:t>
      </w:r>
    </w:p>
    <w:p w:rsidR="00E51F90" w:rsidRPr="00274E4D" w:rsidRDefault="00E51F90" w:rsidP="00274E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274E4D">
        <w:rPr>
          <w:rFonts w:ascii="Garamond" w:hAnsi="Garamond" w:cs="Garamond"/>
          <w:i/>
          <w:sz w:val="24"/>
          <w:szCs w:val="24"/>
        </w:rPr>
        <w:t>d) Za jakých podmínek správní orgán v řízení z moci úřední není</w:t>
      </w:r>
      <w:r w:rsidR="00274E4D" w:rsidRPr="00274E4D">
        <w:rPr>
          <w:rFonts w:ascii="Garamond" w:hAnsi="Garamond" w:cs="Garamond"/>
          <w:i/>
          <w:sz w:val="24"/>
          <w:szCs w:val="24"/>
        </w:rPr>
        <w:t xml:space="preserve"> </w:t>
      </w:r>
      <w:r w:rsidRPr="00274E4D">
        <w:rPr>
          <w:rFonts w:ascii="Garamond" w:hAnsi="Garamond" w:cs="Garamond"/>
          <w:i/>
          <w:sz w:val="24"/>
          <w:szCs w:val="24"/>
        </w:rPr>
        <w:t>povinen v odůvodnění svého rozhodnutí uvádět podklady pro jeho</w:t>
      </w:r>
      <w:r w:rsidR="00274E4D" w:rsidRPr="00274E4D">
        <w:rPr>
          <w:rFonts w:ascii="Garamond" w:hAnsi="Garamond" w:cs="Garamond"/>
          <w:i/>
          <w:sz w:val="24"/>
          <w:szCs w:val="24"/>
        </w:rPr>
        <w:t xml:space="preserve"> </w:t>
      </w:r>
      <w:r w:rsidRPr="00274E4D">
        <w:rPr>
          <w:rFonts w:ascii="Garamond" w:hAnsi="Garamond" w:cs="Garamond"/>
          <w:i/>
          <w:sz w:val="24"/>
          <w:szCs w:val="24"/>
        </w:rPr>
        <w:t>vydání?</w:t>
      </w:r>
    </w:p>
    <w:sectPr w:rsidR="00E51F90" w:rsidRPr="00274E4D" w:rsidSect="00EF6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-Itali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669B4"/>
    <w:multiLevelType w:val="hybridMultilevel"/>
    <w:tmpl w:val="D01C6D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5771D"/>
    <w:multiLevelType w:val="hybridMultilevel"/>
    <w:tmpl w:val="828EFD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1F90"/>
    <w:rsid w:val="00001503"/>
    <w:rsid w:val="00005429"/>
    <w:rsid w:val="000108D3"/>
    <w:rsid w:val="00025AAC"/>
    <w:rsid w:val="000271C1"/>
    <w:rsid w:val="0003067E"/>
    <w:rsid w:val="00032D96"/>
    <w:rsid w:val="00034DE5"/>
    <w:rsid w:val="00036CD3"/>
    <w:rsid w:val="00046619"/>
    <w:rsid w:val="000467EB"/>
    <w:rsid w:val="00052521"/>
    <w:rsid w:val="00066AA6"/>
    <w:rsid w:val="00071A13"/>
    <w:rsid w:val="00072DFB"/>
    <w:rsid w:val="00076BE7"/>
    <w:rsid w:val="000810F4"/>
    <w:rsid w:val="00090AC3"/>
    <w:rsid w:val="000A6EDA"/>
    <w:rsid w:val="000B1DD8"/>
    <w:rsid w:val="000B78DB"/>
    <w:rsid w:val="000B7CB2"/>
    <w:rsid w:val="000C32D5"/>
    <w:rsid w:val="000D4DB5"/>
    <w:rsid w:val="000D5F70"/>
    <w:rsid w:val="000E203A"/>
    <w:rsid w:val="000E470C"/>
    <w:rsid w:val="000E5E8D"/>
    <w:rsid w:val="000E71FA"/>
    <w:rsid w:val="000E7A5D"/>
    <w:rsid w:val="000F2DFF"/>
    <w:rsid w:val="001329AA"/>
    <w:rsid w:val="00137D3B"/>
    <w:rsid w:val="00143D6C"/>
    <w:rsid w:val="00152B5A"/>
    <w:rsid w:val="00155293"/>
    <w:rsid w:val="00155C6F"/>
    <w:rsid w:val="00165ACC"/>
    <w:rsid w:val="00165AE7"/>
    <w:rsid w:val="00175769"/>
    <w:rsid w:val="0017661A"/>
    <w:rsid w:val="00177740"/>
    <w:rsid w:val="00182AAD"/>
    <w:rsid w:val="001963B7"/>
    <w:rsid w:val="001A0580"/>
    <w:rsid w:val="001A176C"/>
    <w:rsid w:val="001A5ED9"/>
    <w:rsid w:val="001B05F9"/>
    <w:rsid w:val="001B0A32"/>
    <w:rsid w:val="001B1906"/>
    <w:rsid w:val="001B4227"/>
    <w:rsid w:val="001C1674"/>
    <w:rsid w:val="001C361F"/>
    <w:rsid w:val="001C450C"/>
    <w:rsid w:val="001D00C4"/>
    <w:rsid w:val="001D4AC0"/>
    <w:rsid w:val="001F3E26"/>
    <w:rsid w:val="001F6FFF"/>
    <w:rsid w:val="00202CB2"/>
    <w:rsid w:val="002147E1"/>
    <w:rsid w:val="00214D26"/>
    <w:rsid w:val="00216845"/>
    <w:rsid w:val="00220B4C"/>
    <w:rsid w:val="00225FD0"/>
    <w:rsid w:val="00226F4B"/>
    <w:rsid w:val="0022787C"/>
    <w:rsid w:val="00255DF6"/>
    <w:rsid w:val="002616C7"/>
    <w:rsid w:val="00265AB8"/>
    <w:rsid w:val="00274E4D"/>
    <w:rsid w:val="002759D1"/>
    <w:rsid w:val="00292F8E"/>
    <w:rsid w:val="002A4E07"/>
    <w:rsid w:val="002A5B60"/>
    <w:rsid w:val="002A6C97"/>
    <w:rsid w:val="002C402C"/>
    <w:rsid w:val="002C58F1"/>
    <w:rsid w:val="002C7114"/>
    <w:rsid w:val="002D303D"/>
    <w:rsid w:val="002E03A6"/>
    <w:rsid w:val="002E134E"/>
    <w:rsid w:val="002E147B"/>
    <w:rsid w:val="002E5678"/>
    <w:rsid w:val="002E567E"/>
    <w:rsid w:val="002E5BFB"/>
    <w:rsid w:val="002F0386"/>
    <w:rsid w:val="003044EA"/>
    <w:rsid w:val="00304EF4"/>
    <w:rsid w:val="00310C95"/>
    <w:rsid w:val="00327004"/>
    <w:rsid w:val="00327B3C"/>
    <w:rsid w:val="00340123"/>
    <w:rsid w:val="00340DC2"/>
    <w:rsid w:val="00342037"/>
    <w:rsid w:val="00347AE4"/>
    <w:rsid w:val="00352521"/>
    <w:rsid w:val="0036002E"/>
    <w:rsid w:val="00364B4F"/>
    <w:rsid w:val="00377F54"/>
    <w:rsid w:val="00381E10"/>
    <w:rsid w:val="00382E5A"/>
    <w:rsid w:val="00383BE2"/>
    <w:rsid w:val="00395526"/>
    <w:rsid w:val="00396F2F"/>
    <w:rsid w:val="003A5330"/>
    <w:rsid w:val="003A5FE9"/>
    <w:rsid w:val="003A7A2A"/>
    <w:rsid w:val="003B0864"/>
    <w:rsid w:val="003B50A9"/>
    <w:rsid w:val="003C566B"/>
    <w:rsid w:val="003C7196"/>
    <w:rsid w:val="003C7F30"/>
    <w:rsid w:val="003D414F"/>
    <w:rsid w:val="003D49B7"/>
    <w:rsid w:val="003D4E0B"/>
    <w:rsid w:val="003E1B67"/>
    <w:rsid w:val="003F58CD"/>
    <w:rsid w:val="003F6A08"/>
    <w:rsid w:val="00402160"/>
    <w:rsid w:val="00405BA1"/>
    <w:rsid w:val="00407E9C"/>
    <w:rsid w:val="00410074"/>
    <w:rsid w:val="004158DD"/>
    <w:rsid w:val="00417093"/>
    <w:rsid w:val="004222AB"/>
    <w:rsid w:val="00423C8C"/>
    <w:rsid w:val="0042531C"/>
    <w:rsid w:val="00431998"/>
    <w:rsid w:val="00440674"/>
    <w:rsid w:val="00443181"/>
    <w:rsid w:val="0044529B"/>
    <w:rsid w:val="00447125"/>
    <w:rsid w:val="00450352"/>
    <w:rsid w:val="00450857"/>
    <w:rsid w:val="00453C4A"/>
    <w:rsid w:val="0045514A"/>
    <w:rsid w:val="00471D97"/>
    <w:rsid w:val="00476850"/>
    <w:rsid w:val="00484DA2"/>
    <w:rsid w:val="00491CCB"/>
    <w:rsid w:val="004931F7"/>
    <w:rsid w:val="00494FB4"/>
    <w:rsid w:val="00497D63"/>
    <w:rsid w:val="004A1039"/>
    <w:rsid w:val="004B192B"/>
    <w:rsid w:val="004C06A5"/>
    <w:rsid w:val="004C3778"/>
    <w:rsid w:val="004D064F"/>
    <w:rsid w:val="004D2158"/>
    <w:rsid w:val="004D4EB7"/>
    <w:rsid w:val="004E400F"/>
    <w:rsid w:val="004E5B3C"/>
    <w:rsid w:val="004F5837"/>
    <w:rsid w:val="004F5A2B"/>
    <w:rsid w:val="004F6108"/>
    <w:rsid w:val="00501EA6"/>
    <w:rsid w:val="005053B4"/>
    <w:rsid w:val="00516501"/>
    <w:rsid w:val="005246C4"/>
    <w:rsid w:val="0052665D"/>
    <w:rsid w:val="00526C41"/>
    <w:rsid w:val="0053750B"/>
    <w:rsid w:val="005402EB"/>
    <w:rsid w:val="00543483"/>
    <w:rsid w:val="00544D10"/>
    <w:rsid w:val="005473D8"/>
    <w:rsid w:val="005509A8"/>
    <w:rsid w:val="00552218"/>
    <w:rsid w:val="00552C56"/>
    <w:rsid w:val="005537BF"/>
    <w:rsid w:val="00564BF6"/>
    <w:rsid w:val="005665D9"/>
    <w:rsid w:val="005701C3"/>
    <w:rsid w:val="00571EBD"/>
    <w:rsid w:val="005735FB"/>
    <w:rsid w:val="00584218"/>
    <w:rsid w:val="0059111D"/>
    <w:rsid w:val="00593E8B"/>
    <w:rsid w:val="005A11E4"/>
    <w:rsid w:val="005A1334"/>
    <w:rsid w:val="005A3269"/>
    <w:rsid w:val="005A6D01"/>
    <w:rsid w:val="005B2BC0"/>
    <w:rsid w:val="005B5B38"/>
    <w:rsid w:val="005D3474"/>
    <w:rsid w:val="005E23D8"/>
    <w:rsid w:val="005F3C07"/>
    <w:rsid w:val="005F6757"/>
    <w:rsid w:val="005F7731"/>
    <w:rsid w:val="006027CD"/>
    <w:rsid w:val="006036EE"/>
    <w:rsid w:val="006046D4"/>
    <w:rsid w:val="00605615"/>
    <w:rsid w:val="0061121C"/>
    <w:rsid w:val="00615D4A"/>
    <w:rsid w:val="00617EA0"/>
    <w:rsid w:val="00620F5A"/>
    <w:rsid w:val="0062288C"/>
    <w:rsid w:val="00627569"/>
    <w:rsid w:val="00645701"/>
    <w:rsid w:val="00650D30"/>
    <w:rsid w:val="00662F56"/>
    <w:rsid w:val="00664364"/>
    <w:rsid w:val="006645EA"/>
    <w:rsid w:val="00664CA9"/>
    <w:rsid w:val="006721A5"/>
    <w:rsid w:val="00675F89"/>
    <w:rsid w:val="00684B4A"/>
    <w:rsid w:val="00687B7F"/>
    <w:rsid w:val="00696B01"/>
    <w:rsid w:val="006C0AB2"/>
    <w:rsid w:val="006D3DFE"/>
    <w:rsid w:val="006E1A3B"/>
    <w:rsid w:val="006E21A7"/>
    <w:rsid w:val="006E3D38"/>
    <w:rsid w:val="006E5F69"/>
    <w:rsid w:val="006F448D"/>
    <w:rsid w:val="006F6B66"/>
    <w:rsid w:val="007050B5"/>
    <w:rsid w:val="0071243F"/>
    <w:rsid w:val="00716B59"/>
    <w:rsid w:val="007253F1"/>
    <w:rsid w:val="007305E8"/>
    <w:rsid w:val="00731981"/>
    <w:rsid w:val="00733237"/>
    <w:rsid w:val="0073419C"/>
    <w:rsid w:val="00745748"/>
    <w:rsid w:val="00752566"/>
    <w:rsid w:val="00757820"/>
    <w:rsid w:val="00757D21"/>
    <w:rsid w:val="00764673"/>
    <w:rsid w:val="00764DC8"/>
    <w:rsid w:val="00767E90"/>
    <w:rsid w:val="00772BF6"/>
    <w:rsid w:val="00773A59"/>
    <w:rsid w:val="00790A7E"/>
    <w:rsid w:val="00792722"/>
    <w:rsid w:val="007946D9"/>
    <w:rsid w:val="007B05ED"/>
    <w:rsid w:val="007B0EF5"/>
    <w:rsid w:val="007B2CE9"/>
    <w:rsid w:val="007B2D43"/>
    <w:rsid w:val="007D0467"/>
    <w:rsid w:val="007D693B"/>
    <w:rsid w:val="007E276F"/>
    <w:rsid w:val="007E3694"/>
    <w:rsid w:val="007E5DC7"/>
    <w:rsid w:val="007E6DBC"/>
    <w:rsid w:val="007E75CA"/>
    <w:rsid w:val="007F4744"/>
    <w:rsid w:val="007F7B85"/>
    <w:rsid w:val="0081321A"/>
    <w:rsid w:val="008144C1"/>
    <w:rsid w:val="00825637"/>
    <w:rsid w:val="00825875"/>
    <w:rsid w:val="008358E1"/>
    <w:rsid w:val="00840D8E"/>
    <w:rsid w:val="00843299"/>
    <w:rsid w:val="0084649B"/>
    <w:rsid w:val="008476B0"/>
    <w:rsid w:val="008505DE"/>
    <w:rsid w:val="0085061F"/>
    <w:rsid w:val="00851928"/>
    <w:rsid w:val="00863F0D"/>
    <w:rsid w:val="008703D9"/>
    <w:rsid w:val="00871AE9"/>
    <w:rsid w:val="008769F6"/>
    <w:rsid w:val="00887292"/>
    <w:rsid w:val="008A042F"/>
    <w:rsid w:val="008A2CA9"/>
    <w:rsid w:val="008A7941"/>
    <w:rsid w:val="008B4614"/>
    <w:rsid w:val="008B596E"/>
    <w:rsid w:val="008C0F6F"/>
    <w:rsid w:val="008C1E25"/>
    <w:rsid w:val="008C1F0C"/>
    <w:rsid w:val="008C6F9A"/>
    <w:rsid w:val="008D0BA6"/>
    <w:rsid w:val="008E1F04"/>
    <w:rsid w:val="008E23A7"/>
    <w:rsid w:val="008E5FE5"/>
    <w:rsid w:val="008F4C74"/>
    <w:rsid w:val="0090111D"/>
    <w:rsid w:val="00901C60"/>
    <w:rsid w:val="00902F59"/>
    <w:rsid w:val="00904170"/>
    <w:rsid w:val="00906502"/>
    <w:rsid w:val="009116E6"/>
    <w:rsid w:val="00914767"/>
    <w:rsid w:val="009154D0"/>
    <w:rsid w:val="00923169"/>
    <w:rsid w:val="00927852"/>
    <w:rsid w:val="00930689"/>
    <w:rsid w:val="00930C45"/>
    <w:rsid w:val="0093415A"/>
    <w:rsid w:val="009403E5"/>
    <w:rsid w:val="009446A0"/>
    <w:rsid w:val="0095173D"/>
    <w:rsid w:val="009604BE"/>
    <w:rsid w:val="00967861"/>
    <w:rsid w:val="0097719E"/>
    <w:rsid w:val="00980554"/>
    <w:rsid w:val="009822DC"/>
    <w:rsid w:val="00984992"/>
    <w:rsid w:val="009926B7"/>
    <w:rsid w:val="00993812"/>
    <w:rsid w:val="00997A96"/>
    <w:rsid w:val="009A58D9"/>
    <w:rsid w:val="009A62D0"/>
    <w:rsid w:val="009B175A"/>
    <w:rsid w:val="009C1971"/>
    <w:rsid w:val="009C3C03"/>
    <w:rsid w:val="009C4BCC"/>
    <w:rsid w:val="009D4C8D"/>
    <w:rsid w:val="009D6803"/>
    <w:rsid w:val="009E0918"/>
    <w:rsid w:val="009E687E"/>
    <w:rsid w:val="009F1568"/>
    <w:rsid w:val="009F5A9B"/>
    <w:rsid w:val="00A04A24"/>
    <w:rsid w:val="00A16004"/>
    <w:rsid w:val="00A163EC"/>
    <w:rsid w:val="00A17045"/>
    <w:rsid w:val="00A205FB"/>
    <w:rsid w:val="00A25786"/>
    <w:rsid w:val="00A2697D"/>
    <w:rsid w:val="00A3146F"/>
    <w:rsid w:val="00A347A9"/>
    <w:rsid w:val="00A35D18"/>
    <w:rsid w:val="00A35DFF"/>
    <w:rsid w:val="00A47596"/>
    <w:rsid w:val="00A577C5"/>
    <w:rsid w:val="00A71A64"/>
    <w:rsid w:val="00A71E1B"/>
    <w:rsid w:val="00A72A82"/>
    <w:rsid w:val="00A75177"/>
    <w:rsid w:val="00A764B4"/>
    <w:rsid w:val="00A80198"/>
    <w:rsid w:val="00A8555E"/>
    <w:rsid w:val="00A96E25"/>
    <w:rsid w:val="00AB035E"/>
    <w:rsid w:val="00AB6B72"/>
    <w:rsid w:val="00AB777B"/>
    <w:rsid w:val="00AC3D7D"/>
    <w:rsid w:val="00AC4935"/>
    <w:rsid w:val="00AC71D6"/>
    <w:rsid w:val="00AD1755"/>
    <w:rsid w:val="00AD19F2"/>
    <w:rsid w:val="00AD3F8F"/>
    <w:rsid w:val="00AE7AB3"/>
    <w:rsid w:val="00AE7F35"/>
    <w:rsid w:val="00AF187D"/>
    <w:rsid w:val="00AF3794"/>
    <w:rsid w:val="00AF387A"/>
    <w:rsid w:val="00B01588"/>
    <w:rsid w:val="00B016E9"/>
    <w:rsid w:val="00B12E76"/>
    <w:rsid w:val="00B13FB2"/>
    <w:rsid w:val="00B14614"/>
    <w:rsid w:val="00B1524D"/>
    <w:rsid w:val="00B16D2E"/>
    <w:rsid w:val="00B233C4"/>
    <w:rsid w:val="00B26210"/>
    <w:rsid w:val="00B3172B"/>
    <w:rsid w:val="00B32844"/>
    <w:rsid w:val="00B36737"/>
    <w:rsid w:val="00B40088"/>
    <w:rsid w:val="00B41E79"/>
    <w:rsid w:val="00B443C3"/>
    <w:rsid w:val="00B46581"/>
    <w:rsid w:val="00B47A64"/>
    <w:rsid w:val="00B54FB8"/>
    <w:rsid w:val="00B57FDA"/>
    <w:rsid w:val="00B6081C"/>
    <w:rsid w:val="00B618A3"/>
    <w:rsid w:val="00B67444"/>
    <w:rsid w:val="00B74E62"/>
    <w:rsid w:val="00B83C8D"/>
    <w:rsid w:val="00BA01C3"/>
    <w:rsid w:val="00BA0827"/>
    <w:rsid w:val="00BA3953"/>
    <w:rsid w:val="00BA3FC0"/>
    <w:rsid w:val="00BB21AF"/>
    <w:rsid w:val="00BB3750"/>
    <w:rsid w:val="00BB4350"/>
    <w:rsid w:val="00BB5D3C"/>
    <w:rsid w:val="00BB7E9E"/>
    <w:rsid w:val="00BD2032"/>
    <w:rsid w:val="00BD28B5"/>
    <w:rsid w:val="00BD2BFD"/>
    <w:rsid w:val="00BD33DF"/>
    <w:rsid w:val="00BD4071"/>
    <w:rsid w:val="00BD58CD"/>
    <w:rsid w:val="00BD697D"/>
    <w:rsid w:val="00BE2141"/>
    <w:rsid w:val="00BE76A3"/>
    <w:rsid w:val="00BF1F63"/>
    <w:rsid w:val="00BF45D6"/>
    <w:rsid w:val="00C06C8F"/>
    <w:rsid w:val="00C101B5"/>
    <w:rsid w:val="00C11940"/>
    <w:rsid w:val="00C12AB9"/>
    <w:rsid w:val="00C17C5C"/>
    <w:rsid w:val="00C2463B"/>
    <w:rsid w:val="00C262EC"/>
    <w:rsid w:val="00C2630A"/>
    <w:rsid w:val="00C2685D"/>
    <w:rsid w:val="00C26864"/>
    <w:rsid w:val="00C27D9B"/>
    <w:rsid w:val="00C30E28"/>
    <w:rsid w:val="00C328B0"/>
    <w:rsid w:val="00C342DB"/>
    <w:rsid w:val="00C4038A"/>
    <w:rsid w:val="00C729CC"/>
    <w:rsid w:val="00C73AB4"/>
    <w:rsid w:val="00C77978"/>
    <w:rsid w:val="00C867B0"/>
    <w:rsid w:val="00C93691"/>
    <w:rsid w:val="00C967EB"/>
    <w:rsid w:val="00C9756D"/>
    <w:rsid w:val="00CA1FDF"/>
    <w:rsid w:val="00CB15C5"/>
    <w:rsid w:val="00CB199C"/>
    <w:rsid w:val="00CC1FA3"/>
    <w:rsid w:val="00CC5BF8"/>
    <w:rsid w:val="00CD0955"/>
    <w:rsid w:val="00CD580D"/>
    <w:rsid w:val="00CD6787"/>
    <w:rsid w:val="00CE04AF"/>
    <w:rsid w:val="00CF5D9F"/>
    <w:rsid w:val="00D02B1C"/>
    <w:rsid w:val="00D04ACE"/>
    <w:rsid w:val="00D10240"/>
    <w:rsid w:val="00D14ADF"/>
    <w:rsid w:val="00D26404"/>
    <w:rsid w:val="00D3296B"/>
    <w:rsid w:val="00D37172"/>
    <w:rsid w:val="00D37CBA"/>
    <w:rsid w:val="00D47407"/>
    <w:rsid w:val="00D50909"/>
    <w:rsid w:val="00D50F83"/>
    <w:rsid w:val="00D57A6B"/>
    <w:rsid w:val="00D76689"/>
    <w:rsid w:val="00D77BDC"/>
    <w:rsid w:val="00D851D3"/>
    <w:rsid w:val="00D87897"/>
    <w:rsid w:val="00D87BF7"/>
    <w:rsid w:val="00D9152A"/>
    <w:rsid w:val="00DA03BB"/>
    <w:rsid w:val="00DA0C73"/>
    <w:rsid w:val="00DA6597"/>
    <w:rsid w:val="00DA6A42"/>
    <w:rsid w:val="00DB4086"/>
    <w:rsid w:val="00DB6509"/>
    <w:rsid w:val="00DB6B7A"/>
    <w:rsid w:val="00DC1AC6"/>
    <w:rsid w:val="00DC7B3D"/>
    <w:rsid w:val="00DD56E1"/>
    <w:rsid w:val="00DE3550"/>
    <w:rsid w:val="00DF0A1A"/>
    <w:rsid w:val="00DF53DB"/>
    <w:rsid w:val="00E02254"/>
    <w:rsid w:val="00E273C2"/>
    <w:rsid w:val="00E326A4"/>
    <w:rsid w:val="00E32958"/>
    <w:rsid w:val="00E33E74"/>
    <w:rsid w:val="00E33F1B"/>
    <w:rsid w:val="00E3749B"/>
    <w:rsid w:val="00E46E48"/>
    <w:rsid w:val="00E51F90"/>
    <w:rsid w:val="00E653AF"/>
    <w:rsid w:val="00E71750"/>
    <w:rsid w:val="00E736F0"/>
    <w:rsid w:val="00E86650"/>
    <w:rsid w:val="00E903FF"/>
    <w:rsid w:val="00E95C40"/>
    <w:rsid w:val="00EA27C9"/>
    <w:rsid w:val="00EA6156"/>
    <w:rsid w:val="00EA651B"/>
    <w:rsid w:val="00EA6A05"/>
    <w:rsid w:val="00EA6A91"/>
    <w:rsid w:val="00EA6D59"/>
    <w:rsid w:val="00EC1358"/>
    <w:rsid w:val="00EC154A"/>
    <w:rsid w:val="00EC49F5"/>
    <w:rsid w:val="00ED37D0"/>
    <w:rsid w:val="00ED45BD"/>
    <w:rsid w:val="00ED5490"/>
    <w:rsid w:val="00ED7A0D"/>
    <w:rsid w:val="00EE2399"/>
    <w:rsid w:val="00EF095D"/>
    <w:rsid w:val="00EF11AA"/>
    <w:rsid w:val="00EF6C79"/>
    <w:rsid w:val="00F0766E"/>
    <w:rsid w:val="00F12D7E"/>
    <w:rsid w:val="00F130B3"/>
    <w:rsid w:val="00F13410"/>
    <w:rsid w:val="00F2412B"/>
    <w:rsid w:val="00F25F51"/>
    <w:rsid w:val="00F26E4F"/>
    <w:rsid w:val="00F32EA8"/>
    <w:rsid w:val="00F33FE5"/>
    <w:rsid w:val="00F36885"/>
    <w:rsid w:val="00F43D10"/>
    <w:rsid w:val="00F44554"/>
    <w:rsid w:val="00F52831"/>
    <w:rsid w:val="00F73595"/>
    <w:rsid w:val="00F84591"/>
    <w:rsid w:val="00F86BDE"/>
    <w:rsid w:val="00F93178"/>
    <w:rsid w:val="00F97293"/>
    <w:rsid w:val="00F977B5"/>
    <w:rsid w:val="00F97A03"/>
    <w:rsid w:val="00FA1E4B"/>
    <w:rsid w:val="00FA2A92"/>
    <w:rsid w:val="00FA6603"/>
    <w:rsid w:val="00FC33C8"/>
    <w:rsid w:val="00FC6AEE"/>
    <w:rsid w:val="00FD04ED"/>
    <w:rsid w:val="00FD219B"/>
    <w:rsid w:val="00FD76BA"/>
    <w:rsid w:val="00FE0EA8"/>
    <w:rsid w:val="00FF103D"/>
    <w:rsid w:val="00FF264F"/>
    <w:rsid w:val="00FF2CEA"/>
    <w:rsid w:val="00FF4D86"/>
    <w:rsid w:val="00FF5FB5"/>
    <w:rsid w:val="00FF6689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C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4E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1429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Radislav Bražina</dc:creator>
  <cp:lastModifiedBy>Radislav Bražina</cp:lastModifiedBy>
  <cp:revision>2</cp:revision>
  <dcterms:created xsi:type="dcterms:W3CDTF">2019-11-25T08:03:00Z</dcterms:created>
  <dcterms:modified xsi:type="dcterms:W3CDTF">2019-11-25T12:52:00Z</dcterms:modified>
</cp:coreProperties>
</file>