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443" w:rsidRDefault="003E0443" w:rsidP="003E044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Právo životního prostředí pro veřejnou správu</w:t>
      </w:r>
    </w:p>
    <w:p w:rsidR="003E0443" w:rsidRDefault="003E0443" w:rsidP="003E0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Podzim 201</w:t>
      </w:r>
      <w:r w:rsidR="0094781C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3E0443" w:rsidRDefault="003E0443" w:rsidP="003E0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0443" w:rsidRDefault="003E0443" w:rsidP="003E0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0443" w:rsidRDefault="003E0443" w:rsidP="003E0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0443" w:rsidRDefault="003E0443" w:rsidP="003E044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 xml:space="preserve">Témata kolokviálních prací </w:t>
      </w:r>
    </w:p>
    <w:p w:rsidR="003E0443" w:rsidRPr="003E0443" w:rsidRDefault="003E0443" w:rsidP="003E0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E044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3E0443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Doc. JUDr. Ilona Jančářová, Ph.D</w:t>
      </w:r>
      <w:r w:rsidRPr="003E0443">
        <w:rPr>
          <w:rFonts w:ascii="Times New Roman" w:hAnsi="Times New Roman" w:cs="Times New Roman"/>
          <w:color w:val="000000"/>
          <w:sz w:val="28"/>
          <w:szCs w:val="28"/>
        </w:rPr>
        <w:t>.)</w:t>
      </w:r>
    </w:p>
    <w:p w:rsidR="003E0443" w:rsidRDefault="003E0443" w:rsidP="003E0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3E0443" w:rsidRDefault="003E0443" w:rsidP="003E0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3E0443" w:rsidRPr="003E0443" w:rsidRDefault="003E0443" w:rsidP="003E044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0443">
        <w:rPr>
          <w:rFonts w:ascii="Times New Roman" w:hAnsi="Times New Roman" w:cs="Times New Roman"/>
          <w:color w:val="000000"/>
          <w:sz w:val="24"/>
          <w:szCs w:val="24"/>
        </w:rPr>
        <w:t>Odpovědnost za jiné správní delikty v právu životního prostředí</w:t>
      </w:r>
      <w:r w:rsidR="001F3F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20A7">
        <w:rPr>
          <w:rFonts w:ascii="Times New Roman" w:hAnsi="Times New Roman" w:cs="Times New Roman"/>
          <w:color w:val="000000"/>
          <w:sz w:val="24"/>
          <w:szCs w:val="24"/>
        </w:rPr>
        <w:t xml:space="preserve">z pohledu rozhodovací praxe </w:t>
      </w:r>
      <w:r w:rsidR="001F3FF9">
        <w:rPr>
          <w:rFonts w:ascii="Times New Roman" w:hAnsi="Times New Roman" w:cs="Times New Roman"/>
          <w:color w:val="000000"/>
          <w:sz w:val="24"/>
          <w:szCs w:val="24"/>
        </w:rPr>
        <w:t>– vybrané aspekty</w:t>
      </w:r>
    </w:p>
    <w:p w:rsidR="003E0443" w:rsidRPr="003E0443" w:rsidRDefault="003E0443" w:rsidP="003E044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0443">
        <w:rPr>
          <w:rFonts w:ascii="Times New Roman" w:hAnsi="Times New Roman" w:cs="Times New Roman"/>
          <w:color w:val="000000"/>
          <w:sz w:val="24"/>
          <w:szCs w:val="24"/>
        </w:rPr>
        <w:t>Odpovědnost za přestupky v právu životního prostředí</w:t>
      </w:r>
      <w:r w:rsidR="001F3F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20A7">
        <w:rPr>
          <w:rFonts w:ascii="Times New Roman" w:hAnsi="Times New Roman" w:cs="Times New Roman"/>
          <w:color w:val="000000"/>
          <w:sz w:val="24"/>
          <w:szCs w:val="24"/>
        </w:rPr>
        <w:t xml:space="preserve">z pohledu rozhodovací praxe </w:t>
      </w:r>
      <w:r w:rsidR="001F3FF9">
        <w:rPr>
          <w:rFonts w:ascii="Times New Roman" w:hAnsi="Times New Roman" w:cs="Times New Roman"/>
          <w:color w:val="000000"/>
          <w:sz w:val="24"/>
          <w:szCs w:val="24"/>
        </w:rPr>
        <w:t>– vybrané aspekty</w:t>
      </w:r>
    </w:p>
    <w:p w:rsidR="003E0443" w:rsidRPr="003E0443" w:rsidRDefault="003E0443" w:rsidP="003E044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0443">
        <w:rPr>
          <w:rFonts w:ascii="Times New Roman" w:hAnsi="Times New Roman" w:cs="Times New Roman"/>
          <w:color w:val="000000"/>
          <w:sz w:val="24"/>
          <w:szCs w:val="24"/>
        </w:rPr>
        <w:t>Odpovědnost za škodu v právu životního prostředí</w:t>
      </w:r>
    </w:p>
    <w:p w:rsidR="003E0443" w:rsidRPr="003E0443" w:rsidRDefault="003E0443" w:rsidP="003E044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0443">
        <w:rPr>
          <w:rFonts w:ascii="Times New Roman" w:hAnsi="Times New Roman" w:cs="Times New Roman"/>
          <w:color w:val="000000"/>
          <w:sz w:val="24"/>
          <w:szCs w:val="24"/>
        </w:rPr>
        <w:t>Trestně právní odpovědnost v právu životního prostředí</w:t>
      </w:r>
      <w:r w:rsidR="001F3FF9">
        <w:rPr>
          <w:rFonts w:ascii="Times New Roman" w:hAnsi="Times New Roman" w:cs="Times New Roman"/>
          <w:color w:val="000000"/>
          <w:sz w:val="24"/>
          <w:szCs w:val="24"/>
        </w:rPr>
        <w:t xml:space="preserve"> – vybrané aspekty</w:t>
      </w:r>
    </w:p>
    <w:p w:rsidR="003E0443" w:rsidRPr="003E0443" w:rsidRDefault="003E0443" w:rsidP="003E044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0443">
        <w:rPr>
          <w:rFonts w:ascii="Times New Roman" w:hAnsi="Times New Roman" w:cs="Times New Roman"/>
          <w:color w:val="000000"/>
          <w:sz w:val="24"/>
          <w:szCs w:val="24"/>
        </w:rPr>
        <w:t>Odpovědnost za ekologickou újmu</w:t>
      </w:r>
      <w:r w:rsidR="00A520A7">
        <w:rPr>
          <w:rFonts w:ascii="Times New Roman" w:hAnsi="Times New Roman" w:cs="Times New Roman"/>
          <w:color w:val="000000"/>
          <w:sz w:val="24"/>
          <w:szCs w:val="24"/>
        </w:rPr>
        <w:t xml:space="preserve"> v rozhodovací praxi</w:t>
      </w:r>
    </w:p>
    <w:p w:rsidR="003E0443" w:rsidRDefault="003E0443" w:rsidP="003E044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0443">
        <w:rPr>
          <w:rFonts w:ascii="Times New Roman" w:hAnsi="Times New Roman" w:cs="Times New Roman"/>
          <w:color w:val="000000"/>
          <w:sz w:val="24"/>
          <w:szCs w:val="24"/>
        </w:rPr>
        <w:t>Systém odpovědnostních vztahů v právu životního prostředí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0443">
        <w:rPr>
          <w:rFonts w:ascii="Times New Roman" w:hAnsi="Times New Roman" w:cs="Times New Roman"/>
          <w:color w:val="000000"/>
          <w:sz w:val="24"/>
          <w:szCs w:val="24"/>
        </w:rPr>
        <w:t>vzájemné vazby mezi jednotlivými typy odpovědnosti</w:t>
      </w:r>
      <w:r w:rsidR="00A520A7">
        <w:rPr>
          <w:rFonts w:ascii="Times New Roman" w:hAnsi="Times New Roman" w:cs="Times New Roman"/>
          <w:color w:val="000000"/>
          <w:sz w:val="24"/>
          <w:szCs w:val="24"/>
        </w:rPr>
        <w:t xml:space="preserve"> z pohledu praktické aplikace</w:t>
      </w:r>
    </w:p>
    <w:p w:rsidR="003E0443" w:rsidRDefault="003E0443" w:rsidP="003E044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Nový občanský zákoník a odpovědnost za újmy na životním prostředí</w:t>
      </w:r>
    </w:p>
    <w:p w:rsidR="003E0443" w:rsidRDefault="003E0443" w:rsidP="003E044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Účast veřejnosti v řízeních o povolení stavby</w:t>
      </w:r>
    </w:p>
    <w:p w:rsidR="003F588D" w:rsidRDefault="003E0443" w:rsidP="003F588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Vztah stavebního zákona a integrovaného povolování.</w:t>
      </w:r>
    </w:p>
    <w:p w:rsidR="003E0443" w:rsidRPr="003F588D" w:rsidRDefault="003E0443" w:rsidP="003F588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588D">
        <w:rPr>
          <w:rFonts w:ascii="Times New Roman" w:hAnsi="Times New Roman" w:cs="Times New Roman"/>
          <w:color w:val="000000"/>
          <w:sz w:val="24"/>
          <w:szCs w:val="24"/>
        </w:rPr>
        <w:t xml:space="preserve">Volné téma </w:t>
      </w:r>
    </w:p>
    <w:p w:rsidR="003E0443" w:rsidRDefault="003E0443" w:rsidP="003E0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A520A7" w:rsidRDefault="00A520A7" w:rsidP="00A520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20A7">
        <w:rPr>
          <w:rFonts w:ascii="Times New Roman" w:hAnsi="Times New Roman" w:cs="Times New Roman"/>
          <w:color w:val="000000"/>
          <w:sz w:val="24"/>
          <w:szCs w:val="24"/>
        </w:rPr>
        <w:t>Návrh vlastního</w:t>
      </w:r>
      <w:r w:rsidR="003F588D">
        <w:rPr>
          <w:rFonts w:ascii="Times New Roman" w:hAnsi="Times New Roman" w:cs="Times New Roman"/>
          <w:color w:val="000000"/>
          <w:sz w:val="24"/>
          <w:szCs w:val="24"/>
        </w:rPr>
        <w:t xml:space="preserve"> volného</w:t>
      </w:r>
      <w:r w:rsidRPr="00A520A7">
        <w:rPr>
          <w:rFonts w:ascii="Times New Roman" w:hAnsi="Times New Roman" w:cs="Times New Roman"/>
          <w:color w:val="000000"/>
          <w:sz w:val="24"/>
          <w:szCs w:val="24"/>
        </w:rPr>
        <w:t xml:space="preserve"> tématu je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třeba </w:t>
      </w:r>
      <w:r w:rsidRPr="00A520A7">
        <w:rPr>
          <w:rFonts w:ascii="Times New Roman" w:hAnsi="Times New Roman" w:cs="Times New Roman"/>
          <w:color w:val="000000"/>
          <w:sz w:val="24"/>
          <w:szCs w:val="24"/>
        </w:rPr>
        <w:t xml:space="preserve">doložit stručnou osnovu a zaslat </w:t>
      </w:r>
      <w:r w:rsidR="003F588D">
        <w:rPr>
          <w:rFonts w:ascii="Times New Roman" w:hAnsi="Times New Roman" w:cs="Times New Roman"/>
          <w:color w:val="000000"/>
          <w:sz w:val="24"/>
          <w:szCs w:val="24"/>
        </w:rPr>
        <w:t xml:space="preserve">k odsouhlasení </w:t>
      </w:r>
      <w:r w:rsidRPr="00A520A7">
        <w:rPr>
          <w:rFonts w:ascii="Times New Roman" w:hAnsi="Times New Roman" w:cs="Times New Roman"/>
          <w:color w:val="000000"/>
          <w:sz w:val="24"/>
          <w:szCs w:val="24"/>
        </w:rPr>
        <w:t>nejpozději</w:t>
      </w:r>
      <w:r w:rsidR="003F5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20A7">
        <w:rPr>
          <w:rFonts w:ascii="Times New Roman" w:hAnsi="Times New Roman" w:cs="Times New Roman"/>
          <w:color w:val="000000"/>
          <w:sz w:val="24"/>
          <w:szCs w:val="24"/>
        </w:rPr>
        <w:t>do 30. 11. 201</w:t>
      </w:r>
      <w:r w:rsidR="0094781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A520A7">
        <w:rPr>
          <w:rFonts w:ascii="Times New Roman" w:hAnsi="Times New Roman" w:cs="Times New Roman"/>
          <w:color w:val="000000"/>
          <w:sz w:val="24"/>
          <w:szCs w:val="24"/>
        </w:rPr>
        <w:t xml:space="preserve"> na </w:t>
      </w:r>
      <w:proofErr w:type="gramStart"/>
      <w:r w:rsidRPr="00A520A7">
        <w:rPr>
          <w:rFonts w:ascii="Times New Roman" w:hAnsi="Times New Roman" w:cs="Times New Roman"/>
          <w:color w:val="000000"/>
          <w:sz w:val="24"/>
          <w:szCs w:val="24"/>
        </w:rPr>
        <w:t>adresu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F588D" w:rsidRPr="003F588D">
        <w:rPr>
          <w:rFonts w:ascii="Times New Roman" w:hAnsi="Times New Roman" w:cs="Times New Roman"/>
          <w:color w:val="000000"/>
          <w:sz w:val="24"/>
          <w:szCs w:val="24"/>
        </w:rPr>
        <w:t>Ilona.Jancarova@law.muni.cz</w:t>
      </w:r>
      <w:proofErr w:type="gramEnd"/>
    </w:p>
    <w:p w:rsidR="003E0443" w:rsidRDefault="00A520A7" w:rsidP="00A520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</w:t>
      </w:r>
      <w:r w:rsidR="003E0443">
        <w:rPr>
          <w:rFonts w:ascii="Times New Roman" w:hAnsi="Times New Roman" w:cs="Times New Roman"/>
          <w:color w:val="000000"/>
          <w:sz w:val="24"/>
          <w:szCs w:val="24"/>
        </w:rPr>
        <w:t>ípadnou konzultaci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 upřesnění obsahu práce i</w:t>
      </w:r>
      <w:r w:rsidR="003E0443">
        <w:rPr>
          <w:rFonts w:ascii="Times New Roman" w:hAnsi="Times New Roman" w:cs="Times New Roman"/>
          <w:color w:val="000000"/>
          <w:sz w:val="24"/>
          <w:szCs w:val="24"/>
        </w:rPr>
        <w:t xml:space="preserve"> ke kolokviální práci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samotné</w:t>
      </w:r>
      <w:r w:rsidR="003E0443">
        <w:rPr>
          <w:rFonts w:ascii="Times New Roman" w:hAnsi="Times New Roman" w:cs="Times New Roman"/>
          <w:color w:val="000000"/>
          <w:sz w:val="24"/>
          <w:szCs w:val="24"/>
        </w:rPr>
        <w:t xml:space="preserve"> lze dohodnout</w:t>
      </w:r>
    </w:p>
    <w:p w:rsidR="00A520A7" w:rsidRDefault="003E0443" w:rsidP="003E0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individuálně.</w:t>
      </w:r>
      <w:r w:rsidR="00A52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520A7" w:rsidRDefault="00A520A7" w:rsidP="00A520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Práci je třeba </w:t>
      </w:r>
      <w:r w:rsidRPr="00A520A7">
        <w:rPr>
          <w:rFonts w:ascii="Times New Roman" w:hAnsi="Times New Roman" w:cs="Times New Roman"/>
          <w:b/>
          <w:color w:val="000000"/>
          <w:sz w:val="24"/>
          <w:szCs w:val="24"/>
        </w:rPr>
        <w:t>odevzdat nejpozději 3 dny před konáním kolokvia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zavedením do</w:t>
      </w:r>
    </w:p>
    <w:p w:rsidR="00A520A7" w:rsidRDefault="00A520A7" w:rsidP="00A520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odevzdávány u předmětu Právo životního prostředí pro veřejnou správu.</w:t>
      </w:r>
    </w:p>
    <w:p w:rsidR="003F588D" w:rsidRDefault="003F588D" w:rsidP="00A520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Rozsah práce: cca 15 stran</w:t>
      </w:r>
    </w:p>
    <w:p w:rsidR="003F588D" w:rsidRDefault="003F588D" w:rsidP="00A520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520A7" w:rsidRPr="00A520A7" w:rsidRDefault="00A520A7" w:rsidP="00A520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588D">
        <w:rPr>
          <w:rFonts w:ascii="Times New Roman" w:hAnsi="Times New Roman" w:cs="Times New Roman"/>
          <w:b/>
          <w:color w:val="000000"/>
          <w:sz w:val="24"/>
          <w:szCs w:val="24"/>
        </w:rPr>
        <w:t>Průběh kolokvia</w:t>
      </w:r>
      <w:r w:rsidRPr="00A520A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20A7" w:rsidRDefault="00A520A7" w:rsidP="00A520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20A7">
        <w:rPr>
          <w:rFonts w:ascii="Times New Roman" w:hAnsi="Times New Roman" w:cs="Times New Roman"/>
          <w:color w:val="000000"/>
          <w:sz w:val="24"/>
          <w:szCs w:val="24"/>
        </w:rPr>
        <w:t>Prezentace kolokviální práce</w:t>
      </w:r>
      <w:r w:rsidR="003F588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3F588D">
        <w:rPr>
          <w:rFonts w:ascii="Times New Roman" w:hAnsi="Times New Roman" w:cs="Times New Roman"/>
          <w:color w:val="000000"/>
          <w:sz w:val="24"/>
          <w:szCs w:val="24"/>
        </w:rPr>
        <w:t xml:space="preserve">lze </w:t>
      </w:r>
      <w:r w:rsidRPr="00A520A7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proofErr w:type="gramEnd"/>
      <w:r w:rsidRPr="00A520A7">
        <w:rPr>
          <w:rFonts w:ascii="Times New Roman" w:hAnsi="Times New Roman" w:cs="Times New Roman"/>
          <w:color w:val="000000"/>
          <w:sz w:val="24"/>
          <w:szCs w:val="24"/>
        </w:rPr>
        <w:t xml:space="preserve"> diskuse k ní a souvisejícím teoretickým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otázkám.</w:t>
      </w:r>
    </w:p>
    <w:p w:rsidR="003F588D" w:rsidRDefault="003E0443" w:rsidP="003E0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Termín</w:t>
      </w:r>
      <w:r w:rsidR="003F588D">
        <w:rPr>
          <w:rFonts w:ascii="Times New Roman" w:hAnsi="Times New Roman" w:cs="Times New Roman"/>
          <w:color w:val="000000"/>
          <w:sz w:val="24"/>
          <w:szCs w:val="24"/>
        </w:rPr>
        <w:t xml:space="preserve"> a místo konání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kolokvia:</w:t>
      </w:r>
      <w:r w:rsidR="00D53CAE">
        <w:rPr>
          <w:rFonts w:ascii="Times New Roman" w:hAnsi="Times New Roman" w:cs="Times New Roman"/>
          <w:color w:val="000000"/>
          <w:sz w:val="24"/>
          <w:szCs w:val="24"/>
        </w:rPr>
        <w:t xml:space="preserve"> leden 20</w:t>
      </w:r>
      <w:r w:rsidR="0094781C">
        <w:rPr>
          <w:rFonts w:ascii="Times New Roman" w:hAnsi="Times New Roman" w:cs="Times New Roman"/>
          <w:color w:val="000000"/>
          <w:sz w:val="24"/>
          <w:szCs w:val="24"/>
        </w:rPr>
        <w:t>20</w:t>
      </w:r>
      <w:bookmarkStart w:id="0" w:name="_GoBack"/>
      <w:bookmarkEnd w:id="0"/>
      <w:r w:rsidR="00A520A7">
        <w:rPr>
          <w:rFonts w:ascii="Times New Roman" w:hAnsi="Times New Roman" w:cs="Times New Roman"/>
          <w:color w:val="000000"/>
          <w:sz w:val="24"/>
          <w:szCs w:val="24"/>
        </w:rPr>
        <w:t xml:space="preserve"> (bude upřesněn</w:t>
      </w:r>
      <w:r w:rsidR="003F588D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A520A7">
        <w:rPr>
          <w:rFonts w:ascii="Times New Roman" w:hAnsi="Times New Roman" w:cs="Times New Roman"/>
          <w:color w:val="000000"/>
          <w:sz w:val="24"/>
          <w:szCs w:val="24"/>
        </w:rPr>
        <w:t xml:space="preserve"> později</w:t>
      </w:r>
      <w:r w:rsidR="003F588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F588D" w:rsidRDefault="003F588D" w:rsidP="003E0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520A7" w:rsidRDefault="003E0443" w:rsidP="003E044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</w:p>
    <w:p w:rsidR="003D254E" w:rsidRDefault="003E0443" w:rsidP="003E0443">
      <w:r>
        <w:rPr>
          <w:rFonts w:ascii="Times New Roman" w:hAnsi="Times New Roman" w:cs="Times New Roman"/>
          <w:color w:val="000000"/>
          <w:sz w:val="24"/>
          <w:szCs w:val="24"/>
        </w:rPr>
        <w:t>Doc. JUDr. Ilona Jančářová, Ph.D.</w:t>
      </w:r>
    </w:p>
    <w:sectPr w:rsidR="003D2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87F91"/>
    <w:multiLevelType w:val="hybridMultilevel"/>
    <w:tmpl w:val="331038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D2B18"/>
    <w:multiLevelType w:val="hybridMultilevel"/>
    <w:tmpl w:val="D0165C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43"/>
    <w:rsid w:val="00014684"/>
    <w:rsid w:val="001F3FF9"/>
    <w:rsid w:val="003D254E"/>
    <w:rsid w:val="003E0443"/>
    <w:rsid w:val="003F588D"/>
    <w:rsid w:val="006029E5"/>
    <w:rsid w:val="00827C9B"/>
    <w:rsid w:val="0094781C"/>
    <w:rsid w:val="00A520A7"/>
    <w:rsid w:val="00C403D1"/>
    <w:rsid w:val="00D53CAE"/>
    <w:rsid w:val="00EA6D03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1F2F"/>
  <w15:docId w15:val="{01F80DC5-05E5-43D7-8A93-583E4E60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0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jancar</dc:creator>
  <cp:lastModifiedBy>Microsoft</cp:lastModifiedBy>
  <cp:revision>2</cp:revision>
  <dcterms:created xsi:type="dcterms:W3CDTF">2019-11-22T08:08:00Z</dcterms:created>
  <dcterms:modified xsi:type="dcterms:W3CDTF">2019-11-22T08:08:00Z</dcterms:modified>
</cp:coreProperties>
</file>