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291" w:rsidRDefault="003B4291" w:rsidP="003B42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OKRUHY OTÁZEK</w:t>
      </w:r>
    </w:p>
    <w:p w:rsidR="003B4291" w:rsidRPr="003B4291" w:rsidRDefault="003B4291" w:rsidP="003B4291">
      <w:pPr>
        <w:pStyle w:val="Odstavecseseznamem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Pedagogika jako věda (vymezení pojmu, struktura oboru, vztah pedagogiky k ostatním vědám). </w:t>
      </w:r>
      <w:r w:rsidRPr="003B4291">
        <w:rPr>
          <w:rFonts w:ascii="Times New Roman" w:hAnsi="Times New Roman" w:cs="Times New Roman"/>
          <w:sz w:val="24"/>
          <w:szCs w:val="24"/>
        </w:rPr>
        <w:t xml:space="preserve">Základní terminologie – edukace, edukační proces, </w:t>
      </w:r>
      <w:proofErr w:type="spellStart"/>
      <w:r w:rsidRPr="003B4291">
        <w:rPr>
          <w:rFonts w:ascii="Times New Roman" w:hAnsi="Times New Roman" w:cs="Times New Roman"/>
          <w:sz w:val="24"/>
          <w:szCs w:val="24"/>
        </w:rPr>
        <w:t>edukant</w:t>
      </w:r>
      <w:proofErr w:type="spellEnd"/>
      <w:r w:rsidRPr="003B42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4291">
        <w:rPr>
          <w:rFonts w:ascii="Times New Roman" w:hAnsi="Times New Roman" w:cs="Times New Roman"/>
          <w:sz w:val="24"/>
          <w:szCs w:val="24"/>
        </w:rPr>
        <w:t>edukátor</w:t>
      </w:r>
      <w:proofErr w:type="spellEnd"/>
      <w:r w:rsidRPr="003B4291">
        <w:rPr>
          <w:rFonts w:ascii="Times New Roman" w:hAnsi="Times New Roman" w:cs="Times New Roman"/>
          <w:sz w:val="24"/>
          <w:szCs w:val="24"/>
        </w:rPr>
        <w:t>, edukační konstrukty, edukační prostředí, edukační standard…)</w:t>
      </w:r>
    </w:p>
    <w:p w:rsidR="003B4291" w:rsidRDefault="003B4291" w:rsidP="003B4291">
      <w:pPr>
        <w:pStyle w:val="Odstavecseseznamem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Principy učení, učební styly, pedagogická diagnostika.</w:t>
      </w:r>
    </w:p>
    <w:p w:rsidR="003B4291" w:rsidRDefault="003B4291" w:rsidP="003B4291">
      <w:pPr>
        <w:pStyle w:val="Odstavecseseznamem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Pojetí a zásady pedagogické komunikace v edukačním procesu. </w:t>
      </w:r>
    </w:p>
    <w:p w:rsidR="003B4291" w:rsidRPr="003B4291" w:rsidRDefault="003B4291" w:rsidP="003B4291">
      <w:pPr>
        <w:pStyle w:val="Odstavecseseznamem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Faktory ovlivňující edukační proces.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DFE"/>
        </w:rPr>
        <w:t>Bariery při edukaci.</w:t>
      </w:r>
    </w:p>
    <w:p w:rsidR="003B4291" w:rsidRPr="003B4291" w:rsidRDefault="003B4291" w:rsidP="003B4291">
      <w:pPr>
        <w:pStyle w:val="Odstavecseseznamem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Osobnost a role </w:t>
      </w:r>
      <w:proofErr w:type="spellStart"/>
      <w:r>
        <w:rPr>
          <w:rFonts w:ascii="Times New Roman" w:hAnsi="Times New Roman" w:cs="Times New Roman"/>
          <w:sz w:val="24"/>
          <w:szCs w:val="24"/>
        </w:rPr>
        <w:t>edukátora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B4291" w:rsidRDefault="003B4291" w:rsidP="003B4291">
      <w:pPr>
        <w:pStyle w:val="Odstavecseseznamem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 edukace ve zdravotnickém zařízení.</w:t>
      </w:r>
    </w:p>
    <w:p w:rsidR="003B4291" w:rsidRPr="003B4291" w:rsidRDefault="003B4291" w:rsidP="003B4291">
      <w:pPr>
        <w:pStyle w:val="Odstavecseseznamem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Edukační proces – charakteristika, fáze.</w:t>
      </w:r>
    </w:p>
    <w:p w:rsidR="003B4291" w:rsidRDefault="003B4291" w:rsidP="003B4291">
      <w:pPr>
        <w:pStyle w:val="Odstavecseseznamem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Vymezení a formulace edukačních cílů.</w:t>
      </w:r>
      <w:r w:rsidR="00625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291" w:rsidRDefault="003B4291" w:rsidP="003B4291">
      <w:pPr>
        <w:pStyle w:val="Odstavecseseznamem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Didaktické zásady edukačního procesu.</w:t>
      </w:r>
    </w:p>
    <w:p w:rsidR="003B4291" w:rsidRDefault="003B4291" w:rsidP="003B4291">
      <w:pPr>
        <w:pStyle w:val="Odstavecseseznamem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Didaktické formy edukace.</w:t>
      </w:r>
    </w:p>
    <w:p w:rsidR="003B4291" w:rsidRDefault="001A4BA7" w:rsidP="003B4291">
      <w:pPr>
        <w:pStyle w:val="Odstavecseseznamem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Uplatnění tradiční a aktivizující výukových metody v edukačním procesu.</w:t>
      </w:r>
    </w:p>
    <w:p w:rsidR="003B4291" w:rsidRDefault="003B4291" w:rsidP="003B4291">
      <w:pPr>
        <w:pStyle w:val="Odstavecseseznamem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Učební pomůcky a didaktická technika.</w:t>
      </w:r>
    </w:p>
    <w:p w:rsidR="003B4291" w:rsidRDefault="003B4291" w:rsidP="003B4291">
      <w:pPr>
        <w:pStyle w:val="Odstavecseseznamem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Dokumentace v edukačním procesu.</w:t>
      </w:r>
    </w:p>
    <w:p w:rsidR="003B4291" w:rsidRDefault="003B4291" w:rsidP="003B4291">
      <w:pPr>
        <w:pStyle w:val="Odstavecseseznamem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Využití edukačních standardů v práci zdravotníka. </w:t>
      </w:r>
    </w:p>
    <w:p w:rsidR="003B4291" w:rsidRDefault="003B4291" w:rsidP="003B4291">
      <w:pPr>
        <w:pStyle w:val="Odstavecseseznamem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DFE"/>
        </w:rPr>
        <w:t>Specifika přístupu v edukačním procesu u osob se znevýhodněním. Zvláštnosti edukace jednotlivých věkových kategorií.</w:t>
      </w:r>
    </w:p>
    <w:p w:rsidR="00C40871" w:rsidRDefault="00C40871">
      <w:bookmarkStart w:id="0" w:name="_GoBack"/>
      <w:bookmarkEnd w:id="0"/>
    </w:p>
    <w:sectPr w:rsidR="00C40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878F3"/>
    <w:multiLevelType w:val="hybridMultilevel"/>
    <w:tmpl w:val="B4FA8E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291"/>
    <w:rsid w:val="001A4BA7"/>
    <w:rsid w:val="003B4291"/>
    <w:rsid w:val="006259BA"/>
    <w:rsid w:val="00C4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2B9EA-7A66-46AB-B23E-ADC6E93E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429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4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Beharková</dc:creator>
  <cp:keywords/>
  <dc:description/>
  <cp:lastModifiedBy>Natália Beharková</cp:lastModifiedBy>
  <cp:revision>3</cp:revision>
  <dcterms:created xsi:type="dcterms:W3CDTF">2015-04-27T11:54:00Z</dcterms:created>
  <dcterms:modified xsi:type="dcterms:W3CDTF">2015-05-07T12:36:00Z</dcterms:modified>
</cp:coreProperties>
</file>