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91" w:rsidRDefault="003B4291" w:rsidP="003B4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OKRUHY OTÁZEK</w:t>
      </w:r>
    </w:p>
    <w:p w:rsidR="003B4291" w:rsidRP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Pedagogika jako věda (vymezení pojmu, struktura oboru, vztah pedagogiky k ostatním vědám). </w:t>
      </w:r>
      <w:r w:rsidRPr="003B4291">
        <w:rPr>
          <w:rFonts w:ascii="Times New Roman" w:hAnsi="Times New Roman" w:cs="Times New Roman"/>
          <w:sz w:val="24"/>
          <w:szCs w:val="24"/>
        </w:rPr>
        <w:t>Základní terminologie – edukace, edukační proces, edukant, edukátor, edukační konstrukty, edukační prostředí, edukační standard…)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Principy učení, učební styly, pedagogická diagnostika.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Pojetí a zásady pedagogické komunikace v edukačním procesu. </w:t>
      </w:r>
    </w:p>
    <w:p w:rsidR="003B4291" w:rsidRP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Faktory ovlivňující edukační proces.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Bariery při edukaci.</w:t>
      </w:r>
    </w:p>
    <w:p w:rsidR="003B4291" w:rsidRP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 a role edukátora.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edukace ve zdravotnickém zařízení.</w:t>
      </w:r>
    </w:p>
    <w:p w:rsidR="003B4291" w:rsidRP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Edukační proces – charakteristika, fáze.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Vymezení a formulace edukačních cílů.</w:t>
      </w:r>
      <w:r w:rsidR="0062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Didaktické zásady edukačního procesu.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Didaktické formy edukace.</w:t>
      </w:r>
    </w:p>
    <w:p w:rsidR="003B4291" w:rsidRDefault="001A4BA7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Uplatnění tradiční a aktivizující výukových metody v edukačním procesu.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Učební pomůcky a didaktická technika.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Dokumentace v edukačním procesu.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Využití edukačních standardů v práci zdravotníka. 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Specifika přístupu v edukačním procesu u osob se znevýhodněním. Zvláštnosti edukace jednotlivých věkových kategorií.</w:t>
      </w:r>
    </w:p>
    <w:p w:rsidR="00C40871" w:rsidRDefault="00C40871"/>
    <w:sectPr w:rsidR="00C4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878F3"/>
    <w:multiLevelType w:val="hybridMultilevel"/>
    <w:tmpl w:val="B4FA8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91"/>
    <w:rsid w:val="001A4BA7"/>
    <w:rsid w:val="003B4291"/>
    <w:rsid w:val="006259BA"/>
    <w:rsid w:val="00676CD9"/>
    <w:rsid w:val="00C4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2B9EA-7A66-46AB-B23E-ADC6E93E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29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Beharková</dc:creator>
  <cp:keywords/>
  <dc:description/>
  <cp:lastModifiedBy>Natália Beharková</cp:lastModifiedBy>
  <cp:revision>2</cp:revision>
  <dcterms:created xsi:type="dcterms:W3CDTF">2016-03-18T07:41:00Z</dcterms:created>
  <dcterms:modified xsi:type="dcterms:W3CDTF">2016-03-18T07:41:00Z</dcterms:modified>
</cp:coreProperties>
</file>