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18" w:rsidRDefault="007F1418" w:rsidP="007F1418">
      <w:r>
        <w:t>SZ2BP_SLE1: St 22. 5. 2013 Jméno a příjmení – pište do okénka UČO Číslo zadání 101</w:t>
      </w:r>
    </w:p>
    <w:p w:rsidR="007F1418" w:rsidRDefault="007F1418" w:rsidP="007F1418">
      <w:r>
        <w:t xml:space="preserve"> 1 Vyberte tvrzení, které je správné: A ŠVP je povinnou součástí dokumentace školy B ŠVP je vydáván ředitelem školy C ŠVP je </w:t>
      </w:r>
      <w:proofErr w:type="spellStart"/>
      <w:r>
        <w:t>kurikulární</w:t>
      </w:r>
      <w:proofErr w:type="spellEnd"/>
      <w:r>
        <w:t xml:space="preserve"> dokument státní úrovně D ŠVP je zpracován na základě příslušného RVP </w:t>
      </w:r>
    </w:p>
    <w:p w:rsidR="007F1418" w:rsidRDefault="007F1418" w:rsidP="007F1418">
      <w:r>
        <w:t>2 Kompetence školské rady na škole není: A schvalovat výroční zprávu o škole B schvalovat rozpočet školy C schvalovat způsob hodnocení a klasiﬁkace žáků D schvalovat vnitřní řád školy</w:t>
      </w:r>
    </w:p>
    <w:p w:rsidR="007F1418" w:rsidRDefault="007F1418" w:rsidP="007F1418">
      <w:r>
        <w:t xml:space="preserve">3 </w:t>
      </w:r>
      <w:proofErr w:type="spellStart"/>
      <w:r>
        <w:t>Mezizpůsobyhodnoceníškolaškolskýchzařízení</w:t>
      </w:r>
      <w:proofErr w:type="spellEnd"/>
      <w:r>
        <w:t xml:space="preserve"> patří podle §12 zák. 561/2004 Sb. A hodnocení ČŠI B hodnocení zřizovatele dle kritérií, které předem zveřejní C vlastní hodnocení školy D hodnocení primárními a sekundárními zákazníky</w:t>
      </w:r>
    </w:p>
    <w:p w:rsidR="007F1418" w:rsidRDefault="007F1418" w:rsidP="007F1418">
      <w:r>
        <w:t xml:space="preserve"> 4 Cílem vzdělávání je: A zvýšit čtenářskou gramotnost národa B připravit žáky a studenty ke studiu na SŠ a VŠ C rozvíjet klíčové kompetence žáků a studentů v maximální možné míře D dodržování a plnění ŠVP </w:t>
      </w:r>
    </w:p>
    <w:p w:rsidR="007F1418" w:rsidRDefault="007F1418" w:rsidP="007F1418">
      <w:r>
        <w:t>5 Povinná školní docházka je uzákoněna: A v Listině základních lidských práv B v Ústavě ČR C ve vyhlášce o ZŠ D ve školském zákoně 561/2004</w:t>
      </w:r>
    </w:p>
    <w:p w:rsidR="007F1418" w:rsidRDefault="007F1418" w:rsidP="007F1418">
      <w:r>
        <w:t xml:space="preserve"> 6 Pojmem mediální kompetence označujeme: A schopnost dětí adekvátně přijímat, zpracovávat a hodnotit podněty sdělovacích pros-</w:t>
      </w:r>
      <w:proofErr w:type="spellStart"/>
      <w:r>
        <w:t>tředků</w:t>
      </w:r>
      <w:proofErr w:type="spellEnd"/>
      <w:r>
        <w:t xml:space="preserve"> a </w:t>
      </w:r>
      <w:proofErr w:type="spellStart"/>
      <w:r>
        <w:t>ne¬být</w:t>
      </w:r>
      <w:proofErr w:type="spellEnd"/>
      <w:r>
        <w:t xml:space="preserve"> </w:t>
      </w:r>
      <w:proofErr w:type="spellStart"/>
      <w:r>
        <w:t>ji¬mi</w:t>
      </w:r>
      <w:proofErr w:type="spellEnd"/>
      <w:r>
        <w:t xml:space="preserve"> manipulován B kompetence učitele, příp. pedagoga volného času využívat k výchovně-vzdělávací činnosti </w:t>
      </w:r>
      <w:proofErr w:type="spellStart"/>
      <w:r>
        <w:t>mé¬dií</w:t>
      </w:r>
      <w:proofErr w:type="spellEnd"/>
      <w:r>
        <w:t xml:space="preserve"> (</w:t>
      </w:r>
      <w:proofErr w:type="spellStart"/>
      <w:r>
        <w:t>po¬řa¬dů</w:t>
      </w:r>
      <w:proofErr w:type="spellEnd"/>
      <w:r>
        <w:t>, internetových stránek apod.)</w:t>
      </w:r>
      <w:proofErr w:type="spellStart"/>
      <w:r>
        <w:t>sohledemnavěkavývojovézvláštnosti</w:t>
      </w:r>
      <w:proofErr w:type="spellEnd"/>
      <w:r>
        <w:t xml:space="preserve"> dítěte C povinnost médií uzpůsobit svou časovou strukturu a nabídku s ohledem na cílového </w:t>
      </w:r>
      <w:proofErr w:type="spellStart"/>
      <w:r>
        <w:t>di¬vá¬ka</w:t>
      </w:r>
      <w:proofErr w:type="spellEnd"/>
      <w:r>
        <w:t xml:space="preserve"> D povinnost rodičů ochránit své děti před negativními vlivy médií (nevhodných, pozdních, </w:t>
      </w:r>
      <w:proofErr w:type="spellStart"/>
      <w:r>
        <w:t>ne¬při</w:t>
      </w:r>
      <w:proofErr w:type="spellEnd"/>
      <w:r>
        <w:t>¬¬</w:t>
      </w:r>
      <w:proofErr w:type="spellStart"/>
      <w:r>
        <w:t>mě¬ře¬ných</w:t>
      </w:r>
      <w:proofErr w:type="spellEnd"/>
      <w:r>
        <w:t xml:space="preserve"> pořadů apod.) </w:t>
      </w:r>
    </w:p>
    <w:p w:rsidR="007F1418" w:rsidRDefault="007F1418" w:rsidP="007F1418">
      <w:r>
        <w:t xml:space="preserve">7 Mezi instituce územní samosprávy řízení školství </w:t>
      </w:r>
      <w:proofErr w:type="gramStart"/>
      <w:r>
        <w:t>patří : A rada</w:t>
      </w:r>
      <w:proofErr w:type="gramEnd"/>
      <w:r>
        <w:t xml:space="preserve"> školy B kraj C obec D pedagogická rada</w:t>
      </w:r>
    </w:p>
    <w:p w:rsidR="007F1418" w:rsidRDefault="007F1418" w:rsidP="007F1418">
      <w:r>
        <w:t xml:space="preserve"> 8 Souvislosti života školy, které nejsou obvykle vyjádřeny ve vzdělávacích programech a jsou obtížně postižitelné (étos školy, vzdělávací hodnoty, vztahy, způsoby diferenciace žáků, pravidla chování, implicitní obsahy atd.) jsou v odborné terminologii označovány jako: A skryté kurikulum B </w:t>
      </w:r>
      <w:proofErr w:type="spellStart"/>
      <w:r>
        <w:t>metakurikulum</w:t>
      </w:r>
      <w:proofErr w:type="spellEnd"/>
      <w:r>
        <w:t xml:space="preserve"> C neformální kurikulum D podpůrné kurikulum </w:t>
      </w:r>
    </w:p>
    <w:p w:rsidR="007F1418" w:rsidRDefault="007F1418" w:rsidP="007F1418">
      <w:r>
        <w:t xml:space="preserve">9 Školní matrika A </w:t>
      </w:r>
      <w:proofErr w:type="spellStart"/>
      <w:r>
        <w:t>evidujeokruhúdajůoškolskémzařízení,které</w:t>
      </w:r>
      <w:proofErr w:type="spellEnd"/>
      <w:r>
        <w:t xml:space="preserve"> musí uvádět základní škola do rejstříku škol B </w:t>
      </w:r>
      <w:proofErr w:type="spellStart"/>
      <w:r>
        <w:t>školnímatrikastanovujeaktuálnístupněvzdělání</w:t>
      </w:r>
      <w:proofErr w:type="spellEnd"/>
      <w:r>
        <w:t xml:space="preserve"> C </w:t>
      </w:r>
      <w:proofErr w:type="spellStart"/>
      <w:r>
        <w:t>instituce,kteráregistrujevšechnyfyzickéosoby</w:t>
      </w:r>
      <w:proofErr w:type="spellEnd"/>
      <w:r>
        <w:t xml:space="preserve"> v daném školském subjektu D školní matrika školy nebo školského zařízení je označení pro evidenci dětí, žáků a studentů škol a školských zařízení, výslovně vymezuje okruh údajů ve školní matrice vedených, subjekty odpovědné za vedení školní matriky </w:t>
      </w:r>
    </w:p>
    <w:p w:rsidR="007F1418" w:rsidRDefault="007F1418" w:rsidP="007F1418">
      <w:r>
        <w:t xml:space="preserve">10 Začátek povinné školní docházky lze odložit, není-li dítě po dovršení šestého roku věku tělesně či duševně přiměřeně vyspělé, a to: A na základě žádosti zákonného zástupce dítěte doložené doporučujícím posouzením odborného lékaře B na základě písemného doporučení mateřské školy a příslušného školského poradenského zařízení, za souhlasu, případně jen uvědomění zákonného zástupce C </w:t>
      </w:r>
      <w:proofErr w:type="spellStart"/>
      <w:r>
        <w:t>nažádostrodičůčijinéhozákonnéhozástupce</w:t>
      </w:r>
      <w:proofErr w:type="spellEnd"/>
      <w:r>
        <w:t xml:space="preserve"> D </w:t>
      </w:r>
      <w:proofErr w:type="spellStart"/>
      <w:r>
        <w:t>nazákladěpísemnéžádostizákonnéhozástupce</w:t>
      </w:r>
      <w:proofErr w:type="spellEnd"/>
      <w:r>
        <w:t xml:space="preserve"> dítěte doložené doporučujícím posouzením příslušného školského poradenského zařízení a odborného lékaře</w:t>
      </w:r>
    </w:p>
    <w:p w:rsidR="007F1418" w:rsidRDefault="007F1418" w:rsidP="007F1418">
      <w:r>
        <w:lastRenderedPageBreak/>
        <w:t>.</w:t>
      </w:r>
    </w:p>
    <w:p w:rsidR="007F1418" w:rsidRDefault="007F1418" w:rsidP="007F1418">
      <w:r>
        <w:t>SZ2BP_SLE1: St 22. 5. 2013 Zadání č. 101</w:t>
      </w:r>
    </w:p>
    <w:p w:rsidR="007F1418" w:rsidRDefault="007F1418" w:rsidP="007F1418">
      <w:r>
        <w:t xml:space="preserve"> 11 Dítětem se podle Úmluvy o právech dítěte rozumí dítě </w:t>
      </w:r>
      <w:proofErr w:type="gramStart"/>
      <w:r>
        <w:t>do</w:t>
      </w:r>
      <w:proofErr w:type="gramEnd"/>
      <w:r>
        <w:t>: A 6 let, B 15 let, C 14 let, D 18 let</w:t>
      </w:r>
    </w:p>
    <w:p w:rsidR="007F1418" w:rsidRDefault="007F1418" w:rsidP="007F1418">
      <w:r>
        <w:t xml:space="preserve"> 12 </w:t>
      </w:r>
      <w:proofErr w:type="spellStart"/>
      <w:r>
        <w:t>Vraděškolymohoubýtzastoupenytytoosoby</w:t>
      </w:r>
      <w:proofErr w:type="spellEnd"/>
      <w:r>
        <w:t xml:space="preserve">: A rodiče žáků spolu s pracovníky školy s výjimkou ředitele B </w:t>
      </w:r>
      <w:proofErr w:type="spellStart"/>
      <w:r>
        <w:t>ředitel,zákonnízástupcinezletilýchžáků,pracovníci</w:t>
      </w:r>
      <w:proofErr w:type="spellEnd"/>
      <w:r>
        <w:t xml:space="preserve"> školy, občané obce, zletilí žáci a další osoby C občané obce, pracovníci školy, zletilí žáci, zákonní zástupci nezletilých žáků a další osoby D </w:t>
      </w:r>
      <w:proofErr w:type="spellStart"/>
      <w:r>
        <w:t>ředitelajehozástupcisrodičinezletilýchžáků</w:t>
      </w:r>
      <w:proofErr w:type="spellEnd"/>
      <w:r>
        <w:t xml:space="preserve"> a další zájemci </w:t>
      </w:r>
    </w:p>
    <w:p w:rsidR="007F1418" w:rsidRDefault="007F1418" w:rsidP="007F1418">
      <w:r>
        <w:t xml:space="preserve">13 Dle vyhlášky 15/2005 Sb., kterou se </w:t>
      </w:r>
      <w:proofErr w:type="spellStart"/>
      <w:r>
        <w:t>stanovínáležitostidlouhodobýchzáměrů,výročních</w:t>
      </w:r>
      <w:proofErr w:type="spellEnd"/>
      <w:r>
        <w:t xml:space="preserve"> </w:t>
      </w:r>
      <w:proofErr w:type="spellStart"/>
      <w:r>
        <w:t>zprávavlastníhohodnoceníškolyjepovinnost</w:t>
      </w:r>
      <w:proofErr w:type="spellEnd"/>
      <w:r>
        <w:t xml:space="preserve"> provádět vlastní hodnocení školy: A 1 krát ročně B na základě rozhodnutí zřizovatele C 1 krát za tři roky D 1 krát za dva roky </w:t>
      </w:r>
    </w:p>
    <w:p w:rsidR="007F1418" w:rsidRDefault="007F1418" w:rsidP="007F1418">
      <w:r>
        <w:t>14 Pedagogický pracovník není podle zákona č. 563/2004Sb. O pedagogických pracovnících a o změně některých zákonů: A asistent pedagoga B ministr školství C trenér D psycholog</w:t>
      </w:r>
    </w:p>
    <w:p w:rsidR="00663999" w:rsidRDefault="007F1418" w:rsidP="007F1418">
      <w:bookmarkStart w:id="0" w:name="_GoBack"/>
      <w:bookmarkEnd w:id="0"/>
      <w:r>
        <w:t xml:space="preserve"> 15 Ve školském zákoně nejsou uvedeny práva a povinnosti: A žáků a studentů B zletilých žáků C zákonných zástupců nezletilých žáků D učitelů</w:t>
      </w:r>
    </w:p>
    <w:sectPr w:rsidR="0066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18"/>
    <w:rsid w:val="00663999"/>
    <w:rsid w:val="007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2018-03-26T07:31:00Z</dcterms:created>
  <dcterms:modified xsi:type="dcterms:W3CDTF">2018-03-26T07:37:00Z</dcterms:modified>
</cp:coreProperties>
</file>