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4" w:rsidRDefault="006E2D74">
      <w:pPr>
        <w:pStyle w:val="Nadpis1"/>
      </w:pPr>
      <w:r>
        <w:t>5A. Infekce v těhotenství (obecně a virové)</w:t>
      </w:r>
    </w:p>
    <w:p w:rsidR="006E2D74" w:rsidRDefault="006E2D74">
      <w:pPr>
        <w:pStyle w:val="Nadpis2"/>
      </w:pPr>
      <w:r>
        <w:t>5.6 Infekce v těhotenství (obecně a virové)</w:t>
      </w:r>
    </w:p>
    <w:p w:rsidR="006E2D74" w:rsidRDefault="006E2D74">
      <w:r>
        <w:t xml:space="preserve">Kapitoly 5.6 a 6.4 se zabývají infekcemi v těhotenství, zejména těmi, které ovlivňují vývoj plodu. </w:t>
      </w:r>
    </w:p>
    <w:p w:rsidR="006E2D74" w:rsidRDefault="006E2D74">
      <w:pPr>
        <w:pStyle w:val="Nadpis3"/>
      </w:pPr>
      <w:r>
        <w:t>5.6.1 Infekce v těhotenství obecně</w:t>
      </w:r>
    </w:p>
    <w:p w:rsidR="006E2D74" w:rsidRDefault="006E2D74">
      <w:pPr>
        <w:pStyle w:val="Nadpis4"/>
      </w:pPr>
      <w:r>
        <w:t>5.6.1.1 Úvod do problematiky</w:t>
      </w:r>
    </w:p>
    <w:p w:rsidR="006E2D74" w:rsidRDefault="006E2D74">
      <w:r>
        <w:t xml:space="preserve">Mnohé </w:t>
      </w:r>
      <w:r>
        <w:rPr>
          <w:b/>
          <w:bCs/>
        </w:rPr>
        <w:t>infekce, které mimo těhotenství nejsou závažné, v těhotenství závažné jsou</w:t>
      </w:r>
      <w:r>
        <w:t>. Například toxoplasmosa mimo těhotenství</w:t>
      </w:r>
      <w:r w:rsidR="00BC40BF">
        <w:t xml:space="preserve"> až na vzácné výjimky</w:t>
      </w:r>
      <w:r>
        <w:t xml:space="preserve"> způsobuje </w:t>
      </w:r>
      <w:r w:rsidR="00BC40BF">
        <w:t xml:space="preserve">jen </w:t>
      </w:r>
      <w:r>
        <w:t>bezpříznakovou infekci</w:t>
      </w:r>
      <w:r w:rsidR="00BC40BF">
        <w:t>,</w:t>
      </w:r>
      <w:r>
        <w:t xml:space="preserve"> nebo má mírný průběh s uzlinovým syndromem</w:t>
      </w:r>
      <w:r w:rsidR="00BC40BF">
        <w:t xml:space="preserve">. Naproti tomu </w:t>
      </w:r>
      <w:r>
        <w:t>v těhotenství zásadním způsobem ovlivňuje plod.</w:t>
      </w:r>
    </w:p>
    <w:p w:rsidR="006E2D74" w:rsidRDefault="006E2D74">
      <w:r>
        <w:t xml:space="preserve">Jinde je komplikovaná situace způsobena </w:t>
      </w:r>
      <w:r>
        <w:rPr>
          <w:b/>
          <w:bCs/>
        </w:rPr>
        <w:t>obtížností léčby</w:t>
      </w:r>
      <w:r>
        <w:t>, protože optimální léčebný preparát může být v těhotenství či v některé jeho části kontraindikován.</w:t>
      </w:r>
    </w:p>
    <w:p w:rsidR="006E2D74" w:rsidRDefault="006E2D74">
      <w:r>
        <w:t>Problematika těhotenských infekcí je velice složitá, protože ve hře je tu</w:t>
      </w:r>
    </w:p>
    <w:p w:rsidR="006E2D74" w:rsidRDefault="006E2D74" w:rsidP="0029373D">
      <w:pPr>
        <w:numPr>
          <w:ilvl w:val="0"/>
          <w:numId w:val="1"/>
        </w:numPr>
      </w:pPr>
      <w:r>
        <w:rPr>
          <w:b/>
          <w:bCs/>
        </w:rPr>
        <w:t xml:space="preserve">organismus matky </w:t>
      </w:r>
      <w:r>
        <w:t>(a jeho imunita, ovlivněná těhotenstvím)</w:t>
      </w:r>
    </w:p>
    <w:p w:rsidR="006E2D74" w:rsidRDefault="006E2D74" w:rsidP="0029373D">
      <w:pPr>
        <w:numPr>
          <w:ilvl w:val="0"/>
          <w:numId w:val="1"/>
        </w:numPr>
      </w:pPr>
      <w:r>
        <w:rPr>
          <w:b/>
          <w:bCs/>
        </w:rPr>
        <w:t>organismus dítěte</w:t>
      </w:r>
      <w:r>
        <w:t xml:space="preserve"> (a jeho vyvíjející se imunita)</w:t>
      </w:r>
    </w:p>
    <w:p w:rsidR="006E2D74" w:rsidRDefault="006E2D74" w:rsidP="0029373D">
      <w:pPr>
        <w:numPr>
          <w:ilvl w:val="0"/>
          <w:numId w:val="1"/>
        </w:numPr>
      </w:pPr>
      <w:r>
        <w:rPr>
          <w:b/>
          <w:bCs/>
        </w:rPr>
        <w:t xml:space="preserve">mikroorganismus </w:t>
      </w:r>
      <w:r>
        <w:t>(a jeho virulence)</w:t>
      </w:r>
    </w:p>
    <w:p w:rsidR="006E2D74" w:rsidRDefault="006E2D74">
      <w:pPr>
        <w:pStyle w:val="Zkladntextodsazen"/>
        <w:rPr>
          <w:szCs w:val="24"/>
        </w:rPr>
      </w:pPr>
      <w:r>
        <w:rPr>
          <w:b/>
          <w:bCs/>
          <w:szCs w:val="24"/>
        </w:rPr>
        <w:t>Plodové obaly a placenta poskytují dostatečnou ochranu</w:t>
      </w:r>
      <w:r>
        <w:rPr>
          <w:szCs w:val="24"/>
        </w:rPr>
        <w:t xml:space="preserve"> proti běžným mikrobům. Existují přesto mikroby, které tuto ochranu překonávají a nakazí plod.</w:t>
      </w:r>
    </w:p>
    <w:p w:rsidR="006E2D74" w:rsidRDefault="006E2D74" w:rsidP="0029373D">
      <w:pPr>
        <w:numPr>
          <w:ilvl w:val="0"/>
          <w:numId w:val="2"/>
        </w:numPr>
      </w:pPr>
      <w:r>
        <w:t xml:space="preserve">V některých případech (a zejména při infekci v prvním trimestru těhotenství) je infekce embrya či plodu natolik těžká, že je neslučitelná se životem a </w:t>
      </w:r>
      <w:r>
        <w:rPr>
          <w:b/>
          <w:bCs/>
        </w:rPr>
        <w:t>dochází k potratu</w:t>
      </w:r>
      <w:r>
        <w:t>.</w:t>
      </w:r>
    </w:p>
    <w:p w:rsidR="006E2D74" w:rsidRDefault="006E2D74" w:rsidP="0029373D">
      <w:pPr>
        <w:numPr>
          <w:ilvl w:val="0"/>
          <w:numId w:val="2"/>
        </w:numPr>
      </w:pPr>
      <w:r>
        <w:t xml:space="preserve">Je-li tato infekce mírná, plod přežívá a narodí se </w:t>
      </w:r>
      <w:r>
        <w:rPr>
          <w:b/>
          <w:bCs/>
        </w:rPr>
        <w:t>dítě s vrozenou infekcí</w:t>
      </w:r>
      <w:r>
        <w:t xml:space="preserve">, zjevně nemocné </w:t>
      </w:r>
      <w:r>
        <w:rPr>
          <w:b/>
          <w:bCs/>
        </w:rPr>
        <w:t>nebo s vrozenými vadami</w:t>
      </w:r>
      <w:r>
        <w:t>. Pro svůj nezralý imunitní systém nedovede infekci zlikvidovat a zůstává nakaženo ještě dlouho po narození. Vady mohou přetrvávat i celoživotně</w:t>
      </w:r>
    </w:p>
    <w:p w:rsidR="006E2D74" w:rsidRDefault="006E2D74" w:rsidP="0029373D">
      <w:pPr>
        <w:numPr>
          <w:ilvl w:val="0"/>
          <w:numId w:val="2"/>
        </w:numPr>
      </w:pPr>
      <w:r>
        <w:t xml:space="preserve">V poslední době narůstá význam infekcí, u kterých nedojde ani k potratu, ale ani k výrazné malformaci. Infekce má v takovém případě </w:t>
      </w:r>
      <w:r>
        <w:rPr>
          <w:b/>
          <w:bCs/>
        </w:rPr>
        <w:t>subklinický průběh</w:t>
      </w:r>
      <w:r>
        <w:t xml:space="preserve"> a nemusí být vůbec zaznamenána. Její negativní vliv na plod se projeví až různě dlouho po porodu (například dětská mozková obrna) a často se na souvislost s infekcí vůbec nepřijde.</w:t>
      </w:r>
    </w:p>
    <w:p w:rsidR="006E2D74" w:rsidRDefault="006E2D74">
      <w:pPr>
        <w:pStyle w:val="Zkladntext"/>
      </w:pPr>
      <w:r>
        <w:t>V dalším textu této kapitoly a kapitoly 6.4 jsou uvedeny některé specifické infekce, které jsou v těhotenství významné. Používá se tu zkratka STORCH (S = syfilis, T = toxoplasmosa, O = ostatní, R = rubeola čili zarděnky, C = cytomegalovirus, H = různá virová onemocnění začínající na H, jako jsou hepatitidy, herpesvirová onemocnění, HIV aj.) Je ale třeba si uvědomit, že v těhotenství se může vyskytnout i jakákoli jiná nákaza.</w:t>
      </w:r>
    </w:p>
    <w:p w:rsidR="006E2D74" w:rsidRDefault="006E2D74">
      <w:pPr>
        <w:pStyle w:val="Nadpis4"/>
      </w:pPr>
      <w:r>
        <w:t>5.6.1.2 Přehled pojmů</w:t>
      </w:r>
    </w:p>
    <w:p w:rsidR="006E2D74" w:rsidRDefault="006E2D74">
      <w:r>
        <w:t xml:space="preserve">Infekce plodu se označují jako infekce </w:t>
      </w:r>
      <w:r>
        <w:rPr>
          <w:b/>
          <w:bCs/>
        </w:rPr>
        <w:t xml:space="preserve">kongenitální </w:t>
      </w:r>
      <w:r>
        <w:t xml:space="preserve">(vrozené), méně často jako infekce </w:t>
      </w:r>
      <w:r>
        <w:rPr>
          <w:b/>
          <w:bCs/>
        </w:rPr>
        <w:t>intrauterinní</w:t>
      </w:r>
      <w:r>
        <w:t xml:space="preserve">, těsně před porodem získané se někdy nazývají </w:t>
      </w:r>
      <w:r>
        <w:rPr>
          <w:b/>
          <w:bCs/>
        </w:rPr>
        <w:t>prenatální</w:t>
      </w:r>
      <w:r>
        <w:t>. Jsou následkem matčiny nákazy, jež se přenesla na její plod. Plod však může být ohrožen i infekcí matky, která na plod přímo nepřestoupila, mění se však fyziologický stav matky, což může ovlivnit i vývoj plodu.</w:t>
      </w:r>
    </w:p>
    <w:p w:rsidR="006E2D74" w:rsidRDefault="006E2D74">
      <w:pPr>
        <w:pStyle w:val="Nadpis4"/>
      </w:pPr>
      <w:r>
        <w:t>5.6.1.3 Význam období gravidity</w:t>
      </w:r>
    </w:p>
    <w:p w:rsidR="006E2D74" w:rsidRDefault="006E2D74">
      <w:r>
        <w:t xml:space="preserve">Důležitým faktorem, který určuje výsledek infekce plodu, je období gravidity, kdy k matčině infekci došlo. </w:t>
      </w:r>
      <w:r>
        <w:rPr>
          <w:b/>
          <w:bCs/>
        </w:rPr>
        <w:t>V prvním trimestru</w:t>
      </w:r>
      <w:r>
        <w:t xml:space="preserve"> je většinou menší riziko přechodu infekce na plod, je ale větší riziko potratu nebo závažných vývojových vad. Naopak </w:t>
      </w:r>
      <w:r>
        <w:rPr>
          <w:b/>
          <w:bCs/>
        </w:rPr>
        <w:t>na konci těhotenství</w:t>
      </w:r>
      <w:r>
        <w:t xml:space="preserve"> se riziko přechodu infekce na plod většinou zvyšuje; infekce ovšem mají jiný charakter, neboť vývoj orgánů je již v tomto období ukončen. Může ale docházet např. k závažným orgánovým infekcím.</w:t>
      </w:r>
    </w:p>
    <w:p w:rsidR="006E2D74" w:rsidRDefault="006E2D74">
      <w:pPr>
        <w:pStyle w:val="Nadpis4"/>
      </w:pPr>
      <w:r>
        <w:t>5.6.1.4 Screening infekcí v těhotenství</w:t>
      </w:r>
    </w:p>
    <w:p w:rsidR="006E2D74" w:rsidRDefault="006E2D74">
      <w:r>
        <w:t>Nejdůležitější je správnou diagnostikou kongenitálním infekcím předejít. Pokud však už k infekci dojde, je nutno ji včas odhalit. I pokud již došlo např. k potratu, není diagnostika zbytečná, jednak s ohledem na možné pozdější právní řešení, jednak také proto, že infekce může nadále ohrožovat zdraví matky, mít vliv na její další těhotenství apod.</w:t>
      </w:r>
    </w:p>
    <w:p w:rsidR="006E2D74" w:rsidRDefault="006E2D74">
      <w:r>
        <w:rPr>
          <w:b/>
          <w:bCs/>
        </w:rPr>
        <w:lastRenderedPageBreak/>
        <w:t xml:space="preserve">Screening v těhotenství </w:t>
      </w:r>
      <w:r>
        <w:t xml:space="preserve">se týká například syfilis či infekce </w:t>
      </w:r>
      <w:r>
        <w:rPr>
          <w:i/>
          <w:iCs/>
        </w:rPr>
        <w:t>Streptococcus agalactiae</w:t>
      </w:r>
      <w:r>
        <w:t xml:space="preserve">. Jinde, např. u toxoplasmosy, není součástí standardního schématu, ale rozhodně není na škodu. Doporučené screeningové schéma je zpravidla výsledkem konsensu odborných společností (tedy mikrobiologů, infektologů, gynekologů a dalších odborníků) a s ohledem na stav poznání se tato doporučení neustále mění. Technicky se vyšetřování </w:t>
      </w:r>
      <w:r w:rsidR="00BC40BF">
        <w:t xml:space="preserve">v těhotenství </w:t>
      </w:r>
      <w:r>
        <w:t>zpravidla neliší od vyšetření jakékoli jiné osoby.</w:t>
      </w:r>
    </w:p>
    <w:p w:rsidR="006E2D74" w:rsidRDefault="006E2D74">
      <w:r>
        <w:rPr>
          <w:b/>
          <w:bCs/>
        </w:rPr>
        <w:t>Vyšetření při potížích</w:t>
      </w:r>
      <w:r>
        <w:t xml:space="preserve"> by mělo být samozřejmostí. Těhotná žena by si měla být vědoma, že případná infekce neohrožuje jen ji samotnou, ale i její plod. I zde se zpravidla vyšetřuje klasickým způsobem, až na výjimky, například mikrobiologické vyšetření plodové vody, které by se ovšem provedlo jen výjimečně.</w:t>
      </w:r>
    </w:p>
    <w:p w:rsidR="006E2D74" w:rsidRDefault="006E2D74">
      <w:r>
        <w:rPr>
          <w:b/>
          <w:bCs/>
        </w:rPr>
        <w:t>Vyšetření potracených plodů, resp. mrtvých novorozenců přímým průkazem</w:t>
      </w:r>
      <w:r>
        <w:t xml:space="preserve"> (u bakterií kultivací, u virů izolace viru, přímá imunofluorescence apod.) připadá v úvahu při suspektní kongenitální cytomegalii, zarděnkách, listerióze a toxoplazmóze.</w:t>
      </w:r>
    </w:p>
    <w:p w:rsidR="006E2D74" w:rsidRDefault="006E2D74">
      <w:r>
        <w:rPr>
          <w:b/>
          <w:bCs/>
        </w:rPr>
        <w:t>Vyšetření živě narozených dětí přímým průkazem</w:t>
      </w:r>
      <w:r>
        <w:t xml:space="preserve"> může být opět provedeno u předpokládané kongenitální cytomegalie a zarděnek, výjimečně též u vrozené syfilis.</w:t>
      </w:r>
    </w:p>
    <w:p w:rsidR="006E2D74" w:rsidRDefault="006E2D74">
      <w:r>
        <w:rPr>
          <w:b/>
          <w:bCs/>
        </w:rPr>
        <w:t>Serologický průkaz u novorozenců</w:t>
      </w:r>
      <w:r>
        <w:t xml:space="preserve"> musí vzít v úvahu, že placentou procházejí (přesněji: jsou aktivně transportovány) jen mateřské IgG. Serologický průkaz je důležitý hlavně u kongenitální syfilis, toxoplazmózy, cytomegalie a zarděnek.</w:t>
      </w:r>
    </w:p>
    <w:p w:rsidR="006E2D74" w:rsidRDefault="006E2D74">
      <w:pPr>
        <w:pStyle w:val="Nadpis4"/>
      </w:pPr>
      <w:r>
        <w:t>5.6.1.5 Léčba a prevence vrozených infekcí</w:t>
      </w:r>
    </w:p>
    <w:p w:rsidR="006E2D74" w:rsidRDefault="006E2D74">
      <w:r>
        <w:rPr>
          <w:b/>
          <w:bCs/>
        </w:rPr>
        <w:t xml:space="preserve">Léčba </w:t>
      </w:r>
      <w:r>
        <w:t>závisí na tom, o kterou infekci jde. U bakteriálních se používají vhodná antibiotika (s ohledem na jejich použitelnost v těhotenství). U virových se v poslední době začíná zvažovat používání antivirotik.</w:t>
      </w:r>
    </w:p>
    <w:p w:rsidR="006E2D74" w:rsidRDefault="006E2D74">
      <w:r>
        <w:t xml:space="preserve">K </w:t>
      </w:r>
      <w:r>
        <w:rPr>
          <w:b/>
          <w:bCs/>
        </w:rPr>
        <w:t>prevenci</w:t>
      </w:r>
      <w:r>
        <w:t xml:space="preserve"> kongenitálních nákaz patří řádné proočkování populace proti zarděnkám a tuberkulóze. Důsledné a důkladné mytí rukou po kontaktu expozici vůči kočičímu trusu a po manipulaci se syrovým masem ochrání těhotnou i její plod před toxoplazmózou. Je zde také užitečné, aby těhotná věděla, zda již toxoplasmovou infekci prodělala, nebo ne. Ideální je vyšetření před otěhotněním nebo v jeho časné fázi; paradoxně je tu pozitivní výsledek serologického vyšetření – konkrétně IgG protilátek proti toxoplasmóse – důvodem k radosti, protože znamená, že je chráněna. Včasné vyšetření těhotné na syfilis umožní její léčbu a ochrání tak plod před nákazou.</w:t>
      </w:r>
    </w:p>
    <w:p w:rsidR="006E2D74" w:rsidRDefault="006E2D74">
      <w:pPr>
        <w:pStyle w:val="Nadpis4"/>
      </w:pPr>
      <w:r>
        <w:t>5.6.1.6 Očkování v těhotenství</w:t>
      </w:r>
    </w:p>
    <w:p w:rsidR="006E2D74" w:rsidRDefault="006E2D74">
      <w:r>
        <w:t>Rozhodně nelze obecně tvrdit, že očkování v těhotenství je kontraindikováno. Velmi záleží na konkrétní situaci, velikosti rizika a typu očkovací látky. Dnes je nutno počítat i s tím, že i v době těhotenství ženy cestují, takže připadá v úvahu i očkování před cestou. Velmi hrubý přehled je uveden v následující tabulce, je však nutno postupovat individuálně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7"/>
        <w:gridCol w:w="2880"/>
        <w:gridCol w:w="3176"/>
      </w:tblGrid>
      <w:tr w:rsidR="006E2D74">
        <w:tc>
          <w:tcPr>
            <w:tcW w:w="3377" w:type="dxa"/>
            <w:shd w:val="clear" w:color="auto" w:fill="000000"/>
          </w:tcPr>
          <w:p w:rsidR="006E2D74" w:rsidRDefault="006E2D74">
            <w:pPr>
              <w:ind w:left="0" w:firstLine="0"/>
              <w:rPr>
                <w:color w:val="FFFFFF"/>
              </w:rPr>
            </w:pPr>
            <w:r>
              <w:rPr>
                <w:color w:val="FFFFFF"/>
              </w:rPr>
              <w:t>Doporučení</w:t>
            </w:r>
          </w:p>
        </w:tc>
        <w:tc>
          <w:tcPr>
            <w:tcW w:w="2880" w:type="dxa"/>
            <w:shd w:val="clear" w:color="auto" w:fill="000000"/>
          </w:tcPr>
          <w:p w:rsidR="006E2D74" w:rsidRDefault="006E2D74">
            <w:pPr>
              <w:ind w:left="0" w:firstLine="0"/>
              <w:rPr>
                <w:color w:val="FFFFFF"/>
              </w:rPr>
            </w:pPr>
            <w:r>
              <w:rPr>
                <w:color w:val="FFFFFF"/>
              </w:rPr>
              <w:t>Rutinní očkování</w:t>
            </w:r>
          </w:p>
        </w:tc>
        <w:tc>
          <w:tcPr>
            <w:tcW w:w="3176" w:type="dxa"/>
            <w:shd w:val="clear" w:color="auto" w:fill="000000"/>
          </w:tcPr>
          <w:p w:rsidR="006E2D74" w:rsidRDefault="006E2D74">
            <w:pPr>
              <w:ind w:left="0" w:firstLine="0"/>
              <w:rPr>
                <w:color w:val="FFFFFF"/>
              </w:rPr>
            </w:pPr>
            <w:r>
              <w:rPr>
                <w:color w:val="FFFFFF"/>
              </w:rPr>
              <w:t>Očkování před cestou nebo ve speciálních případech</w:t>
            </w:r>
          </w:p>
        </w:tc>
      </w:tr>
      <w:tr w:rsidR="006E2D74">
        <w:tc>
          <w:tcPr>
            <w:tcW w:w="3377" w:type="dxa"/>
          </w:tcPr>
          <w:p w:rsidR="006E2D74" w:rsidRDefault="006E2D74">
            <w:pPr>
              <w:ind w:left="0" w:firstLine="0"/>
            </w:pPr>
            <w:r>
              <w:t>Doporučuje se očkovat stejně jako mimo těhotenství</w:t>
            </w:r>
          </w:p>
        </w:tc>
        <w:tc>
          <w:tcPr>
            <w:tcW w:w="2880" w:type="dxa"/>
          </w:tcPr>
          <w:p w:rsidR="006E2D74" w:rsidRDefault="006E2D74">
            <w:pPr>
              <w:ind w:left="0" w:firstLine="0"/>
            </w:pPr>
            <w:r>
              <w:t>Tetanus, záškrt, hepatitida B</w:t>
            </w:r>
          </w:p>
        </w:tc>
        <w:tc>
          <w:tcPr>
            <w:tcW w:w="3176" w:type="dxa"/>
          </w:tcPr>
          <w:p w:rsidR="006E2D74" w:rsidRDefault="006E2D74">
            <w:pPr>
              <w:ind w:left="0" w:firstLine="0"/>
            </w:pPr>
            <w:r>
              <w:t>Hepatitida B</w:t>
            </w:r>
          </w:p>
        </w:tc>
      </w:tr>
      <w:tr w:rsidR="006E2D74">
        <w:tc>
          <w:tcPr>
            <w:tcW w:w="3377" w:type="dxa"/>
          </w:tcPr>
          <w:p w:rsidR="006E2D74" w:rsidRDefault="006E2D74">
            <w:pPr>
              <w:ind w:left="0" w:firstLine="0"/>
            </w:pPr>
            <w:r>
              <w:t>Doporučuje se očkovat, pokud hrozí nebo pokud už nastala expozice</w:t>
            </w:r>
          </w:p>
        </w:tc>
        <w:tc>
          <w:tcPr>
            <w:tcW w:w="2880" w:type="dxa"/>
          </w:tcPr>
          <w:p w:rsidR="006E2D74" w:rsidRDefault="006E2D74">
            <w:pPr>
              <w:ind w:left="0" w:firstLine="0"/>
            </w:pPr>
            <w:r>
              <w:t>Dětská obrna</w:t>
            </w:r>
          </w:p>
        </w:tc>
        <w:tc>
          <w:tcPr>
            <w:tcW w:w="3176" w:type="dxa"/>
          </w:tcPr>
          <w:p w:rsidR="006E2D74" w:rsidRDefault="006E2D74">
            <w:pPr>
              <w:ind w:left="0" w:firstLine="0"/>
            </w:pPr>
            <w:r>
              <w:t xml:space="preserve">Břišní tyfus, meningokoková meningitida, cholera, </w:t>
            </w:r>
          </w:p>
        </w:tc>
      </w:tr>
      <w:tr w:rsidR="006E2D74">
        <w:tc>
          <w:tcPr>
            <w:tcW w:w="3377" w:type="dxa"/>
          </w:tcPr>
          <w:p w:rsidR="006E2D74" w:rsidRDefault="006E2D74">
            <w:pPr>
              <w:ind w:left="0" w:firstLine="0"/>
            </w:pPr>
            <w:r>
              <w:t>Doporučuje se očkovat pouze u mimořádného rizika expozice (riziková očkování)</w:t>
            </w:r>
          </w:p>
        </w:tc>
        <w:tc>
          <w:tcPr>
            <w:tcW w:w="2880" w:type="dxa"/>
          </w:tcPr>
          <w:p w:rsidR="006E2D74" w:rsidRDefault="006E2D74">
            <w:pPr>
              <w:ind w:left="0" w:firstLine="0"/>
            </w:pPr>
            <w:r>
              <w:t>Spalničky, zarděnky, příušnice, plané neštovice*</w:t>
            </w:r>
          </w:p>
        </w:tc>
        <w:tc>
          <w:tcPr>
            <w:tcW w:w="3176" w:type="dxa"/>
          </w:tcPr>
          <w:p w:rsidR="006E2D74" w:rsidRDefault="006E2D74">
            <w:pPr>
              <w:ind w:left="0" w:firstLine="0"/>
            </w:pPr>
            <w:r>
              <w:t>Žlutá zimnice, japonská encefalitida</w:t>
            </w:r>
          </w:p>
        </w:tc>
      </w:tr>
    </w:tbl>
    <w:p w:rsidR="006E2D74" w:rsidRDefault="006E2D74">
      <w:r>
        <w:t>*zatím nejsou součástí očkovacího kalendáře, v budoucnosti však možná budou</w:t>
      </w:r>
    </w:p>
    <w:p w:rsidR="006E2D74" w:rsidRDefault="006E2D74">
      <w:pPr>
        <w:pStyle w:val="Nadpis3"/>
      </w:pPr>
      <w:r>
        <w:t>5.6.2 Virové infekce v těhotenství – přehled původců</w:t>
      </w:r>
    </w:p>
    <w:p w:rsidR="006E2D74" w:rsidRDefault="006E2D74">
      <w:pPr>
        <w:pStyle w:val="Nadpis4"/>
      </w:pPr>
      <w:r>
        <w:t>5.6.2.1 Virus zarděnek</w:t>
      </w:r>
    </w:p>
    <w:p w:rsidR="006E2D74" w:rsidRDefault="006E2D74">
      <w:r>
        <w:t>Virus může v období virémie pronikat placentou, nakazit plod a množit se v jeho orgánech. Nejzávažnější je onemocnění v prvním trimestru těhotenství.</w:t>
      </w:r>
    </w:p>
    <w:p w:rsidR="006E2D74" w:rsidRDefault="006E2D74">
      <w:r>
        <w:lastRenderedPageBreak/>
        <w:t xml:space="preserve">Klasickým </w:t>
      </w:r>
      <w:r>
        <w:rPr>
          <w:b/>
          <w:bCs/>
        </w:rPr>
        <w:t>projevem</w:t>
      </w:r>
      <w:r>
        <w:t xml:space="preserve"> je tzv. Gregrovo trias – vrozené vývojové vady srdce, vady oka a hluchota. Při onemocnění matky ke konci druhého trimestru jsou už anatomické vady vzácné a při infekci ve třetím trimestru se nevyskytují vůbec. Nicméně děti stále mohou trpět poruchami sluchu a psychomotorického vývoje.</w:t>
      </w:r>
    </w:p>
    <w:p w:rsidR="006E2D74" w:rsidRDefault="006E2D74">
      <w:r>
        <w:rPr>
          <w:b/>
          <w:bCs/>
        </w:rPr>
        <w:t>Screening</w:t>
      </w:r>
      <w:r>
        <w:t xml:space="preserve"> se neprovádí vzhledem k tomu, že je u nás zavedeno plošné očkování. V případě rizika (výsev exantému, kontakt se zarděnkami, zejména pokud žena nebyla očkována) se provádí serologické vyšetření.</w:t>
      </w:r>
    </w:p>
    <w:p w:rsidR="006E2D74" w:rsidRDefault="006E2D74">
      <w:r>
        <w:t xml:space="preserve">Cílená </w:t>
      </w:r>
      <w:r>
        <w:rPr>
          <w:b/>
          <w:bCs/>
        </w:rPr>
        <w:t>léčba</w:t>
      </w:r>
      <w:r>
        <w:t xml:space="preserve"> není možná. U infekce žen v prvním trimestru se doporučuje ukončení těhotenství (nejpozději do konce 16. týdne).</w:t>
      </w:r>
    </w:p>
    <w:p w:rsidR="006E2D74" w:rsidRDefault="006E2D74">
      <w:pPr>
        <w:pStyle w:val="Nadpis4"/>
      </w:pPr>
      <w:r>
        <w:t>5.6.2.2 Cytomegalovirus</w:t>
      </w:r>
    </w:p>
    <w:p w:rsidR="006E2D74" w:rsidRDefault="006E2D74">
      <w:r>
        <w:t>Cytomegalovirus (CMV) je virus, který je poměrně běžně přítomný v populaci, přičemž zrádné je, že infikované osoby nemusí mít žádné potíže. Cytomegalová infekce je jednou z nejčastějších infekcí v těhotenství. Při primární infekci se virus přenáší na plod ve 40 % případů; riziko je vyšší v první polovině gravidity.</w:t>
      </w:r>
    </w:p>
    <w:p w:rsidR="006E2D74" w:rsidRDefault="006E2D74">
      <w:r>
        <w:t xml:space="preserve">Typickými </w:t>
      </w:r>
      <w:r>
        <w:rPr>
          <w:b/>
          <w:bCs/>
        </w:rPr>
        <w:t>projevy</w:t>
      </w:r>
      <w:r>
        <w:t xml:space="preserve"> infekce je nízká porodní váha, mikrocefalie a různé poruchy mozku, zánět sítnice, poruchy jater a sleziny.</w:t>
      </w:r>
    </w:p>
    <w:p w:rsidR="006E2D74" w:rsidRDefault="006E2D74">
      <w:r>
        <w:rPr>
          <w:b/>
          <w:bCs/>
        </w:rPr>
        <w:t>Screening</w:t>
      </w:r>
      <w:r>
        <w:t xml:space="preserve"> se příliš nedoporučuje, protože serologické vyšetření není spolehlivé, a i kdyby bylo (nebo kdybychom místo něj provedli přímý průkaz přítomnosti viru v krvi matky), samotná přítomnost viru u matky nemusí nic znamenat. Spolehlivý není ani průkaz IgM u plodu. Někdy lze prokázat malformace ultrazvukem, případně prokázat virus v plodové vodě.</w:t>
      </w:r>
    </w:p>
    <w:p w:rsidR="006E2D74" w:rsidRDefault="006E2D74">
      <w:r>
        <w:t xml:space="preserve">Prozatím nelze doporučit dostatečně spolehlivou a účinnou antivirotickou </w:t>
      </w:r>
      <w:r>
        <w:rPr>
          <w:b/>
          <w:bCs/>
        </w:rPr>
        <w:t>léčbu</w:t>
      </w:r>
      <w:r>
        <w:t>, ani vakcína není zatím dostupná.</w:t>
      </w:r>
    </w:p>
    <w:p w:rsidR="006E2D74" w:rsidRDefault="006E2D74">
      <w:pPr>
        <w:pStyle w:val="Nadpis4"/>
      </w:pPr>
      <w:r>
        <w:t>5.6.2.3 Virus varicella-zoster (virus neštovic a pásového oparu)</w:t>
      </w:r>
    </w:p>
    <w:p w:rsidR="006E2D74" w:rsidRDefault="006E2D74">
      <w:r>
        <w:t>Ačkoli se u nás neočkuje proti planým neštovicím, je asi 90 % dospělé populace imunní, vzhledem k tomu, že značná část populace neštovice v dětství prodělá.</w:t>
      </w:r>
    </w:p>
    <w:p w:rsidR="006E2D74" w:rsidRDefault="006E2D74">
      <w:r>
        <w:t>Neštovice v prvních měsících těhotenství mohou vést k </w:t>
      </w:r>
      <w:r>
        <w:rPr>
          <w:b/>
          <w:bCs/>
        </w:rPr>
        <w:t>syndromu vrozených neštovic</w:t>
      </w:r>
      <w:r>
        <w:t xml:space="preserve"> (vady končetin, změny na kůži a na CNS), syndrom je však velmi vzácný a jeho riziko je jen asi 1 %.</w:t>
      </w:r>
    </w:p>
    <w:p w:rsidR="006E2D74" w:rsidRDefault="006E2D74">
      <w:r>
        <w:t xml:space="preserve">Mezi 20. a 36. týdnem těhotenství </w:t>
      </w:r>
      <w:r>
        <w:rPr>
          <w:b/>
          <w:bCs/>
        </w:rPr>
        <w:t>infekce plod neovlivní</w:t>
      </w:r>
      <w:r>
        <w:t>.</w:t>
      </w:r>
    </w:p>
    <w:p w:rsidR="006E2D74" w:rsidRDefault="006E2D74">
      <w:r>
        <w:t xml:space="preserve">Při onemocnění matky v posledních dvou až třech týdnech před porodem může virus transplacentárně infikovat plod. Vzniká </w:t>
      </w:r>
      <w:r>
        <w:rPr>
          <w:b/>
          <w:bCs/>
        </w:rPr>
        <w:t>neonatální varicela</w:t>
      </w:r>
      <w:r>
        <w:t>. Pokud vyrážka vznikla u matky více než pět dní před porodem, dojde k transplacentárnímu přenosu protilátek a onemocnění většinou proběhne lehce. Pokud však onemocnění u matky propukne až těsně před porodem (nebo se dokonce vyrážka objeví až po porodu), nestačí se přenést protilátky, často vzniká poškození vnitřních orgánů.</w:t>
      </w:r>
    </w:p>
    <w:p w:rsidR="006E2D74" w:rsidRDefault="006E2D74">
      <w:r>
        <w:rPr>
          <w:b/>
          <w:bCs/>
        </w:rPr>
        <w:t>Screening</w:t>
      </w:r>
      <w:r>
        <w:t xml:space="preserve"> se neprovádí, vzhledem k vysokému procentu imunní populace. Pokud se těhotná dostane do kontaktu s neštovicemi, měla by být serologicky vyšetřena, a je-li negativní, podává se specifický imunoglobulin; hlavně je to ale kvůli prevenci komplikací u matky, nikoli kvůli prevenci infekce plodu.</w:t>
      </w:r>
    </w:p>
    <w:p w:rsidR="006E2D74" w:rsidRDefault="006E2D74">
      <w:r>
        <w:t>U neonatální varicely se okamžitě zahajuje</w:t>
      </w:r>
      <w:r>
        <w:rPr>
          <w:b/>
          <w:bCs/>
        </w:rPr>
        <w:t xml:space="preserve"> intravenózní léčba acyklovirem</w:t>
      </w:r>
      <w:r>
        <w:t>.</w:t>
      </w:r>
    </w:p>
    <w:p w:rsidR="006E2D74" w:rsidRDefault="006E2D74">
      <w:r>
        <w:rPr>
          <w:b/>
          <w:bCs/>
        </w:rPr>
        <w:t>Poznámka:</w:t>
      </w:r>
      <w:r>
        <w:t xml:space="preserve"> Pokud se během těhotenství vyskytne u matky výsev </w:t>
      </w:r>
      <w:r>
        <w:rPr>
          <w:b/>
          <w:bCs/>
        </w:rPr>
        <w:t>pásového oparu</w:t>
      </w:r>
      <w:r>
        <w:t>, těhotenství není ovlivněno. Zato kontakt s osobou, která má pásový opar, je pro neimunní těhotnou nebezpečný, protože může onemocnět neštovicemi.</w:t>
      </w:r>
    </w:p>
    <w:p w:rsidR="006E2D74" w:rsidRDefault="006E2D74">
      <w:pPr>
        <w:pStyle w:val="Nadpis4"/>
      </w:pPr>
      <w:r>
        <w:t>5.6.2.4 Herpes simplex virus (virus prostého oparu)</w:t>
      </w:r>
    </w:p>
    <w:p w:rsidR="006E2D74" w:rsidRDefault="006E2D74">
      <w:r>
        <w:t>Virus prostého oparu (HSV1, nebo častěji HSV2) se přenáší častěji při porodu než během těhotenství. O perinatální infekci je pojednáno v kapitole 7.3.</w:t>
      </w:r>
    </w:p>
    <w:p w:rsidR="006E2D74" w:rsidRDefault="006E2D74">
      <w:r>
        <w:t xml:space="preserve">Při primární infekci virem prostého oparu je </w:t>
      </w:r>
      <w:r>
        <w:rPr>
          <w:b/>
          <w:bCs/>
        </w:rPr>
        <w:t>ohrožena matka i plod</w:t>
      </w:r>
      <w:r>
        <w:t>. Možnými komplikacemi mohou být spontánní potraty, růstová retardace a infekce plodu, i když ty jsou poměrně vzácné. Postihují především mozek a oko.</w:t>
      </w:r>
    </w:p>
    <w:p w:rsidR="006E2D74" w:rsidRDefault="006E2D74">
      <w:r>
        <w:t xml:space="preserve">V případě závažného průběhu v těhotenství a diseminace infekce je indikována </w:t>
      </w:r>
      <w:r>
        <w:rPr>
          <w:b/>
          <w:bCs/>
        </w:rPr>
        <w:t>celková léčba acyklovirem</w:t>
      </w:r>
      <w:r>
        <w:t xml:space="preserve"> bez ohledu na plod.</w:t>
      </w:r>
    </w:p>
    <w:p w:rsidR="006E2D74" w:rsidRDefault="006E2D74">
      <w:pPr>
        <w:pStyle w:val="Nadpis4"/>
      </w:pPr>
      <w:r>
        <w:lastRenderedPageBreak/>
        <w:t>5.6.2.5 Parvovirus B19 (původce páté dětské nemoci)</w:t>
      </w:r>
    </w:p>
    <w:p w:rsidR="006E2D74" w:rsidRDefault="006E2D74">
      <w:r>
        <w:t>Jde o poměrně běžný virus (asi 30 až 60 % dospělých je imunních). Neimunní žena se může nakazit kontaktem s infikovanou osobou. Při náhodném krátkodobém kontaktu je riziko asi pět procent, při dlouhodobém kontaktu (například učitelky při školní epidemii) se zvyšuje až asi na dvacet procent.</w:t>
      </w:r>
    </w:p>
    <w:p w:rsidR="006E2D74" w:rsidRDefault="006E2D74">
      <w:r>
        <w:t xml:space="preserve">Sedmý den po nákaze virem se u pacienta projevuje virémie a virus se dostává například do kloubů a do kůže. Je-li pacientem těhotná žena, může dojít k infekci plodu; riziko je 15 až 30 %. Následkem je </w:t>
      </w:r>
      <w:r>
        <w:rPr>
          <w:b/>
          <w:bCs/>
        </w:rPr>
        <w:t>těžká anémie</w:t>
      </w:r>
      <w:r>
        <w:t xml:space="preserve"> (v důsledku útlumu krvetvorby). Může dojít k potratu či porodu mrtvého plodu. Virus však není teratogenní.</w:t>
      </w:r>
    </w:p>
    <w:p w:rsidR="006E2D74" w:rsidRDefault="006E2D74">
      <w:r>
        <w:t xml:space="preserve">Přítomnost </w:t>
      </w:r>
      <w:r>
        <w:rPr>
          <w:b/>
          <w:bCs/>
        </w:rPr>
        <w:t>protilátek</w:t>
      </w:r>
      <w:r>
        <w:t xml:space="preserve"> proti viru B19 by se měla vyšetřit u těhotných se známkami infekce.</w:t>
      </w:r>
    </w:p>
    <w:p w:rsidR="006E2D74" w:rsidRDefault="006E2D74">
      <w:r>
        <w:t xml:space="preserve">Specifická </w:t>
      </w:r>
      <w:r>
        <w:rPr>
          <w:b/>
          <w:bCs/>
        </w:rPr>
        <w:t>léčba</w:t>
      </w:r>
      <w:r>
        <w:t xml:space="preserve"> není k dispozici.</w:t>
      </w:r>
    </w:p>
    <w:p w:rsidR="006E2D74" w:rsidRDefault="006E2D74">
      <w:pPr>
        <w:pStyle w:val="Nadpis4"/>
      </w:pPr>
      <w:r>
        <w:t>5.6.2.6 Virus HIV</w:t>
      </w:r>
    </w:p>
    <w:p w:rsidR="006E2D74" w:rsidRDefault="006E2D74">
      <w:r>
        <w:t>Infekce virem HIV dnes bohužel v celosvětovém měřítku představuje závažný problém. Přenos z matky na plod může nastat v kterékoli fázi těhotenství (ale i při porodu a při kojení).</w:t>
      </w:r>
    </w:p>
    <w:p w:rsidR="006E2D74" w:rsidRDefault="006E2D74">
      <w:r>
        <w:t xml:space="preserve">Pokud se narodí HIV pozitivní dítě, je </w:t>
      </w:r>
      <w:r>
        <w:rPr>
          <w:b/>
          <w:bCs/>
        </w:rPr>
        <w:t>ohroženo nemocí AIDS</w:t>
      </w:r>
      <w:r>
        <w:t>.</w:t>
      </w:r>
    </w:p>
    <w:p w:rsidR="006E2D74" w:rsidRDefault="006E2D74">
      <w:r>
        <w:t xml:space="preserve">V Česku se u těhotných provádí </w:t>
      </w:r>
      <w:r>
        <w:rPr>
          <w:b/>
          <w:bCs/>
        </w:rPr>
        <w:t>screening</w:t>
      </w:r>
      <w:r>
        <w:t xml:space="preserve">, přičemž pozitivní případy jsou centralizovány na klinice infekčních chorob ve FN Praha-Bulovka. Porod je veden císařským řezem, aby se eliminoval přenos při porodu. Po porodu se dítěti podává polyvalentní imunoglobulin. </w:t>
      </w:r>
    </w:p>
    <w:p w:rsidR="006E2D74" w:rsidRDefault="006E2D74">
      <w:pPr>
        <w:pStyle w:val="Nadpis4"/>
      </w:pPr>
      <w:r>
        <w:t>5.6.2.7 Viry hepatitid</w:t>
      </w:r>
    </w:p>
    <w:p w:rsidR="006E2D74" w:rsidRDefault="006E2D74">
      <w:r>
        <w:t xml:space="preserve">U </w:t>
      </w:r>
      <w:r>
        <w:rPr>
          <w:b/>
          <w:bCs/>
        </w:rPr>
        <w:t>hepatitidy A</w:t>
      </w:r>
      <w:r>
        <w:t xml:space="preserve"> není riziko kongenitálních abnormalit, přesto se v inkubačním období doporučuje aplikace imunoglobulinů.</w:t>
      </w:r>
    </w:p>
    <w:p w:rsidR="006E2D74" w:rsidRDefault="006E2D74">
      <w:r>
        <w:t xml:space="preserve">U </w:t>
      </w:r>
      <w:r>
        <w:rPr>
          <w:b/>
          <w:bCs/>
        </w:rPr>
        <w:t>hepatitidy B</w:t>
      </w:r>
      <w:r>
        <w:t xml:space="preserve"> se může virus přenášet z matky na plod z </w:t>
      </w:r>
      <w:proofErr w:type="gramStart"/>
      <w:r>
        <w:t>různými následky</w:t>
      </w:r>
      <w:proofErr w:type="gramEnd"/>
      <w:r>
        <w:t xml:space="preserve">. Z toho důvodu se na počátku gravidity provádí serologický </w:t>
      </w:r>
      <w:r>
        <w:rPr>
          <w:b/>
          <w:bCs/>
        </w:rPr>
        <w:t>screening</w:t>
      </w:r>
      <w:r>
        <w:t xml:space="preserve"> a děti narozené matkám s hepatitidou B se ihned po porodu očkují.</w:t>
      </w:r>
    </w:p>
    <w:p w:rsidR="006E2D74" w:rsidRDefault="006E2D74">
      <w:r>
        <w:rPr>
          <w:b/>
          <w:bCs/>
        </w:rPr>
        <w:t>Hepatitida C</w:t>
      </w:r>
      <w:r>
        <w:t xml:space="preserve"> je v Česku častější než předchozí, přesto se rutinní screening zatím neprovádí. K přenosu dochází spíše při porodu (viz kapitola 7.3)</w:t>
      </w:r>
    </w:p>
    <w:p w:rsidR="006E2D74" w:rsidRDefault="006E2D74">
      <w:r>
        <w:rPr>
          <w:b/>
          <w:bCs/>
        </w:rPr>
        <w:t>Hepatitida D</w:t>
      </w:r>
      <w:r>
        <w:t xml:space="preserve"> zvyšuje závažnost infekce hepatitidou B u gravidních stejně jako u kohokoli jiného.</w:t>
      </w:r>
    </w:p>
    <w:p w:rsidR="006E2D74" w:rsidRPr="0029373D" w:rsidRDefault="006E2D74" w:rsidP="0029373D">
      <w:r>
        <w:rPr>
          <w:b/>
          <w:bCs/>
        </w:rPr>
        <w:t>Hepatitida E</w:t>
      </w:r>
      <w:r>
        <w:t xml:space="preserve"> může mít u gravidní</w:t>
      </w:r>
      <w:r w:rsidR="0029373D">
        <w:t>ch žen často fulminantní průběh</w:t>
      </w:r>
      <w:bookmarkStart w:id="0" w:name="_GoBack"/>
      <w:bookmarkEnd w:id="0"/>
    </w:p>
    <w:sectPr w:rsidR="006E2D74" w:rsidRPr="0029373D" w:rsidSect="00B926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3B3E"/>
    <w:multiLevelType w:val="hybridMultilevel"/>
    <w:tmpl w:val="E56278B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C314E"/>
    <w:multiLevelType w:val="hybridMultilevel"/>
    <w:tmpl w:val="7FC8A826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E221D"/>
    <w:rsid w:val="000213B5"/>
    <w:rsid w:val="00222D70"/>
    <w:rsid w:val="0029373D"/>
    <w:rsid w:val="0035523B"/>
    <w:rsid w:val="005C71AB"/>
    <w:rsid w:val="006E2D74"/>
    <w:rsid w:val="007C7A04"/>
    <w:rsid w:val="007E221D"/>
    <w:rsid w:val="00820953"/>
    <w:rsid w:val="008D4F91"/>
    <w:rsid w:val="00993A37"/>
    <w:rsid w:val="00AD3993"/>
    <w:rsid w:val="00B926E8"/>
    <w:rsid w:val="00BC40BF"/>
    <w:rsid w:val="00D848C7"/>
    <w:rsid w:val="00D95A99"/>
    <w:rsid w:val="00E037A8"/>
    <w:rsid w:val="00E43F97"/>
    <w:rsid w:val="00E83B3A"/>
    <w:rsid w:val="00E95F32"/>
    <w:rsid w:val="00F3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6E8"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rsid w:val="00B926E8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B926E8"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926E8"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926E8"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B926E8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B926E8"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rsid w:val="00B926E8"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B926E8"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rsid w:val="00B926E8"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926E8"/>
    <w:rPr>
      <w:szCs w:val="22"/>
    </w:rPr>
  </w:style>
  <w:style w:type="paragraph" w:styleId="Zkladntext">
    <w:name w:val="Body Text"/>
    <w:basedOn w:val="Normln"/>
    <w:rsid w:val="00B926E8"/>
    <w:pPr>
      <w:ind w:left="0" w:firstLine="0"/>
    </w:pPr>
  </w:style>
  <w:style w:type="paragraph" w:customStyle="1" w:styleId="Petit">
    <w:name w:val="Petit"/>
    <w:basedOn w:val="Normln"/>
    <w:rsid w:val="00B926E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1828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Rodina</cp:lastModifiedBy>
  <cp:revision>5</cp:revision>
  <dcterms:created xsi:type="dcterms:W3CDTF">2019-03-18T12:59:00Z</dcterms:created>
  <dcterms:modified xsi:type="dcterms:W3CDTF">2019-03-18T21:17:00Z</dcterms:modified>
</cp:coreProperties>
</file>