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82" w:rsidRPr="00701D45" w:rsidRDefault="00C64422" w:rsidP="006F4973">
      <w:pPr>
        <w:rPr>
          <w:b/>
          <w:sz w:val="40"/>
          <w:szCs w:val="40"/>
        </w:rPr>
      </w:pPr>
      <w:r w:rsidRPr="00701D45">
        <w:rPr>
          <w:b/>
          <w:sz w:val="40"/>
          <w:szCs w:val="40"/>
        </w:rPr>
        <w:t>Odběr a příprava vzorků k mikrobiologickému vyšetření.</w:t>
      </w:r>
    </w:p>
    <w:p w:rsidR="00C64422" w:rsidRPr="00701D45" w:rsidRDefault="00C64422" w:rsidP="00C64422">
      <w:pPr>
        <w:jc w:val="center"/>
        <w:rPr>
          <w:b/>
          <w:sz w:val="40"/>
          <w:szCs w:val="40"/>
        </w:rPr>
      </w:pPr>
    </w:p>
    <w:p w:rsidR="00C64422" w:rsidRPr="00C64422" w:rsidRDefault="00C64422" w:rsidP="00C64422">
      <w:pPr>
        <w:jc w:val="center"/>
        <w:rPr>
          <w:sz w:val="28"/>
          <w:szCs w:val="28"/>
        </w:rPr>
      </w:pPr>
    </w:p>
    <w:p w:rsidR="00C64422" w:rsidRDefault="00C64422" w:rsidP="00C64422">
      <w:pPr>
        <w:rPr>
          <w:sz w:val="24"/>
          <w:szCs w:val="24"/>
        </w:rPr>
      </w:pPr>
      <w:r>
        <w:rPr>
          <w:sz w:val="24"/>
          <w:szCs w:val="24"/>
        </w:rPr>
        <w:t>Provádí oprávněná osoba.</w:t>
      </w:r>
    </w:p>
    <w:p w:rsidR="00C64422" w:rsidRDefault="00C64422" w:rsidP="00C64422">
      <w:pPr>
        <w:rPr>
          <w:sz w:val="24"/>
          <w:szCs w:val="24"/>
        </w:rPr>
      </w:pPr>
      <w:r>
        <w:rPr>
          <w:sz w:val="24"/>
          <w:szCs w:val="24"/>
        </w:rPr>
        <w:t>Před vlastním odběrem se zkoušené výrobky rozdělí podle senzorických vlastností:</w:t>
      </w:r>
    </w:p>
    <w:p w:rsidR="00C64422" w:rsidRPr="006F4973" w:rsidRDefault="00C64422" w:rsidP="006F497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B41FB2">
        <w:rPr>
          <w:sz w:val="24"/>
          <w:szCs w:val="24"/>
        </w:rPr>
        <w:t xml:space="preserve">Skupina </w:t>
      </w:r>
      <w:r w:rsidR="00B41FB2">
        <w:rPr>
          <w:sz w:val="24"/>
          <w:szCs w:val="24"/>
        </w:rPr>
        <w:t>–</w:t>
      </w:r>
      <w:r w:rsidRPr="00B41FB2">
        <w:rPr>
          <w:sz w:val="24"/>
          <w:szCs w:val="24"/>
        </w:rPr>
        <w:t xml:space="preserve"> výrobk</w:t>
      </w:r>
      <w:r w:rsidR="00B41FB2">
        <w:rPr>
          <w:sz w:val="24"/>
          <w:szCs w:val="24"/>
        </w:rPr>
        <w:t xml:space="preserve">y, u kterých nejsou patrné senzorické změny způsobené mikroorganismy  </w:t>
      </w:r>
    </w:p>
    <w:p w:rsidR="006F4973" w:rsidRPr="006F4973" w:rsidRDefault="006F4973" w:rsidP="006F497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24"/>
          <w:szCs w:val="24"/>
        </w:rPr>
        <w:t>Výrobky podle vzhledu podezřelé – změny v důsledku nežádoucí mikrobiální činnosti</w:t>
      </w:r>
    </w:p>
    <w:p w:rsidR="006F4973" w:rsidRPr="0086393D" w:rsidRDefault="006F4973" w:rsidP="006F497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86393D">
        <w:rPr>
          <w:sz w:val="24"/>
          <w:szCs w:val="24"/>
        </w:rPr>
        <w:t>Výrobky</w:t>
      </w:r>
      <w:r w:rsidR="0086393D" w:rsidRPr="0086393D">
        <w:rPr>
          <w:sz w:val="24"/>
          <w:szCs w:val="24"/>
        </w:rPr>
        <w:t xml:space="preserve"> zjevně zkažené </w:t>
      </w:r>
      <w:r w:rsidR="0086393D">
        <w:rPr>
          <w:sz w:val="24"/>
          <w:szCs w:val="24"/>
        </w:rPr>
        <w:t xml:space="preserve">v důsledku činnosti mikroorganismů </w:t>
      </w:r>
      <w:proofErr w:type="gramStart"/>
      <w:r w:rsidR="0086393D">
        <w:rPr>
          <w:sz w:val="24"/>
          <w:szCs w:val="24"/>
        </w:rPr>
        <w:t>( hnití</w:t>
      </w:r>
      <w:proofErr w:type="gramEnd"/>
      <w:r w:rsidR="0086393D">
        <w:rPr>
          <w:sz w:val="24"/>
          <w:szCs w:val="24"/>
        </w:rPr>
        <w:t>, plesnivění, osliznutí).</w:t>
      </w:r>
    </w:p>
    <w:p w:rsidR="0086393D" w:rsidRDefault="0086393D" w:rsidP="0086393D">
      <w:pPr>
        <w:ind w:left="360"/>
        <w:rPr>
          <w:sz w:val="24"/>
          <w:szCs w:val="24"/>
        </w:rPr>
      </w:pPr>
      <w:r>
        <w:rPr>
          <w:sz w:val="28"/>
          <w:szCs w:val="28"/>
        </w:rPr>
        <w:t>K </w:t>
      </w:r>
      <w:r w:rsidRPr="0086393D">
        <w:rPr>
          <w:sz w:val="24"/>
          <w:szCs w:val="24"/>
        </w:rPr>
        <w:t>vzorkování je nutn</w:t>
      </w:r>
      <w:r>
        <w:rPr>
          <w:sz w:val="24"/>
          <w:szCs w:val="24"/>
        </w:rPr>
        <w:t>é použít výhradně sterilní náčiní.</w:t>
      </w:r>
    </w:p>
    <w:p w:rsidR="0086393D" w:rsidRDefault="0086393D" w:rsidP="0086393D">
      <w:pPr>
        <w:ind w:left="360"/>
        <w:rPr>
          <w:sz w:val="24"/>
          <w:szCs w:val="24"/>
        </w:rPr>
      </w:pPr>
      <w:r w:rsidRPr="0086393D">
        <w:rPr>
          <w:sz w:val="24"/>
          <w:szCs w:val="24"/>
        </w:rPr>
        <w:t>Odebrané vzorky musí být</w:t>
      </w:r>
      <w:r>
        <w:rPr>
          <w:sz w:val="24"/>
          <w:szCs w:val="24"/>
        </w:rPr>
        <w:t xml:space="preserve"> řádně označeny</w:t>
      </w:r>
      <w:r w:rsidR="00247499">
        <w:rPr>
          <w:sz w:val="24"/>
          <w:szCs w:val="24"/>
        </w:rPr>
        <w:t>.</w:t>
      </w:r>
    </w:p>
    <w:p w:rsidR="0086393D" w:rsidRDefault="0086393D" w:rsidP="0086393D">
      <w:pPr>
        <w:ind w:left="360"/>
        <w:rPr>
          <w:sz w:val="24"/>
          <w:szCs w:val="24"/>
        </w:rPr>
      </w:pPr>
      <w:r>
        <w:rPr>
          <w:sz w:val="24"/>
          <w:szCs w:val="24"/>
        </w:rPr>
        <w:t>Hmotnost odebraného vzorku musí být dostatečná pro provedení všech předepsaných vyšetření.</w:t>
      </w:r>
    </w:p>
    <w:p w:rsidR="0086393D" w:rsidRPr="003C0D33" w:rsidRDefault="003C0D33" w:rsidP="0086393D">
      <w:pPr>
        <w:ind w:left="360"/>
        <w:rPr>
          <w:sz w:val="24"/>
          <w:szCs w:val="24"/>
        </w:rPr>
      </w:pPr>
      <w:r w:rsidRPr="003C0D33">
        <w:rPr>
          <w:b/>
          <w:sz w:val="32"/>
          <w:szCs w:val="32"/>
        </w:rPr>
        <w:t xml:space="preserve">Způsoby odběru vzorků:  </w:t>
      </w:r>
      <w:r w:rsidRPr="003C0D33">
        <w:rPr>
          <w:sz w:val="24"/>
          <w:szCs w:val="24"/>
        </w:rPr>
        <w:t xml:space="preserve">  </w:t>
      </w:r>
    </w:p>
    <w:p w:rsidR="003C0D33" w:rsidRDefault="003C0D33" w:rsidP="003C0D33">
      <w:pPr>
        <w:ind w:left="360"/>
        <w:rPr>
          <w:sz w:val="24"/>
          <w:szCs w:val="24"/>
        </w:rPr>
      </w:pPr>
      <w:r w:rsidRPr="003C0D33">
        <w:rPr>
          <w:sz w:val="24"/>
          <w:szCs w:val="24"/>
        </w:rPr>
        <w:t>Vzorky v </w:t>
      </w:r>
      <w:r w:rsidRPr="002F6238">
        <w:rPr>
          <w:b/>
          <w:sz w:val="24"/>
          <w:szCs w:val="24"/>
        </w:rPr>
        <w:t xml:space="preserve">originálním spotřebitelském </w:t>
      </w:r>
      <w:proofErr w:type="gramStart"/>
      <w:r w:rsidRPr="002F6238">
        <w:rPr>
          <w:b/>
          <w:sz w:val="24"/>
          <w:szCs w:val="24"/>
        </w:rPr>
        <w:t>balení</w:t>
      </w:r>
      <w:r w:rsidRPr="003C0D33">
        <w:rPr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</w:t>
      </w:r>
      <w:r w:rsidRPr="003C0D33">
        <w:rPr>
          <w:sz w:val="24"/>
          <w:szCs w:val="24"/>
        </w:rPr>
        <w:t>5ks</w:t>
      </w:r>
      <w:r>
        <w:rPr>
          <w:sz w:val="24"/>
          <w:szCs w:val="24"/>
        </w:rPr>
        <w:t xml:space="preserve">    </w:t>
      </w:r>
    </w:p>
    <w:p w:rsidR="003C0D33" w:rsidRDefault="00C76718" w:rsidP="003C0D33">
      <w:pPr>
        <w:ind w:left="360"/>
        <w:rPr>
          <w:sz w:val="24"/>
          <w:szCs w:val="24"/>
        </w:rPr>
      </w:pPr>
      <w:r w:rsidRPr="002F6238">
        <w:rPr>
          <w:b/>
          <w:sz w:val="24"/>
          <w:szCs w:val="24"/>
        </w:rPr>
        <w:t>Drobné kusové výrobky</w:t>
      </w:r>
      <w:r>
        <w:rPr>
          <w:sz w:val="24"/>
          <w:szCs w:val="24"/>
        </w:rPr>
        <w:t xml:space="preserve"> se odebírají po několika kusech z různých míst a hloubek</w:t>
      </w:r>
      <w:r w:rsidR="00247499">
        <w:rPr>
          <w:sz w:val="24"/>
          <w:szCs w:val="24"/>
        </w:rPr>
        <w:t>.</w:t>
      </w:r>
    </w:p>
    <w:p w:rsidR="00C76718" w:rsidRDefault="00C76718" w:rsidP="003C0D33">
      <w:pPr>
        <w:ind w:left="360"/>
        <w:rPr>
          <w:sz w:val="24"/>
          <w:szCs w:val="24"/>
        </w:rPr>
      </w:pPr>
      <w:r w:rsidRPr="002F6238">
        <w:rPr>
          <w:b/>
          <w:sz w:val="24"/>
          <w:szCs w:val="24"/>
        </w:rPr>
        <w:t>Velké kusové výrobky</w:t>
      </w:r>
      <w:r>
        <w:rPr>
          <w:sz w:val="24"/>
          <w:szCs w:val="24"/>
        </w:rPr>
        <w:t xml:space="preserve"> se odebírají výkrojem, z vnitřních řezných </w:t>
      </w:r>
      <w:proofErr w:type="gramStart"/>
      <w:r>
        <w:rPr>
          <w:sz w:val="24"/>
          <w:szCs w:val="24"/>
        </w:rPr>
        <w:t>ploch,,</w:t>
      </w:r>
      <w:proofErr w:type="gramEnd"/>
      <w:r>
        <w:rPr>
          <w:sz w:val="24"/>
          <w:szCs w:val="24"/>
        </w:rPr>
        <w:t xml:space="preserve"> vzorkovačem</w:t>
      </w:r>
      <w:r w:rsidR="00247499">
        <w:rPr>
          <w:sz w:val="24"/>
          <w:szCs w:val="24"/>
        </w:rPr>
        <w:t>.</w:t>
      </w:r>
    </w:p>
    <w:p w:rsidR="007A5EE1" w:rsidRDefault="007A5EE1" w:rsidP="003C0D33">
      <w:pPr>
        <w:ind w:left="360"/>
        <w:rPr>
          <w:sz w:val="24"/>
          <w:szCs w:val="24"/>
        </w:rPr>
      </w:pPr>
      <w:r w:rsidRPr="002F6238">
        <w:rPr>
          <w:b/>
          <w:sz w:val="24"/>
          <w:szCs w:val="24"/>
        </w:rPr>
        <w:t>Tekuté a kašovité materiály</w:t>
      </w:r>
      <w:r>
        <w:rPr>
          <w:sz w:val="24"/>
          <w:szCs w:val="24"/>
        </w:rPr>
        <w:t>: při odběru jednoho vzorku – promíchání a odpovídající množství se přenese do sterilní vzorkovnice.</w:t>
      </w:r>
    </w:p>
    <w:p w:rsidR="007A5EE1" w:rsidRDefault="007A5EE1" w:rsidP="003C0D3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Podle většího počtu vzorků </w:t>
      </w:r>
      <w:r w:rsidR="002F623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F6238">
        <w:rPr>
          <w:sz w:val="24"/>
          <w:szCs w:val="24"/>
        </w:rPr>
        <w:t>nepromícháváme a vzorky odebereme z různých míst a hloubek. Podle účelu vyšetření se vzorky přenesou buď do jedné, nebo do samostatných vzorkovnic.</w:t>
      </w:r>
    </w:p>
    <w:p w:rsidR="003C0D33" w:rsidRDefault="002F6238" w:rsidP="003C0D33">
      <w:pPr>
        <w:ind w:left="360"/>
        <w:rPr>
          <w:sz w:val="24"/>
          <w:szCs w:val="24"/>
        </w:rPr>
      </w:pPr>
      <w:r w:rsidRPr="002F6238">
        <w:rPr>
          <w:b/>
          <w:sz w:val="24"/>
          <w:szCs w:val="24"/>
        </w:rPr>
        <w:t>Sypké materiály</w:t>
      </w:r>
      <w:r>
        <w:rPr>
          <w:sz w:val="24"/>
          <w:szCs w:val="24"/>
        </w:rPr>
        <w:t>: stejný postup jako u tekutých nebo kašovitých výrobků.</w:t>
      </w:r>
    </w:p>
    <w:p w:rsidR="003C0D33" w:rsidRDefault="002F6238" w:rsidP="0086393D">
      <w:pPr>
        <w:ind w:left="360"/>
        <w:rPr>
          <w:sz w:val="24"/>
          <w:szCs w:val="24"/>
        </w:rPr>
      </w:pPr>
      <w:r w:rsidRPr="002F6238">
        <w:rPr>
          <w:b/>
          <w:sz w:val="24"/>
          <w:szCs w:val="24"/>
        </w:rPr>
        <w:t>Materiály smíšené konzistence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složky se odebírají v poměru v jakém jsou ve výrobku zastoupeny.</w:t>
      </w:r>
    </w:p>
    <w:p w:rsidR="002F6238" w:rsidRDefault="00B4305F" w:rsidP="0086393D">
      <w:pPr>
        <w:ind w:left="360"/>
        <w:rPr>
          <w:sz w:val="32"/>
          <w:szCs w:val="32"/>
        </w:rPr>
      </w:pPr>
      <w:r w:rsidRPr="00873F64">
        <w:rPr>
          <w:b/>
          <w:sz w:val="36"/>
          <w:szCs w:val="36"/>
        </w:rPr>
        <w:lastRenderedPageBreak/>
        <w:t>Přeprava, příjem a uchovávání vzorků</w:t>
      </w:r>
      <w:r>
        <w:rPr>
          <w:sz w:val="32"/>
          <w:szCs w:val="32"/>
        </w:rPr>
        <w:t>.</w:t>
      </w:r>
    </w:p>
    <w:p w:rsidR="00B4305F" w:rsidRDefault="00B4305F" w:rsidP="0086393D">
      <w:pPr>
        <w:ind w:left="360"/>
        <w:rPr>
          <w:sz w:val="24"/>
          <w:szCs w:val="24"/>
        </w:rPr>
      </w:pPr>
      <w:r w:rsidRPr="00B4305F">
        <w:rPr>
          <w:sz w:val="24"/>
          <w:szCs w:val="24"/>
        </w:rPr>
        <w:t>Je nutné zajistit</w:t>
      </w:r>
      <w:r>
        <w:rPr>
          <w:sz w:val="24"/>
          <w:szCs w:val="24"/>
        </w:rPr>
        <w:t xml:space="preserve">, aby nenastaly změny v mikrobiálním složení </w:t>
      </w:r>
      <w:proofErr w:type="gramStart"/>
      <w:r>
        <w:rPr>
          <w:sz w:val="24"/>
          <w:szCs w:val="24"/>
        </w:rPr>
        <w:t>vzorků</w:t>
      </w:r>
      <w:proofErr w:type="gramEnd"/>
      <w:r>
        <w:rPr>
          <w:sz w:val="24"/>
          <w:szCs w:val="24"/>
        </w:rPr>
        <w:t xml:space="preserve"> tj.</w:t>
      </w:r>
      <w:r w:rsidR="00247499">
        <w:rPr>
          <w:sz w:val="24"/>
          <w:szCs w:val="24"/>
        </w:rPr>
        <w:t>,</w:t>
      </w:r>
      <w:r>
        <w:rPr>
          <w:sz w:val="24"/>
          <w:szCs w:val="24"/>
        </w:rPr>
        <w:t xml:space="preserve"> aby se mikroorganismy ve vzorku nerozmnožovaly, neodumíraly, aby si podržely životaschopnost a původní početní a druhové zastoupení. Je nutné zastavení metabolismu mikroorganismů a to snížením teploty pod růstové minimum.</w:t>
      </w:r>
    </w:p>
    <w:p w:rsidR="00B4305F" w:rsidRDefault="00B4305F" w:rsidP="0086393D">
      <w:pPr>
        <w:ind w:left="360"/>
        <w:rPr>
          <w:sz w:val="24"/>
          <w:szCs w:val="24"/>
        </w:rPr>
      </w:pPr>
      <w:r w:rsidRPr="00A43FAD">
        <w:rPr>
          <w:b/>
          <w:sz w:val="28"/>
          <w:szCs w:val="28"/>
        </w:rPr>
        <w:t>Přeprava jednotlivých druhů vzorků</w:t>
      </w:r>
      <w:r>
        <w:rPr>
          <w:sz w:val="24"/>
          <w:szCs w:val="24"/>
        </w:rPr>
        <w:t>:</w:t>
      </w:r>
    </w:p>
    <w:p w:rsidR="00B4305F" w:rsidRDefault="00B4305F" w:rsidP="0086393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Stabilní výrobky </w:t>
      </w:r>
      <w:r>
        <w:rPr>
          <w:sz w:val="24"/>
          <w:szCs w:val="24"/>
        </w:rPr>
        <w:t>– okolní teplota</w:t>
      </w:r>
    </w:p>
    <w:p w:rsidR="00B4305F" w:rsidRDefault="00B4305F" w:rsidP="0086393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Čerstvé a chlazené výrobky </w:t>
      </w:r>
      <w:r>
        <w:rPr>
          <w:sz w:val="24"/>
          <w:szCs w:val="24"/>
        </w:rPr>
        <w:t xml:space="preserve">– rozmezí teplot 0 </w:t>
      </w:r>
      <w:r w:rsidR="00985932">
        <w:rPr>
          <w:sz w:val="24"/>
          <w:szCs w:val="24"/>
        </w:rPr>
        <w:t>–</w:t>
      </w:r>
      <w:r>
        <w:rPr>
          <w:sz w:val="24"/>
          <w:szCs w:val="24"/>
        </w:rPr>
        <w:t xml:space="preserve"> 4</w:t>
      </w:r>
      <w:r w:rsidR="00985932">
        <w:rPr>
          <w:sz w:val="24"/>
          <w:szCs w:val="24"/>
          <w:vertAlign w:val="superscript"/>
        </w:rPr>
        <w:t>0</w:t>
      </w:r>
      <w:r w:rsidR="00985932">
        <w:rPr>
          <w:sz w:val="24"/>
          <w:szCs w:val="24"/>
        </w:rPr>
        <w:t xml:space="preserve"> C</w:t>
      </w:r>
    </w:p>
    <w:p w:rsidR="00985932" w:rsidRDefault="00985932" w:rsidP="0086393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Zmrazené a </w:t>
      </w:r>
      <w:proofErr w:type="spellStart"/>
      <w:r>
        <w:rPr>
          <w:b/>
          <w:sz w:val="24"/>
          <w:szCs w:val="24"/>
        </w:rPr>
        <w:t>hlubokozmrazené</w:t>
      </w:r>
      <w:proofErr w:type="spellEnd"/>
      <w:r>
        <w:rPr>
          <w:b/>
          <w:sz w:val="24"/>
          <w:szCs w:val="24"/>
        </w:rPr>
        <w:t xml:space="preserve"> výrobky - </w:t>
      </w:r>
      <w:r>
        <w:rPr>
          <w:sz w:val="24"/>
          <w:szCs w:val="24"/>
        </w:rPr>
        <w:t xml:space="preserve"> - 18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C</w:t>
      </w:r>
    </w:p>
    <w:p w:rsidR="00720814" w:rsidRDefault="00720814" w:rsidP="0086393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Pasterované a podobné výrobky </w:t>
      </w:r>
      <w:r>
        <w:rPr>
          <w:sz w:val="24"/>
          <w:szCs w:val="24"/>
        </w:rPr>
        <w:t>– rozmezí teplot 0 -4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C</w:t>
      </w:r>
    </w:p>
    <w:p w:rsidR="00A43FAD" w:rsidRDefault="00A43FAD" w:rsidP="00A43FA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Zkažené jednotky stabilních výrobků </w:t>
      </w:r>
      <w:r>
        <w:rPr>
          <w:sz w:val="24"/>
          <w:szCs w:val="24"/>
        </w:rPr>
        <w:t>– rozmezí teplot 0 -4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C</w:t>
      </w:r>
    </w:p>
    <w:p w:rsidR="00A43FAD" w:rsidRDefault="00A43FAD" w:rsidP="0086393D">
      <w:pPr>
        <w:ind w:left="360"/>
        <w:rPr>
          <w:sz w:val="24"/>
          <w:szCs w:val="24"/>
        </w:rPr>
      </w:pPr>
      <w:r w:rsidRPr="00A43FAD">
        <w:rPr>
          <w:b/>
          <w:sz w:val="24"/>
          <w:szCs w:val="24"/>
        </w:rPr>
        <w:t>Rychle se kazící potraviny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např. vnitřnosti, čerstvé ryby musí být při přepravě uchovány při teplotě v rozmezí 0 -2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C.</w:t>
      </w:r>
    </w:p>
    <w:p w:rsidR="00A43FAD" w:rsidRDefault="00A43FAD" w:rsidP="0086393D">
      <w:pPr>
        <w:ind w:left="360"/>
        <w:rPr>
          <w:sz w:val="24"/>
          <w:szCs w:val="24"/>
        </w:rPr>
      </w:pPr>
      <w:r w:rsidRPr="00A43FAD">
        <w:rPr>
          <w:sz w:val="24"/>
          <w:szCs w:val="24"/>
        </w:rPr>
        <w:t xml:space="preserve">K přepravě se </w:t>
      </w:r>
      <w:proofErr w:type="gramStart"/>
      <w:r w:rsidRPr="00A43FAD">
        <w:rPr>
          <w:sz w:val="24"/>
          <w:szCs w:val="24"/>
        </w:rPr>
        <w:t xml:space="preserve">používají </w:t>
      </w:r>
      <w:r>
        <w:rPr>
          <w:sz w:val="24"/>
          <w:szCs w:val="24"/>
        </w:rPr>
        <w:t xml:space="preserve"> různé</w:t>
      </w:r>
      <w:proofErr w:type="gramEnd"/>
      <w:r>
        <w:rPr>
          <w:sz w:val="24"/>
          <w:szCs w:val="24"/>
        </w:rPr>
        <w:t xml:space="preserve"> izotermické obaly s chladícími vložkami nebo s pevným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 suchý led), přenosné chladničky.</w:t>
      </w:r>
    </w:p>
    <w:p w:rsidR="00A43FAD" w:rsidRDefault="00A43FAD" w:rsidP="0086393D">
      <w:pPr>
        <w:ind w:left="360"/>
        <w:rPr>
          <w:b/>
          <w:sz w:val="28"/>
          <w:szCs w:val="28"/>
        </w:rPr>
      </w:pPr>
      <w:r w:rsidRPr="00A43FAD">
        <w:rPr>
          <w:b/>
          <w:sz w:val="28"/>
          <w:szCs w:val="28"/>
        </w:rPr>
        <w:t>Příjem</w:t>
      </w:r>
      <w:r>
        <w:rPr>
          <w:b/>
          <w:sz w:val="28"/>
          <w:szCs w:val="28"/>
        </w:rPr>
        <w:t xml:space="preserve"> a uchovávání vzorků v laboratoři:</w:t>
      </w:r>
    </w:p>
    <w:p w:rsidR="00873F64" w:rsidRDefault="00873F64" w:rsidP="0086393D">
      <w:pPr>
        <w:ind w:left="360"/>
        <w:rPr>
          <w:sz w:val="24"/>
          <w:szCs w:val="24"/>
        </w:rPr>
      </w:pPr>
      <w:r w:rsidRPr="00873F64">
        <w:rPr>
          <w:sz w:val="24"/>
          <w:szCs w:val="24"/>
        </w:rPr>
        <w:t>O přijatých vzorcích</w:t>
      </w:r>
      <w:r>
        <w:rPr>
          <w:sz w:val="24"/>
          <w:szCs w:val="24"/>
        </w:rPr>
        <w:t xml:space="preserve"> do laboratoře musí být vedena dokumentace </w:t>
      </w:r>
      <w:proofErr w:type="gramStart"/>
      <w:r>
        <w:rPr>
          <w:sz w:val="24"/>
          <w:szCs w:val="24"/>
        </w:rPr>
        <w:t>tak,aby</w:t>
      </w:r>
      <w:proofErr w:type="gramEnd"/>
      <w:r>
        <w:rPr>
          <w:sz w:val="24"/>
          <w:szCs w:val="24"/>
        </w:rPr>
        <w:t xml:space="preserve"> byl monitorován jejich postup od okamžiku přijetí až do doby zpracování protokolu o výsledku zkoušení.</w:t>
      </w:r>
    </w:p>
    <w:p w:rsidR="00873F64" w:rsidRDefault="00873F64" w:rsidP="0086393D">
      <w:pPr>
        <w:ind w:left="360"/>
        <w:rPr>
          <w:sz w:val="24"/>
          <w:szCs w:val="24"/>
        </w:rPr>
      </w:pPr>
      <w:r w:rsidRPr="00873F64">
        <w:rPr>
          <w:b/>
          <w:sz w:val="28"/>
          <w:szCs w:val="28"/>
        </w:rPr>
        <w:t>Úchova vzorků</w:t>
      </w:r>
      <w:r>
        <w:rPr>
          <w:sz w:val="24"/>
          <w:szCs w:val="24"/>
        </w:rPr>
        <w:t>:</w:t>
      </w:r>
    </w:p>
    <w:p w:rsidR="00873F64" w:rsidRDefault="00873F64" w:rsidP="0086393D">
      <w:pPr>
        <w:ind w:left="360"/>
        <w:rPr>
          <w:sz w:val="24"/>
          <w:szCs w:val="24"/>
        </w:rPr>
      </w:pPr>
      <w:r>
        <w:rPr>
          <w:sz w:val="24"/>
          <w:szCs w:val="24"/>
        </w:rPr>
        <w:t>Stabilní výrobky – zpracovat co možná nejdříve před datem ukončení skladovací doby- uchovávat při okolní teplotě na suchém a chladném místě</w:t>
      </w:r>
      <w:r w:rsidR="006B4E73">
        <w:rPr>
          <w:sz w:val="24"/>
          <w:szCs w:val="24"/>
        </w:rPr>
        <w:t>.</w:t>
      </w:r>
    </w:p>
    <w:p w:rsidR="00A43FAD" w:rsidRDefault="006B4E73" w:rsidP="0086393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Čerstvé a chlazené výrobky </w:t>
      </w:r>
      <w:r w:rsidR="00194D1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94D11">
        <w:rPr>
          <w:sz w:val="24"/>
          <w:szCs w:val="24"/>
        </w:rPr>
        <w:t>zpracovat nejpozději do 24 hod. po příjmu vzorků, uchovávat v rozmezí teplot 0 -4</w:t>
      </w:r>
      <w:r w:rsidR="00194D11">
        <w:rPr>
          <w:sz w:val="24"/>
          <w:szCs w:val="24"/>
          <w:vertAlign w:val="superscript"/>
        </w:rPr>
        <w:t>0</w:t>
      </w:r>
      <w:r w:rsidR="00194D11">
        <w:rPr>
          <w:sz w:val="24"/>
          <w:szCs w:val="24"/>
        </w:rPr>
        <w:t xml:space="preserve"> je- li nutné dobu úchovy prodloužit.</w:t>
      </w:r>
    </w:p>
    <w:p w:rsidR="00194D11" w:rsidRDefault="00194D11" w:rsidP="0086393D">
      <w:pPr>
        <w:ind w:left="360"/>
        <w:rPr>
          <w:sz w:val="24"/>
          <w:szCs w:val="24"/>
        </w:rPr>
      </w:pPr>
      <w:r>
        <w:rPr>
          <w:sz w:val="24"/>
          <w:szCs w:val="24"/>
        </w:rPr>
        <w:t>Pasterované a podobné výrobky – zpracovat co nejdříve a před ukončením skladovací doby, uchovávat v rozmezí teplot 0 – 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C</w:t>
      </w:r>
    </w:p>
    <w:p w:rsidR="00194D11" w:rsidRDefault="00194D11" w:rsidP="00194D11">
      <w:pPr>
        <w:ind w:left="360"/>
        <w:rPr>
          <w:sz w:val="24"/>
          <w:szCs w:val="24"/>
        </w:rPr>
      </w:pPr>
      <w:r>
        <w:rPr>
          <w:sz w:val="24"/>
          <w:szCs w:val="24"/>
        </w:rPr>
        <w:t>Zkažené jednotky stabilních výrobků – zpracovat co možná nejdříve a nejpozději do 48 hod., uchovávat v rozmezí teplot  - 0 -4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C.</w:t>
      </w:r>
    </w:p>
    <w:p w:rsidR="00194D11" w:rsidRDefault="00091E97" w:rsidP="00194D1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Při otevírání sáčků a jiných obalů z různých folií či papíru se obal v místě otevření potře tamponem namočeným do </w:t>
      </w:r>
      <w:proofErr w:type="gramStart"/>
      <w:r>
        <w:rPr>
          <w:sz w:val="24"/>
          <w:szCs w:val="24"/>
        </w:rPr>
        <w:t>70%</w:t>
      </w:r>
      <w:proofErr w:type="gramEnd"/>
      <w:r>
        <w:rPr>
          <w:sz w:val="24"/>
          <w:szCs w:val="24"/>
        </w:rPr>
        <w:t xml:space="preserve"> etanolu.</w:t>
      </w:r>
    </w:p>
    <w:p w:rsidR="00194D11" w:rsidRDefault="00B23F1C">
      <w:pPr>
        <w:ind w:left="360"/>
        <w:rPr>
          <w:sz w:val="24"/>
          <w:szCs w:val="24"/>
        </w:rPr>
      </w:pPr>
      <w:r w:rsidRPr="00B23F1C">
        <w:rPr>
          <w:b/>
          <w:sz w:val="24"/>
          <w:szCs w:val="24"/>
        </w:rPr>
        <w:lastRenderedPageBreak/>
        <w:t>Navážka vzorku</w:t>
      </w:r>
      <w:r>
        <w:rPr>
          <w:b/>
          <w:sz w:val="24"/>
          <w:szCs w:val="24"/>
        </w:rPr>
        <w:t>:</w:t>
      </w:r>
      <w:r w:rsidR="005D77D9">
        <w:rPr>
          <w:b/>
          <w:sz w:val="24"/>
          <w:szCs w:val="24"/>
        </w:rPr>
        <w:t xml:space="preserve"> </w:t>
      </w:r>
      <w:r w:rsidR="005D77D9" w:rsidRPr="005D77D9">
        <w:rPr>
          <w:sz w:val="24"/>
          <w:szCs w:val="24"/>
        </w:rPr>
        <w:t>Odběr navážky se provádí</w:t>
      </w:r>
      <w:r w:rsidR="005D77D9">
        <w:rPr>
          <w:sz w:val="24"/>
          <w:szCs w:val="24"/>
        </w:rPr>
        <w:t xml:space="preserve"> ihned po otevření vzorkovnice nebo obalu vzorku sterilními nástroji.</w:t>
      </w:r>
    </w:p>
    <w:p w:rsidR="005D77D9" w:rsidRDefault="005D77D9">
      <w:pPr>
        <w:ind w:left="360"/>
        <w:rPr>
          <w:sz w:val="24"/>
          <w:szCs w:val="24"/>
        </w:rPr>
      </w:pPr>
      <w:r w:rsidRPr="005D77D9">
        <w:rPr>
          <w:sz w:val="24"/>
          <w:szCs w:val="24"/>
        </w:rPr>
        <w:t>Pro kva</w:t>
      </w:r>
      <w:r>
        <w:rPr>
          <w:sz w:val="24"/>
          <w:szCs w:val="24"/>
        </w:rPr>
        <w:t xml:space="preserve">ntitativní vyšetření se odebírá hmotnost 10 g </w:t>
      </w:r>
      <w:r w:rsidR="00247499">
        <w:rPr>
          <w:sz w:val="24"/>
          <w:szCs w:val="24"/>
        </w:rPr>
        <w:t>vz</w:t>
      </w:r>
      <w:r>
        <w:rPr>
          <w:sz w:val="24"/>
          <w:szCs w:val="24"/>
        </w:rPr>
        <w:t xml:space="preserve">orku. Pro kvalitativní vyšetření se obvykle odebírá 25 </w:t>
      </w:r>
      <w:proofErr w:type="gramStart"/>
      <w:r>
        <w:rPr>
          <w:sz w:val="24"/>
          <w:szCs w:val="24"/>
        </w:rPr>
        <w:t>g  vzorku</w:t>
      </w:r>
      <w:proofErr w:type="gramEnd"/>
      <w:r>
        <w:rPr>
          <w:sz w:val="24"/>
          <w:szCs w:val="24"/>
        </w:rPr>
        <w:t>.</w:t>
      </w:r>
    </w:p>
    <w:p w:rsidR="005D77D9" w:rsidRDefault="005D77D9">
      <w:pPr>
        <w:ind w:left="360"/>
        <w:rPr>
          <w:sz w:val="24"/>
          <w:szCs w:val="24"/>
        </w:rPr>
      </w:pPr>
      <w:r w:rsidRPr="005D77D9">
        <w:rPr>
          <w:b/>
          <w:sz w:val="24"/>
          <w:szCs w:val="24"/>
        </w:rPr>
        <w:t>Homogenizace vzorku</w:t>
      </w:r>
      <w:r>
        <w:rPr>
          <w:b/>
          <w:sz w:val="24"/>
          <w:szCs w:val="24"/>
        </w:rPr>
        <w:t xml:space="preserve">: </w:t>
      </w:r>
      <w:r w:rsidRPr="005D77D9">
        <w:rPr>
          <w:sz w:val="24"/>
          <w:szCs w:val="24"/>
        </w:rPr>
        <w:t xml:space="preserve">Provádí se </w:t>
      </w:r>
      <w:r>
        <w:rPr>
          <w:sz w:val="24"/>
          <w:szCs w:val="24"/>
        </w:rPr>
        <w:t xml:space="preserve">nejčastěji v homogenizátoru peristaltického typu – </w:t>
      </w:r>
      <w:proofErr w:type="spellStart"/>
      <w:r>
        <w:rPr>
          <w:sz w:val="24"/>
          <w:szCs w:val="24"/>
        </w:rPr>
        <w:t>Stomacher</w:t>
      </w:r>
      <w:proofErr w:type="spellEnd"/>
      <w:r>
        <w:rPr>
          <w:sz w:val="24"/>
          <w:szCs w:val="24"/>
        </w:rPr>
        <w:t xml:space="preserve"> se sterilními sáčky z plastu</w:t>
      </w:r>
    </w:p>
    <w:p w:rsidR="005D77D9" w:rsidRDefault="00001E2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Primární ředění vzorku:</w:t>
      </w:r>
      <w:r>
        <w:rPr>
          <w:sz w:val="24"/>
          <w:szCs w:val="24"/>
        </w:rPr>
        <w:t xml:space="preserve"> Odvážíme </w:t>
      </w:r>
      <w:proofErr w:type="gramStart"/>
      <w:r>
        <w:rPr>
          <w:sz w:val="24"/>
          <w:szCs w:val="24"/>
        </w:rPr>
        <w:t>hmotnost  (</w:t>
      </w:r>
      <w:proofErr w:type="gramEnd"/>
      <w:r>
        <w:rPr>
          <w:sz w:val="24"/>
          <w:szCs w:val="24"/>
        </w:rPr>
        <w:t xml:space="preserve"> 10g) zkoušeného vzorku.</w:t>
      </w:r>
      <w:r w:rsidR="007917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Přidáme ředící roztok v poměru </w:t>
      </w: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10. Př. 10 g vzorku + 90 ml ředícího roztoku. Získáme tak ředění 10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. Dále zhotovujeme řadu ředění</w:t>
      </w:r>
      <w:r w:rsidR="007917B1">
        <w:rPr>
          <w:sz w:val="24"/>
          <w:szCs w:val="24"/>
        </w:rPr>
        <w:t xml:space="preserve"> </w:t>
      </w:r>
      <w:proofErr w:type="gramStart"/>
      <w:r w:rsidR="007917B1">
        <w:rPr>
          <w:sz w:val="24"/>
          <w:szCs w:val="24"/>
        </w:rPr>
        <w:t>( desítkové</w:t>
      </w:r>
      <w:proofErr w:type="gramEnd"/>
      <w:r w:rsidR="007917B1">
        <w:rPr>
          <w:sz w:val="24"/>
          <w:szCs w:val="24"/>
        </w:rPr>
        <w:t xml:space="preserve"> ředění) tj. 1 ml vzorku+ 9 ml ředícího roztoku</w:t>
      </w:r>
      <w:r>
        <w:rPr>
          <w:sz w:val="24"/>
          <w:szCs w:val="24"/>
        </w:rPr>
        <w:t xml:space="preserve"> podle odhadu kontaminace vzorku mikroorganismy. Při</w:t>
      </w:r>
      <w:r w:rsidR="00326AFA">
        <w:rPr>
          <w:sz w:val="24"/>
          <w:szCs w:val="24"/>
        </w:rPr>
        <w:t xml:space="preserve"> provádění</w:t>
      </w:r>
      <w:r>
        <w:rPr>
          <w:sz w:val="24"/>
          <w:szCs w:val="24"/>
        </w:rPr>
        <w:t xml:space="preserve"> ředění směs dobře promícháváme na </w:t>
      </w:r>
      <w:proofErr w:type="spellStart"/>
      <w:r>
        <w:rPr>
          <w:sz w:val="24"/>
          <w:szCs w:val="24"/>
        </w:rPr>
        <w:t>Vortexu</w:t>
      </w:r>
      <w:proofErr w:type="spellEnd"/>
      <w:r>
        <w:rPr>
          <w:sz w:val="24"/>
          <w:szCs w:val="24"/>
        </w:rPr>
        <w:t>.</w:t>
      </w:r>
      <w:r w:rsidR="00ED1BC4">
        <w:rPr>
          <w:sz w:val="24"/>
          <w:szCs w:val="24"/>
        </w:rPr>
        <w:t xml:space="preserve"> </w:t>
      </w:r>
    </w:p>
    <w:p w:rsidR="007917B1" w:rsidRPr="007917B1" w:rsidRDefault="007917B1">
      <w:pPr>
        <w:ind w:left="360"/>
        <w:rPr>
          <w:sz w:val="24"/>
          <w:szCs w:val="24"/>
        </w:rPr>
      </w:pPr>
      <w:r w:rsidRPr="007917B1">
        <w:rPr>
          <w:sz w:val="24"/>
          <w:szCs w:val="24"/>
        </w:rPr>
        <w:t>U tekutých vzorků</w:t>
      </w:r>
      <w:r>
        <w:rPr>
          <w:sz w:val="24"/>
          <w:szCs w:val="24"/>
        </w:rPr>
        <w:t xml:space="preserve"> očkujeme vzorek přímo a podle potřeby provádíme </w:t>
      </w:r>
      <w:r w:rsidR="007B3449">
        <w:rPr>
          <w:sz w:val="24"/>
          <w:szCs w:val="24"/>
        </w:rPr>
        <w:t>také ředění.</w:t>
      </w:r>
      <w:bookmarkStart w:id="0" w:name="_GoBack"/>
      <w:bookmarkEnd w:id="0"/>
    </w:p>
    <w:p w:rsidR="00ED1BC4" w:rsidRDefault="00ED1BC4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Očkujeme:</w:t>
      </w:r>
      <w:r>
        <w:rPr>
          <w:sz w:val="24"/>
          <w:szCs w:val="24"/>
        </w:rPr>
        <w:t xml:space="preserve"> Na povrch pevné půdy 0,2 ml, zalitím půdou je to 1 ml.</w:t>
      </w:r>
    </w:p>
    <w:p w:rsidR="00292C16" w:rsidRDefault="00292C16">
      <w:pPr>
        <w:ind w:left="360"/>
        <w:rPr>
          <w:sz w:val="24"/>
          <w:szCs w:val="24"/>
        </w:rPr>
      </w:pPr>
    </w:p>
    <w:p w:rsidR="00292C16" w:rsidRPr="00001E28" w:rsidRDefault="00292C16">
      <w:pPr>
        <w:ind w:left="360"/>
        <w:rPr>
          <w:sz w:val="24"/>
          <w:szCs w:val="24"/>
        </w:rPr>
      </w:pPr>
    </w:p>
    <w:sectPr w:rsidR="00292C16" w:rsidRPr="00001E28" w:rsidSect="0039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D3B5A"/>
    <w:multiLevelType w:val="hybridMultilevel"/>
    <w:tmpl w:val="B2842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422"/>
    <w:rsid w:val="00001E28"/>
    <w:rsid w:val="00091E97"/>
    <w:rsid w:val="00194D11"/>
    <w:rsid w:val="00247499"/>
    <w:rsid w:val="00292C16"/>
    <w:rsid w:val="002F6238"/>
    <w:rsid w:val="00326AFA"/>
    <w:rsid w:val="00392E82"/>
    <w:rsid w:val="003C0D33"/>
    <w:rsid w:val="003E3FE1"/>
    <w:rsid w:val="00474183"/>
    <w:rsid w:val="005D77D9"/>
    <w:rsid w:val="005F54AE"/>
    <w:rsid w:val="00683450"/>
    <w:rsid w:val="006B4E73"/>
    <w:rsid w:val="006F4973"/>
    <w:rsid w:val="00701D45"/>
    <w:rsid w:val="00720814"/>
    <w:rsid w:val="007917B1"/>
    <w:rsid w:val="007A5EE1"/>
    <w:rsid w:val="007B3449"/>
    <w:rsid w:val="0086393D"/>
    <w:rsid w:val="00873F64"/>
    <w:rsid w:val="00940984"/>
    <w:rsid w:val="00985932"/>
    <w:rsid w:val="00A43FAD"/>
    <w:rsid w:val="00B21074"/>
    <w:rsid w:val="00B23F1C"/>
    <w:rsid w:val="00B41FB2"/>
    <w:rsid w:val="00B4305F"/>
    <w:rsid w:val="00C3565A"/>
    <w:rsid w:val="00C64422"/>
    <w:rsid w:val="00C76718"/>
    <w:rsid w:val="00CD4524"/>
    <w:rsid w:val="00D84951"/>
    <w:rsid w:val="00ED1BC4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DA2E"/>
  <w15:docId w15:val="{05D186A4-F84E-4C9D-AE69-71B209B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2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Danuše Lefnerová</cp:lastModifiedBy>
  <cp:revision>17</cp:revision>
  <dcterms:created xsi:type="dcterms:W3CDTF">2020-04-20T08:17:00Z</dcterms:created>
  <dcterms:modified xsi:type="dcterms:W3CDTF">2020-04-29T11:49:00Z</dcterms:modified>
</cp:coreProperties>
</file>