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1D" w:rsidRDefault="00D0391D" w:rsidP="00D0391D">
      <w:pPr>
        <w:spacing w:before="100" w:beforeAutospacing="1" w:after="100" w:afterAutospacing="1"/>
        <w:rPr>
          <w:b/>
          <w:bCs/>
          <w:sz w:val="36"/>
          <w:szCs w:val="36"/>
          <w:lang w:eastAsia="cs-CZ"/>
        </w:rPr>
      </w:pPr>
      <w:r>
        <w:rPr>
          <w:b/>
          <w:bCs/>
          <w:sz w:val="36"/>
          <w:szCs w:val="36"/>
          <w:lang w:eastAsia="cs-CZ"/>
        </w:rPr>
        <w:t>ZDRAVOTNÍ LABORANT</w:t>
      </w:r>
    </w:p>
    <w:p w:rsidR="00D0391D" w:rsidRDefault="00D0391D" w:rsidP="00D0391D">
      <w:pPr>
        <w:jc w:val="center"/>
        <w:rPr>
          <w:lang w:eastAsia="cs-CZ"/>
        </w:rPr>
      </w:pPr>
      <w:r>
        <w:rPr>
          <w:lang w:eastAsia="cs-CZ"/>
        </w:rPr>
        <w:t> </w:t>
      </w:r>
      <w:r>
        <w:rPr>
          <w:b/>
          <w:bCs/>
          <w:lang w:eastAsia="cs-CZ"/>
        </w:rPr>
        <w:t>Krajská nemocnice T. Bati, a. s., hledá</w:t>
      </w:r>
    </w:p>
    <w:p w:rsidR="00D0391D" w:rsidRDefault="00D0391D" w:rsidP="00D0391D">
      <w:pPr>
        <w:jc w:val="center"/>
        <w:rPr>
          <w:lang w:eastAsia="cs-CZ"/>
        </w:rPr>
      </w:pPr>
      <w:r>
        <w:rPr>
          <w:b/>
          <w:bCs/>
          <w:lang w:eastAsia="cs-CZ"/>
        </w:rPr>
        <w:t xml:space="preserve">zdravotního laboranta </w:t>
      </w:r>
      <w:r>
        <w:rPr>
          <w:lang w:eastAsia="cs-CZ"/>
        </w:rPr>
        <w:t>na oddělení klinické biochemie a farmakologie</w:t>
      </w:r>
    </w:p>
    <w:p w:rsidR="00D0391D" w:rsidRDefault="00D0391D" w:rsidP="00D0391D">
      <w:pPr>
        <w:rPr>
          <w:lang w:eastAsia="cs-CZ"/>
        </w:rPr>
      </w:pPr>
      <w:r>
        <w:rPr>
          <w:lang w:eastAsia="cs-CZ"/>
        </w:rPr>
        <w:t> </w:t>
      </w:r>
    </w:p>
    <w:p w:rsidR="00D0391D" w:rsidRDefault="00D0391D" w:rsidP="00D0391D">
      <w:pPr>
        <w:rPr>
          <w:lang w:eastAsia="cs-CZ"/>
        </w:rPr>
      </w:pPr>
      <w:r>
        <w:rPr>
          <w:b/>
          <w:bCs/>
          <w:lang w:eastAsia="cs-CZ"/>
        </w:rPr>
        <w:t>Požadavky pro vznik pracovního poměru:  </w:t>
      </w:r>
    </w:p>
    <w:p w:rsidR="00D0391D" w:rsidRDefault="00D0391D" w:rsidP="00D039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způsobilost k výkonu povolání dle zákona č. 96/2004 Sb. v platném znění (vzdělání středoškolské, vyšší odborné nebo bakalářské </w:t>
      </w:r>
      <w:r>
        <w:rPr>
          <w:rFonts w:eastAsia="Times New Roman"/>
          <w:b/>
          <w:bCs/>
          <w:lang w:eastAsia="cs-CZ"/>
        </w:rPr>
        <w:t>v oboru zdravotní laborant</w:t>
      </w:r>
      <w:r>
        <w:rPr>
          <w:rFonts w:eastAsia="Times New Roman"/>
          <w:lang w:eastAsia="cs-CZ"/>
        </w:rPr>
        <w:t xml:space="preserve"> případně vysokoškolské </w:t>
      </w:r>
      <w:proofErr w:type="gramStart"/>
      <w:r>
        <w:rPr>
          <w:rFonts w:eastAsia="Times New Roman"/>
          <w:b/>
          <w:bCs/>
          <w:lang w:eastAsia="cs-CZ"/>
        </w:rPr>
        <w:t>magisterského</w:t>
      </w:r>
      <w:proofErr w:type="gramEnd"/>
      <w:r>
        <w:rPr>
          <w:rFonts w:eastAsia="Times New Roman"/>
          <w:b/>
          <w:bCs/>
          <w:lang w:eastAsia="cs-CZ"/>
        </w:rPr>
        <w:t xml:space="preserve"> stupně s biologickým zaměřením</w:t>
      </w:r>
      <w:r>
        <w:rPr>
          <w:rFonts w:eastAsia="Times New Roman"/>
          <w:lang w:eastAsia="cs-CZ"/>
        </w:rPr>
        <w:t>)</w:t>
      </w:r>
    </w:p>
    <w:p w:rsidR="00D0391D" w:rsidRDefault="00D0391D" w:rsidP="00D039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zdravotní způsobilost</w:t>
      </w:r>
    </w:p>
    <w:p w:rsidR="00D0391D" w:rsidRDefault="00D0391D" w:rsidP="00D039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trestní bezúhonnost</w:t>
      </w:r>
    </w:p>
    <w:p w:rsidR="00D0391D" w:rsidRDefault="00D0391D" w:rsidP="00D039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praxe i specializace v oboru vítána</w:t>
      </w:r>
    </w:p>
    <w:p w:rsidR="00D0391D" w:rsidRDefault="00D0391D" w:rsidP="00D0391D">
      <w:pPr>
        <w:rPr>
          <w:lang w:eastAsia="cs-CZ"/>
        </w:rPr>
      </w:pPr>
      <w:r>
        <w:rPr>
          <w:lang w:eastAsia="cs-CZ"/>
        </w:rPr>
        <w:t>Pracovní poměr, úvazek  1.</w:t>
      </w:r>
    </w:p>
    <w:p w:rsidR="00D0391D" w:rsidRDefault="00D0391D" w:rsidP="00D0391D">
      <w:pPr>
        <w:rPr>
          <w:lang w:eastAsia="cs-CZ"/>
        </w:rPr>
      </w:pPr>
      <w:r>
        <w:rPr>
          <w:lang w:eastAsia="cs-CZ"/>
        </w:rPr>
        <w:t>Nástup ihned nebo dle dohody.</w:t>
      </w:r>
    </w:p>
    <w:p w:rsidR="00D0391D" w:rsidRDefault="00D0391D" w:rsidP="00D0391D">
      <w:pPr>
        <w:rPr>
          <w:lang w:eastAsia="cs-CZ"/>
        </w:rPr>
      </w:pPr>
      <w:r>
        <w:rPr>
          <w:b/>
          <w:bCs/>
          <w:lang w:eastAsia="cs-CZ"/>
        </w:rPr>
        <w:t> </w:t>
      </w:r>
    </w:p>
    <w:p w:rsidR="00D0391D" w:rsidRDefault="00D0391D" w:rsidP="00D0391D">
      <w:pPr>
        <w:rPr>
          <w:lang w:eastAsia="cs-CZ"/>
        </w:rPr>
      </w:pPr>
      <w:r>
        <w:rPr>
          <w:b/>
          <w:bCs/>
          <w:lang w:eastAsia="cs-CZ"/>
        </w:rPr>
        <w:t xml:space="preserve"> Nabízíme: 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zázemí velké krajské nemocnice se specializovanými pracovišti a špičkovým vybavením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odborný růst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zvýhodněný tarif mobilních operátorů pro zaměstnance i rodinné příslušníky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možnost ubytování ve firemní ubytovně vč. ubytování na 3 měsíce zdarma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příspěvek na stravování, zajištění stravování i při nočním provozu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1 týden dovolené navíc</w:t>
      </w:r>
    </w:p>
    <w:p w:rsidR="00D0391D" w:rsidRDefault="00D0391D" w:rsidP="00D0391D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lang w:eastAsia="cs-CZ"/>
        </w:rPr>
      </w:pPr>
      <w:hyperlink r:id="rId5" w:history="1">
        <w:r>
          <w:rPr>
            <w:rStyle w:val="Hypertextovodkaz"/>
            <w:rFonts w:eastAsia="Times New Roman"/>
            <w:color w:val="0000FF"/>
            <w:lang w:eastAsia="cs-CZ"/>
          </w:rPr>
          <w:t>další zaměstnanecké benefity</w:t>
        </w:r>
      </w:hyperlink>
    </w:p>
    <w:p w:rsidR="00D0391D" w:rsidRDefault="00D0391D" w:rsidP="00D0391D">
      <w:pPr>
        <w:rPr>
          <w:lang w:eastAsia="cs-CZ"/>
        </w:rPr>
      </w:pPr>
      <w:r>
        <w:rPr>
          <w:b/>
          <w:bCs/>
          <w:lang w:eastAsia="cs-CZ"/>
        </w:rPr>
        <w:br/>
        <w:t>Písemné přihlášky</w:t>
      </w:r>
      <w:r>
        <w:rPr>
          <w:lang w:eastAsia="cs-CZ"/>
        </w:rPr>
        <w:t xml:space="preserve"> včetně telefonního spojení e-mailovou adresu </w:t>
      </w:r>
      <w:hyperlink r:id="rId6" w:history="1">
        <w:r>
          <w:rPr>
            <w:rStyle w:val="Hypertextovodkaz"/>
            <w:color w:val="0000FF"/>
            <w:lang w:eastAsia="cs-CZ"/>
          </w:rPr>
          <w:t>personalni@bnzlin.cz</w:t>
        </w:r>
      </w:hyperlink>
      <w:r>
        <w:rPr>
          <w:lang w:eastAsia="cs-CZ"/>
        </w:rPr>
        <w:t xml:space="preserve"> nebo na adresu:</w:t>
      </w:r>
      <w:r>
        <w:rPr>
          <w:lang w:eastAsia="cs-CZ"/>
        </w:rPr>
        <w:br/>
      </w:r>
      <w:r>
        <w:rPr>
          <w:lang w:eastAsia="cs-CZ"/>
        </w:rPr>
        <w:br/>
        <w:t>Krajská nemocnice T. Bati, a. s.</w:t>
      </w:r>
      <w:r>
        <w:rPr>
          <w:lang w:eastAsia="cs-CZ"/>
        </w:rPr>
        <w:br/>
        <w:t>Odbor řízení lidských zdrojů</w:t>
      </w:r>
      <w:r>
        <w:rPr>
          <w:lang w:eastAsia="cs-CZ"/>
        </w:rPr>
        <w:br/>
        <w:t>Hana Polášková</w:t>
      </w:r>
      <w:r>
        <w:rPr>
          <w:lang w:eastAsia="cs-CZ"/>
        </w:rPr>
        <w:br/>
        <w:t>Havlíčkovo nábřeží 600</w:t>
      </w:r>
      <w:r>
        <w:rPr>
          <w:lang w:eastAsia="cs-CZ"/>
        </w:rPr>
        <w:br/>
        <w:t>762 75 Zlín</w:t>
      </w:r>
    </w:p>
    <w:p w:rsidR="001D1AB0" w:rsidRDefault="00D0391D">
      <w:bookmarkStart w:id="0" w:name="_GoBack"/>
      <w:bookmarkEnd w:id="0"/>
    </w:p>
    <w:sectPr w:rsidR="001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C4040"/>
    <w:multiLevelType w:val="multilevel"/>
    <w:tmpl w:val="37A8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0715E2"/>
    <w:multiLevelType w:val="multilevel"/>
    <w:tmpl w:val="65E0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D"/>
    <w:rsid w:val="006B62C3"/>
    <w:rsid w:val="00D0391D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673D-1865-4DB1-87C2-4368446A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91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39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ni@bnzlin.cz" TargetMode="External"/><Relationship Id="rId5" Type="http://schemas.openxmlformats.org/officeDocument/2006/relationships/hyperlink" Target="https://eur05.safelinks.protection.outlook.com/?url=https%3A%2F%2Fwww.kntb.cz%2Fuserfiles%2FBenefity_KNTB.pdf&amp;data=04%7C01%7CGregorovicova.michaela%40fnbrno.cz%7Ca38e626ba9ed468b686e08d915e34ff9%7C8c693e53696440129e3d09d72ea763b1%7C0%7C0%7C637564890115201528%7CUnknown%7CTWFpbGZsb3d8eyJWIjoiMC4wLjAwMDAiLCJQIjoiV2luMzIiLCJBTiI6Ik1haWwiLCJXVCI6Mn0%3D%7C1000&amp;sdata=IbkoTZrJ08Mh8G0GFm%2FjAepVflnYMpzlX8KempBfVm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2021-05-14T08:09:00Z</dcterms:created>
  <dcterms:modified xsi:type="dcterms:W3CDTF">2021-05-14T08:10:00Z</dcterms:modified>
</cp:coreProperties>
</file>