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4" w:type="dxa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09"/>
        <w:gridCol w:w="2977"/>
        <w:gridCol w:w="992"/>
        <w:gridCol w:w="2268"/>
      </w:tblGrid>
      <w:tr w:rsidR="00E05D69" w:rsidRPr="00141A64" w:rsidTr="00E05D69">
        <w:trPr>
          <w:trHeight w:val="459"/>
          <w:tblHeader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Student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Téma edukačního videa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</w:p>
        </w:tc>
      </w:tr>
      <w:tr w:rsidR="00E05D69" w:rsidRPr="00141A64" w:rsidTr="00E05D69">
        <w:trPr>
          <w:trHeight w:val="474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Červinková, Monika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Kolostomie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DE541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23.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  <w:tr w:rsidR="0034346E" w:rsidRPr="00141A64" w:rsidTr="009D334C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46E" w:rsidRPr="00141A64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46E" w:rsidRPr="00141A64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Hájková, Alexandra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346E" w:rsidRPr="00141A64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Převaz CVC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4346E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DFDFE"/>
          </w:tcPr>
          <w:p w:rsidR="0034346E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 w:rsidR="00DE5419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  <w:tr w:rsidR="0034346E" w:rsidRPr="00141A64" w:rsidTr="009D334C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46E" w:rsidRPr="00141A64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346E" w:rsidRPr="00141A64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Hájková, Kateřina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346E" w:rsidRPr="00141A64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Převaz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arter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 vstupu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4346E" w:rsidRPr="00141A64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4346E" w:rsidRDefault="0034346E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E05D69" w:rsidRPr="00141A64" w:rsidTr="00E05D69">
        <w:trPr>
          <w:trHeight w:val="474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Kaniová, Michaela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Péče o DÚ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DE541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16.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  <w:tr w:rsidR="00E05D69" w:rsidRPr="00141A64" w:rsidTr="00E05D69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Kummerová</w:t>
            </w:r>
            <w:proofErr w:type="spellEnd"/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Monika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Edukace rodiče u dítěte s PEG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E05D69" w:rsidRPr="00141A64" w:rsidTr="00E05D69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Malinová, Kateřina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Aplikace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s.c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E05D69" w:rsidRPr="00141A64" w:rsidTr="00E05D69">
        <w:trPr>
          <w:trHeight w:val="474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Mezuláníková</w:t>
            </w:r>
            <w:proofErr w:type="spellEnd"/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Karolína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Antigenní testování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Covid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DE541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23.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  <w:tr w:rsidR="00E05D69" w:rsidRPr="00141A64" w:rsidTr="00E05D69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Prochová, Hana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Výživná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jejunostomie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DE541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20.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  <w:tr w:rsidR="00E05D69" w:rsidRPr="00141A64" w:rsidTr="00E05D69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Rozprýmová</w:t>
            </w:r>
            <w:proofErr w:type="spellEnd"/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Jolana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Osobní ochranní pomůcky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E05D69" w:rsidRPr="00141A64" w:rsidTr="00E05D69">
        <w:trPr>
          <w:trHeight w:val="474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Semerádová, Tereza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HDR (laická veřejnost)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E05D69" w:rsidRPr="00141A64" w:rsidTr="00E05D69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Škopíková, Terezie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Odběr z CVC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DE541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20.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  <w:tr w:rsidR="00E05D69" w:rsidRPr="00141A64" w:rsidTr="00E05D69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Števková, Alexandra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Dokumentace JIP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chir</w:t>
            </w:r>
            <w:proofErr w:type="spellEnd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(AP)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NE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</w:p>
        </w:tc>
      </w:tr>
      <w:tr w:rsidR="00E05D69" w:rsidRPr="00141A64" w:rsidTr="00E05D69">
        <w:trPr>
          <w:trHeight w:val="474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Štipská, Monika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Bazální stimulace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DE541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16.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  <w:tr w:rsidR="00E05D69" w:rsidRPr="00141A64" w:rsidTr="00E05D69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Vaseková, Simona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Odsávání z DDC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DE541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20.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  <w:tr w:rsidR="00E05D69" w:rsidRPr="00141A64" w:rsidTr="00E05D69">
        <w:trPr>
          <w:trHeight w:val="459"/>
        </w:trPr>
        <w:tc>
          <w:tcPr>
            <w:tcW w:w="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141A64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Živná, Veronika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Antigenní testování </w:t>
            </w:r>
            <w:proofErr w:type="spellStart"/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Covid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Pr="00141A64" w:rsidRDefault="00E05D6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E05D69" w:rsidRDefault="00DE5419" w:rsidP="00141A64">
            <w:pPr>
              <w:spacing w:after="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23.</w:t>
            </w:r>
            <w:r w:rsidR="00BD12B5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</w:tr>
    </w:tbl>
    <w:p w:rsidR="00936486" w:rsidRDefault="00936486"/>
    <w:p w:rsidR="003E798C" w:rsidRDefault="003E798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994"/>
        <w:gridCol w:w="3538"/>
      </w:tblGrid>
      <w:tr w:rsidR="008A4896" w:rsidTr="002747F2">
        <w:tc>
          <w:tcPr>
            <w:tcW w:w="4530" w:type="dxa"/>
            <w:gridSpan w:val="2"/>
          </w:tcPr>
          <w:p w:rsidR="008A4896" w:rsidRPr="008A4896" w:rsidRDefault="008A4896" w:rsidP="008A4896">
            <w:pPr>
              <w:jc w:val="center"/>
              <w:rPr>
                <w:b/>
              </w:rPr>
            </w:pPr>
            <w:r w:rsidRPr="008A4896">
              <w:rPr>
                <w:b/>
              </w:rPr>
              <w:t>PŘEDNÁŠKY</w:t>
            </w:r>
          </w:p>
        </w:tc>
        <w:tc>
          <w:tcPr>
            <w:tcW w:w="4532" w:type="dxa"/>
            <w:gridSpan w:val="2"/>
          </w:tcPr>
          <w:p w:rsidR="008A4896" w:rsidRPr="008A4896" w:rsidRDefault="008A4896" w:rsidP="008A4896">
            <w:pPr>
              <w:jc w:val="center"/>
              <w:rPr>
                <w:b/>
              </w:rPr>
            </w:pPr>
            <w:r w:rsidRPr="008A4896">
              <w:rPr>
                <w:b/>
              </w:rPr>
              <w:t>CVIČENÍ</w:t>
            </w:r>
          </w:p>
        </w:tc>
      </w:tr>
      <w:tr w:rsidR="008A4896" w:rsidTr="008A4896">
        <w:tc>
          <w:tcPr>
            <w:tcW w:w="988" w:type="dxa"/>
          </w:tcPr>
          <w:p w:rsidR="008A4896" w:rsidRDefault="008A4896">
            <w:r>
              <w:t>9.</w:t>
            </w:r>
            <w:r w:rsidR="00BD12B5">
              <w:t xml:space="preserve"> </w:t>
            </w:r>
            <w:r>
              <w:t>4.</w:t>
            </w:r>
          </w:p>
        </w:tc>
        <w:tc>
          <w:tcPr>
            <w:tcW w:w="3542" w:type="dxa"/>
          </w:tcPr>
          <w:p w:rsidR="008A4896" w:rsidRDefault="008A4896">
            <w:r>
              <w:t>Nahrávání videa</w:t>
            </w:r>
          </w:p>
        </w:tc>
        <w:tc>
          <w:tcPr>
            <w:tcW w:w="994" w:type="dxa"/>
          </w:tcPr>
          <w:p w:rsidR="008A4896" w:rsidRDefault="008A4896">
            <w:r>
              <w:t>6.</w:t>
            </w:r>
            <w:r w:rsidR="00BD12B5">
              <w:t xml:space="preserve"> </w:t>
            </w:r>
            <w:r>
              <w:t>4.</w:t>
            </w:r>
          </w:p>
        </w:tc>
        <w:tc>
          <w:tcPr>
            <w:tcW w:w="3538" w:type="dxa"/>
          </w:tcPr>
          <w:p w:rsidR="008A4896" w:rsidRDefault="008A4896">
            <w:r>
              <w:t>Učebna – kontrola pomůcek</w:t>
            </w:r>
          </w:p>
        </w:tc>
      </w:tr>
      <w:tr w:rsidR="008A4896" w:rsidTr="008A4896">
        <w:tc>
          <w:tcPr>
            <w:tcW w:w="988" w:type="dxa"/>
          </w:tcPr>
          <w:p w:rsidR="008A4896" w:rsidRDefault="008A4896">
            <w:r>
              <w:t>16.</w:t>
            </w:r>
            <w:r w:rsidR="00BD12B5">
              <w:t xml:space="preserve"> </w:t>
            </w:r>
            <w:r>
              <w:t>4.</w:t>
            </w:r>
          </w:p>
        </w:tc>
        <w:tc>
          <w:tcPr>
            <w:tcW w:w="3542" w:type="dxa"/>
          </w:tcPr>
          <w:p w:rsidR="008A4896" w:rsidRDefault="008A4896">
            <w:r>
              <w:t>Nahrávání videa</w:t>
            </w:r>
          </w:p>
        </w:tc>
        <w:tc>
          <w:tcPr>
            <w:tcW w:w="994" w:type="dxa"/>
          </w:tcPr>
          <w:p w:rsidR="008A4896" w:rsidRDefault="008A4896">
            <w:r>
              <w:t>13.</w:t>
            </w:r>
            <w:r w:rsidR="00BD12B5">
              <w:t xml:space="preserve"> </w:t>
            </w:r>
            <w:r>
              <w:t xml:space="preserve">4. </w:t>
            </w:r>
          </w:p>
        </w:tc>
        <w:tc>
          <w:tcPr>
            <w:tcW w:w="3538" w:type="dxa"/>
          </w:tcPr>
          <w:p w:rsidR="008A4896" w:rsidRDefault="008A4896">
            <w:r>
              <w:t>Rozbor edukačních materiálů</w:t>
            </w:r>
          </w:p>
        </w:tc>
      </w:tr>
      <w:tr w:rsidR="008A4896" w:rsidTr="008A4896">
        <w:tc>
          <w:tcPr>
            <w:tcW w:w="988" w:type="dxa"/>
          </w:tcPr>
          <w:p w:rsidR="008A4896" w:rsidRDefault="008A4896">
            <w:r>
              <w:t>23.</w:t>
            </w:r>
            <w:r w:rsidR="00BD12B5">
              <w:t xml:space="preserve"> </w:t>
            </w:r>
            <w:r>
              <w:t>4.</w:t>
            </w:r>
          </w:p>
        </w:tc>
        <w:tc>
          <w:tcPr>
            <w:tcW w:w="3542" w:type="dxa"/>
          </w:tcPr>
          <w:p w:rsidR="008A4896" w:rsidRDefault="008A4896">
            <w:r>
              <w:t>Nahrávání videa</w:t>
            </w:r>
          </w:p>
        </w:tc>
        <w:tc>
          <w:tcPr>
            <w:tcW w:w="994" w:type="dxa"/>
          </w:tcPr>
          <w:p w:rsidR="008A4896" w:rsidRDefault="008A4896">
            <w:r>
              <w:t>20.</w:t>
            </w:r>
            <w:r w:rsidR="00BD12B5">
              <w:t xml:space="preserve"> </w:t>
            </w:r>
            <w:r>
              <w:t>4.</w:t>
            </w:r>
          </w:p>
        </w:tc>
        <w:tc>
          <w:tcPr>
            <w:tcW w:w="3538" w:type="dxa"/>
          </w:tcPr>
          <w:p w:rsidR="008A4896" w:rsidRDefault="008A4896">
            <w:r>
              <w:t>Nahrávání videa</w:t>
            </w:r>
          </w:p>
        </w:tc>
      </w:tr>
      <w:tr w:rsidR="008A4896" w:rsidTr="008A4896">
        <w:tc>
          <w:tcPr>
            <w:tcW w:w="988" w:type="dxa"/>
          </w:tcPr>
          <w:p w:rsidR="008A4896" w:rsidRDefault="008A4896">
            <w:r>
              <w:t>30.</w:t>
            </w:r>
            <w:r w:rsidR="00BD12B5">
              <w:t xml:space="preserve"> </w:t>
            </w:r>
            <w:r>
              <w:t>4.</w:t>
            </w:r>
          </w:p>
        </w:tc>
        <w:tc>
          <w:tcPr>
            <w:tcW w:w="3542" w:type="dxa"/>
          </w:tcPr>
          <w:p w:rsidR="008A4896" w:rsidRDefault="008A4896">
            <w:r>
              <w:t>Vzájemné hodnocení v IS MU</w:t>
            </w:r>
          </w:p>
        </w:tc>
        <w:tc>
          <w:tcPr>
            <w:tcW w:w="994" w:type="dxa"/>
          </w:tcPr>
          <w:p w:rsidR="008A4896" w:rsidRDefault="008A4896">
            <w:r>
              <w:t>27.</w:t>
            </w:r>
            <w:r w:rsidR="00BD12B5">
              <w:t xml:space="preserve"> </w:t>
            </w:r>
            <w:r>
              <w:t>4.</w:t>
            </w:r>
          </w:p>
        </w:tc>
        <w:tc>
          <w:tcPr>
            <w:tcW w:w="3538" w:type="dxa"/>
          </w:tcPr>
          <w:p w:rsidR="008A4896" w:rsidRDefault="008A4896">
            <w:r>
              <w:t>Konzultace, termín pro</w:t>
            </w:r>
            <w:r w:rsidR="0088691D">
              <w:t xml:space="preserve"> korekce</w:t>
            </w:r>
            <w:bookmarkStart w:id="0" w:name="_GoBack"/>
            <w:bookmarkEnd w:id="0"/>
            <w:r>
              <w:t xml:space="preserve"> nepovedené videosekvence</w:t>
            </w:r>
          </w:p>
        </w:tc>
      </w:tr>
      <w:tr w:rsidR="008A4896" w:rsidTr="008A4896">
        <w:tc>
          <w:tcPr>
            <w:tcW w:w="988" w:type="dxa"/>
          </w:tcPr>
          <w:p w:rsidR="008A4896" w:rsidRDefault="008A4896">
            <w:r>
              <w:t>7.</w:t>
            </w:r>
            <w:r w:rsidR="00BD12B5">
              <w:t xml:space="preserve"> </w:t>
            </w:r>
            <w:r>
              <w:t>5.</w:t>
            </w:r>
          </w:p>
        </w:tc>
        <w:tc>
          <w:tcPr>
            <w:tcW w:w="3542" w:type="dxa"/>
          </w:tcPr>
          <w:p w:rsidR="008A4896" w:rsidRDefault="008A4896">
            <w:r>
              <w:t>Evaluace</w:t>
            </w:r>
          </w:p>
        </w:tc>
        <w:tc>
          <w:tcPr>
            <w:tcW w:w="994" w:type="dxa"/>
          </w:tcPr>
          <w:p w:rsidR="008A4896" w:rsidRDefault="008A4896">
            <w:r>
              <w:t>4.</w:t>
            </w:r>
            <w:r w:rsidR="00BD12B5">
              <w:t xml:space="preserve"> </w:t>
            </w:r>
            <w:r>
              <w:t>5.</w:t>
            </w:r>
          </w:p>
        </w:tc>
        <w:tc>
          <w:tcPr>
            <w:tcW w:w="3538" w:type="dxa"/>
          </w:tcPr>
          <w:p w:rsidR="008A4896" w:rsidRDefault="008A4896">
            <w:r>
              <w:t xml:space="preserve">Nebude </w:t>
            </w:r>
          </w:p>
        </w:tc>
      </w:tr>
    </w:tbl>
    <w:p w:rsidR="003E798C" w:rsidRDefault="003E798C"/>
    <w:sectPr w:rsidR="003E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64"/>
    <w:rsid w:val="00141A64"/>
    <w:rsid w:val="0017187F"/>
    <w:rsid w:val="002C7CFD"/>
    <w:rsid w:val="0034346E"/>
    <w:rsid w:val="003E798C"/>
    <w:rsid w:val="004D57E9"/>
    <w:rsid w:val="00657AC6"/>
    <w:rsid w:val="0088691D"/>
    <w:rsid w:val="008A4896"/>
    <w:rsid w:val="00936486"/>
    <w:rsid w:val="00BD12B5"/>
    <w:rsid w:val="00DE5419"/>
    <w:rsid w:val="00E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57AB"/>
  <w15:chartTrackingRefBased/>
  <w15:docId w15:val="{52524C43-D3AC-48EC-B6D4-CEA6D928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1A64"/>
    <w:rPr>
      <w:color w:val="0000FF"/>
      <w:u w:val="single"/>
    </w:rPr>
  </w:style>
  <w:style w:type="table" w:styleId="Mkatabulky">
    <w:name w:val="Table Grid"/>
    <w:basedOn w:val="Normlntabulka"/>
    <w:uiPriority w:val="39"/>
    <w:rsid w:val="008A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Beharková</dc:creator>
  <cp:keywords/>
  <dc:description/>
  <cp:lastModifiedBy>Natália Beharková</cp:lastModifiedBy>
  <cp:revision>6</cp:revision>
  <dcterms:created xsi:type="dcterms:W3CDTF">2021-03-26T11:14:00Z</dcterms:created>
  <dcterms:modified xsi:type="dcterms:W3CDTF">2021-03-30T08:52:00Z</dcterms:modified>
</cp:coreProperties>
</file>