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B6" w:rsidRDefault="001C5AB6" w:rsidP="001C5AB6">
      <w:pPr>
        <w:rPr>
          <w:b/>
          <w:sz w:val="32"/>
          <w:szCs w:val="32"/>
        </w:rPr>
      </w:pPr>
      <w:r>
        <w:rPr>
          <w:b/>
          <w:sz w:val="32"/>
          <w:szCs w:val="32"/>
        </w:rPr>
        <w:t>I. DERMATOVENEROLOGICKÁ KLINIKA LF MU, FN u sv. Anny v Brně</w:t>
      </w:r>
    </w:p>
    <w:p w:rsidR="001C5AB6" w:rsidRDefault="001C5AB6" w:rsidP="001C5AB6">
      <w:pPr>
        <w:rPr>
          <w:b/>
          <w:sz w:val="32"/>
          <w:szCs w:val="32"/>
        </w:rPr>
      </w:pPr>
    </w:p>
    <w:p w:rsidR="001C5AB6" w:rsidRDefault="001C5AB6" w:rsidP="001C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otázek ke zkoušce z </w:t>
      </w:r>
      <w:proofErr w:type="spellStart"/>
      <w:r>
        <w:rPr>
          <w:b/>
          <w:sz w:val="28"/>
          <w:szCs w:val="28"/>
        </w:rPr>
        <w:t>dermatovenerologie</w:t>
      </w:r>
      <w:proofErr w:type="spellEnd"/>
    </w:p>
    <w:p w:rsidR="001C5AB6" w:rsidRDefault="001C5AB6" w:rsidP="001C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PEDIATRICKÝ SMĚR</w:t>
      </w:r>
    </w:p>
    <w:p w:rsidR="001C5AB6" w:rsidRDefault="001C5AB6" w:rsidP="001C5AB6">
      <w:pPr>
        <w:rPr>
          <w:b/>
          <w:sz w:val="28"/>
          <w:szCs w:val="28"/>
        </w:rPr>
      </w:pPr>
    </w:p>
    <w:p w:rsidR="001C5AB6" w:rsidRDefault="001C5AB6" w:rsidP="001C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OBECNÁ DERMATOLOGIE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Skladba kůže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funkce kůže (nezralý a zralý novorozenec, dospělý)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Kožní adnexa – skladba, funkce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Imunitní systém kůže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typy imunologických reakcí v kůži, anafylaktický šok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Specifika dermatologické anamnézy u dětí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Primární a sekundární morfy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Seskupování morf a lokalizace </w:t>
      </w:r>
      <w:proofErr w:type="spellStart"/>
      <w:r>
        <w:rPr>
          <w:sz w:val="24"/>
          <w:szCs w:val="24"/>
        </w:rPr>
        <w:t>exantémů</w:t>
      </w:r>
      <w:proofErr w:type="spellEnd"/>
      <w:r>
        <w:rPr>
          <w:sz w:val="24"/>
          <w:szCs w:val="24"/>
        </w:rPr>
        <w:t>, plošné změny a výsledné stavy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Mikrobiologické a mykologické vyšetření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Histopatologické vyšetření v dermatologii, indikace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Imunologické, cytologické, molekulárně biologické vyšetřovací metody v dermatologii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Alergologické vyšetřovací metody v dermatologii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Funkční zkoušky kožní, jednoduché diagnostické zkoušky, </w:t>
      </w:r>
      <w:proofErr w:type="spellStart"/>
      <w:r>
        <w:rPr>
          <w:sz w:val="24"/>
          <w:szCs w:val="24"/>
        </w:rPr>
        <w:t>dermatoskopie</w:t>
      </w:r>
      <w:proofErr w:type="spellEnd"/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Zevní terapie u dětí (principy, lékové formy, způsob aplikace)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Léky používané v systémové terapii dermatóz 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Kortikoidy v lokální a systémové terapii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Fyzikální metody léčby dermatóz (kromě fototerapie)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Principy a metody fototerapie</w:t>
      </w:r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Preventivní opatření u chronických dermatóz – např. atopický ekzém, psoriasis </w:t>
      </w:r>
      <w:proofErr w:type="spellStart"/>
      <w:r>
        <w:rPr>
          <w:sz w:val="24"/>
          <w:szCs w:val="24"/>
        </w:rPr>
        <w:t>vulgaris</w:t>
      </w:r>
      <w:proofErr w:type="spellEnd"/>
    </w:p>
    <w:p w:rsidR="001C5AB6" w:rsidRDefault="001C5AB6" w:rsidP="001C5A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Zásady kožních biopsií</w:t>
      </w:r>
    </w:p>
    <w:p w:rsidR="001C5AB6" w:rsidRDefault="001C5AB6" w:rsidP="001C5AB6">
      <w:pPr>
        <w:rPr>
          <w:sz w:val="24"/>
          <w:szCs w:val="24"/>
        </w:rPr>
      </w:pPr>
    </w:p>
    <w:p w:rsidR="001C5AB6" w:rsidRDefault="001C5AB6" w:rsidP="001C5AB6">
      <w:pPr>
        <w:rPr>
          <w:b/>
          <w:sz w:val="24"/>
          <w:szCs w:val="24"/>
        </w:rPr>
      </w:pPr>
      <w:r>
        <w:rPr>
          <w:b/>
          <w:sz w:val="28"/>
          <w:szCs w:val="28"/>
        </w:rPr>
        <w:t>SPECIÁLNÍ DERMATOLOGIE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Poškození kůže fyzikálními a chemickými vlivy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Pyodermie vázané na folikuly a potní žlázy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Pyodermie nevázané na folikuly – povrchové a hluboké¨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Parazitární choroby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formy tbc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Dermatofytózy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versicolor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Kvasinkové infekce kůže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Herpetická onemocnění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kůže vyvolaná </w:t>
      </w:r>
      <w:proofErr w:type="spellStart"/>
      <w:r>
        <w:rPr>
          <w:sz w:val="24"/>
          <w:szCs w:val="24"/>
        </w:rPr>
        <w:t>papilomaviry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pox</w:t>
      </w:r>
      <w:proofErr w:type="spellEnd"/>
      <w:r>
        <w:rPr>
          <w:sz w:val="24"/>
          <w:szCs w:val="24"/>
        </w:rPr>
        <w:t xml:space="preserve"> viry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contactum</w:t>
      </w:r>
      <w:proofErr w:type="spellEnd"/>
      <w:r>
        <w:rPr>
          <w:sz w:val="24"/>
          <w:szCs w:val="24"/>
        </w:rPr>
        <w:t xml:space="preserve"> a dermatitis </w:t>
      </w:r>
      <w:proofErr w:type="spellStart"/>
      <w:r>
        <w:rPr>
          <w:sz w:val="24"/>
          <w:szCs w:val="24"/>
        </w:rPr>
        <w:t>contacta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irritativa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toxica</w:t>
      </w:r>
      <w:proofErr w:type="spellEnd"/>
      <w:r>
        <w:rPr>
          <w:sz w:val="24"/>
          <w:szCs w:val="24"/>
        </w:rPr>
        <w:t>)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mikrobialem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intertriginosum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atopicum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Dermatitis </w:t>
      </w:r>
      <w:proofErr w:type="spellStart"/>
      <w:r>
        <w:rPr>
          <w:sz w:val="24"/>
          <w:szCs w:val="24"/>
        </w:rPr>
        <w:t>seborrhoica</w:t>
      </w:r>
      <w:proofErr w:type="spellEnd"/>
      <w:r>
        <w:rPr>
          <w:sz w:val="24"/>
          <w:szCs w:val="24"/>
        </w:rPr>
        <w:t>; seborea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Lékové </w:t>
      </w:r>
      <w:proofErr w:type="spellStart"/>
      <w:r>
        <w:rPr>
          <w:sz w:val="24"/>
          <w:szCs w:val="24"/>
        </w:rPr>
        <w:t>exantémy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erythema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exsudativum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multiforme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Lyellův</w:t>
      </w:r>
      <w:proofErr w:type="spellEnd"/>
      <w:r>
        <w:rPr>
          <w:sz w:val="24"/>
          <w:szCs w:val="24"/>
        </w:rPr>
        <w:t xml:space="preserve"> syndrom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Urtikarie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angioedém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Psoriáza (klinické typy, terapie)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planus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Neinfekční granulomy a sarkoidóza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skupiny </w:t>
      </w:r>
      <w:proofErr w:type="spellStart"/>
      <w:r>
        <w:rPr>
          <w:sz w:val="24"/>
          <w:szCs w:val="24"/>
        </w:rPr>
        <w:t>pemphigus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</w:p>
    <w:p w:rsidR="001C5AB6" w:rsidRDefault="00CD1AB4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Onemocnění skupiny </w:t>
      </w:r>
      <w:proofErr w:type="spellStart"/>
      <w:r>
        <w:rPr>
          <w:sz w:val="24"/>
          <w:szCs w:val="24"/>
        </w:rPr>
        <w:t>pemfigoidu</w:t>
      </w:r>
      <w:proofErr w:type="spellEnd"/>
      <w:r>
        <w:rPr>
          <w:sz w:val="24"/>
          <w:szCs w:val="24"/>
        </w:rPr>
        <w:t>, m</w:t>
      </w:r>
      <w:r w:rsidR="001C5AB6">
        <w:rPr>
          <w:sz w:val="24"/>
          <w:szCs w:val="24"/>
        </w:rPr>
        <w:t xml:space="preserve">. </w:t>
      </w:r>
      <w:proofErr w:type="spellStart"/>
      <w:r w:rsidR="001C5AB6">
        <w:rPr>
          <w:sz w:val="24"/>
          <w:szCs w:val="24"/>
        </w:rPr>
        <w:t>Duhring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pojivové tkáně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Poruchy pigmentace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projevy systémových a metabolických onemocnění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choroby z poruch cirkulace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Akné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 a dermatitis </w:t>
      </w:r>
      <w:proofErr w:type="spellStart"/>
      <w:r>
        <w:rPr>
          <w:sz w:val="24"/>
          <w:szCs w:val="24"/>
        </w:rPr>
        <w:t>perioralis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Onemocnění potních žláz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vlasů, alopecie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nehtů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Prekancerózy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Benigní kožní nádory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Maligní kožní nádory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lymfomy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Paraneoplazie</w:t>
      </w:r>
      <w:proofErr w:type="spellEnd"/>
      <w:r>
        <w:rPr>
          <w:sz w:val="24"/>
          <w:szCs w:val="24"/>
        </w:rPr>
        <w:t xml:space="preserve"> kožní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dermatóz v obličeji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dermatóz na dolních končetinách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Diferenciální diagnostika nejčastějších dermatóz na trupu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Choroby sliznice dutiny ústní, projevy dermatóz v dutině ústní</w:t>
      </w:r>
    </w:p>
    <w:p w:rsidR="001C5AB6" w:rsidRDefault="00CD1AB4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Parainfekční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exantémy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pityriasisrubra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pilaris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parapsoriázy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Fotodermatózy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Genodermatózy</w:t>
      </w:r>
      <w:proofErr w:type="spellEnd"/>
      <w:r>
        <w:rPr>
          <w:sz w:val="24"/>
          <w:szCs w:val="24"/>
        </w:rPr>
        <w:t xml:space="preserve"> </w:t>
      </w:r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Kožní névy </w:t>
      </w:r>
      <w:proofErr w:type="spellStart"/>
      <w:r>
        <w:rPr>
          <w:sz w:val="24"/>
          <w:szCs w:val="24"/>
        </w:rPr>
        <w:t>melanocytární</w:t>
      </w:r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Kožní névy epidermální, adnexální, vazivové, tukové a vaskulární</w:t>
      </w:r>
    </w:p>
    <w:p w:rsidR="001C5AB6" w:rsidRDefault="00CD1AB4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Pityriasis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Gibert</w:t>
      </w:r>
      <w:bookmarkStart w:id="0" w:name="_GoBack"/>
      <w:bookmarkEnd w:id="0"/>
      <w:proofErr w:type="spellEnd"/>
    </w:p>
    <w:p w:rsidR="001C5AB6" w:rsidRDefault="001C5AB6" w:rsidP="001C5AB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Lymeská</w:t>
      </w:r>
      <w:proofErr w:type="spellEnd"/>
      <w:r>
        <w:rPr>
          <w:sz w:val="24"/>
          <w:szCs w:val="24"/>
        </w:rPr>
        <w:t xml:space="preserve"> borelióza – kožní projevy</w:t>
      </w:r>
    </w:p>
    <w:p w:rsidR="001C5AB6" w:rsidRDefault="001C5AB6" w:rsidP="001C5AB6">
      <w:pPr>
        <w:rPr>
          <w:sz w:val="24"/>
          <w:szCs w:val="24"/>
        </w:rPr>
      </w:pPr>
    </w:p>
    <w:p w:rsidR="001C5AB6" w:rsidRDefault="001C5AB6" w:rsidP="001C5AB6">
      <w:pPr>
        <w:rPr>
          <w:sz w:val="24"/>
          <w:szCs w:val="24"/>
        </w:rPr>
      </w:pPr>
    </w:p>
    <w:p w:rsidR="001C5AB6" w:rsidRDefault="001C5AB6" w:rsidP="001C5AB6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VENEREOLOGIE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Venerické </w:t>
      </w:r>
      <w:proofErr w:type="gramStart"/>
      <w:r>
        <w:rPr>
          <w:sz w:val="24"/>
          <w:szCs w:val="24"/>
        </w:rPr>
        <w:t>choroby  a STI</w:t>
      </w:r>
      <w:proofErr w:type="gramEnd"/>
      <w:r>
        <w:rPr>
          <w:sz w:val="24"/>
          <w:szCs w:val="24"/>
        </w:rPr>
        <w:t xml:space="preserve"> (rozdělení a základní problematika)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Prevence a boj proti pohlavním nemocem (zákonné normy)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- diagnostické možnosti - dle stádií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I.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Syphilis</w:t>
      </w:r>
      <w:proofErr w:type="spellEnd"/>
      <w:r>
        <w:rPr>
          <w:sz w:val="24"/>
          <w:szCs w:val="24"/>
        </w:rPr>
        <w:t xml:space="preserve"> II.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congenita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praecox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tarda</w:t>
      </w:r>
      <w:proofErr w:type="spellEnd"/>
      <w:proofErr w:type="gramEnd"/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latens</w:t>
      </w:r>
      <w:proofErr w:type="spellEnd"/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Terapie </w:t>
      </w: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a její komplikace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– původce a vyšetření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u muže a její komplikace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u žen a její komplikace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u dětí a její komplikace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Lymphogranuloma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venerum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inquinale</w:t>
      </w:r>
      <w:proofErr w:type="spellEnd"/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Nevenerická</w:t>
      </w:r>
      <w:proofErr w:type="spellEnd"/>
      <w:r>
        <w:rPr>
          <w:sz w:val="24"/>
          <w:szCs w:val="24"/>
        </w:rPr>
        <w:t xml:space="preserve"> onemocnění zevního genitálu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ulcerací na genitálu (včetně non venerických)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Diferenciální diagnostika </w:t>
      </w:r>
      <w:proofErr w:type="spellStart"/>
      <w:r>
        <w:rPr>
          <w:sz w:val="24"/>
          <w:szCs w:val="24"/>
        </w:rPr>
        <w:t>condylomata</w:t>
      </w:r>
      <w:proofErr w:type="spellEnd"/>
      <w:r>
        <w:rPr>
          <w:sz w:val="24"/>
          <w:szCs w:val="24"/>
        </w:rPr>
        <w:t xml:space="preserve"> lata a </w:t>
      </w:r>
      <w:proofErr w:type="spellStart"/>
      <w:r>
        <w:rPr>
          <w:sz w:val="24"/>
          <w:szCs w:val="24"/>
        </w:rPr>
        <w:t>accuminata</w:t>
      </w:r>
      <w:proofErr w:type="spellEnd"/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Diferenciální diagnostika uretritid a kolpitid</w:t>
      </w:r>
    </w:p>
    <w:p w:rsidR="001C5AB6" w:rsidRDefault="001C5AB6" w:rsidP="001C5A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Kožní a slizniční projevy AIDS</w:t>
      </w:r>
    </w:p>
    <w:p w:rsidR="00925B7C" w:rsidRDefault="00925B7C"/>
    <w:sectPr w:rsidR="0092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136"/>
    <w:multiLevelType w:val="hybridMultilevel"/>
    <w:tmpl w:val="D46CB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B0ED0"/>
    <w:multiLevelType w:val="hybridMultilevel"/>
    <w:tmpl w:val="7F4865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E4864"/>
    <w:multiLevelType w:val="hybridMultilevel"/>
    <w:tmpl w:val="AB2068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B6"/>
    <w:rsid w:val="001C5AB6"/>
    <w:rsid w:val="00925B7C"/>
    <w:rsid w:val="00C355AA"/>
    <w:rsid w:val="00C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2EF"/>
  <w15:chartTrackingRefBased/>
  <w15:docId w15:val="{0AA495AF-76AD-4948-9EAF-D240F3D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A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3</cp:revision>
  <dcterms:created xsi:type="dcterms:W3CDTF">2020-10-02T08:37:00Z</dcterms:created>
  <dcterms:modified xsi:type="dcterms:W3CDTF">2020-10-02T08:56:00Z</dcterms:modified>
</cp:coreProperties>
</file>