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B94E" w14:textId="77777777" w:rsidR="001B3DDA" w:rsidRPr="00AF1A91" w:rsidRDefault="007332E7" w:rsidP="00D73E2F">
      <w:pPr>
        <w:jc w:val="center"/>
        <w:rPr>
          <w:rFonts w:ascii="Arial" w:hAnsi="Arial" w:cs="Arial"/>
          <w:b/>
          <w:sz w:val="24"/>
        </w:rPr>
      </w:pPr>
      <w:r w:rsidRPr="00AF1A91">
        <w:rPr>
          <w:rFonts w:ascii="Arial" w:hAnsi="Arial" w:cs="Arial"/>
          <w:b/>
          <w:sz w:val="24"/>
        </w:rPr>
        <w:t>PRAKTICKÁ ČÁST ZKOUŠKY</w:t>
      </w:r>
    </w:p>
    <w:p w14:paraId="7E74B32F" w14:textId="77777777" w:rsidR="00AF1A91" w:rsidRPr="00AF1A91" w:rsidRDefault="00AF1A91" w:rsidP="00D73E2F">
      <w:pPr>
        <w:jc w:val="center"/>
        <w:rPr>
          <w:rFonts w:ascii="Arial" w:hAnsi="Arial" w:cs="Arial"/>
          <w:sz w:val="24"/>
        </w:rPr>
      </w:pPr>
      <w:r w:rsidRPr="00AF1A91">
        <w:rPr>
          <w:rFonts w:ascii="Arial" w:hAnsi="Arial" w:cs="Arial"/>
          <w:sz w:val="24"/>
        </w:rPr>
        <w:t>Ošetřovatelská péče v resuscitační a intenzivní medicíně I, II</w:t>
      </w:r>
    </w:p>
    <w:p w14:paraId="5E0B07B6" w14:textId="77777777" w:rsidR="00AF1A91" w:rsidRDefault="00AF1A91"/>
    <w:p w14:paraId="6833B1D9" w14:textId="77777777" w:rsidR="00AF1A91" w:rsidRPr="00D73E2F" w:rsidRDefault="00AF1A91" w:rsidP="00DD4DF4">
      <w:pPr>
        <w:spacing w:line="480" w:lineRule="auto"/>
        <w:jc w:val="both"/>
        <w:rPr>
          <w:rFonts w:ascii="Arial" w:hAnsi="Arial" w:cs="Arial"/>
          <w:sz w:val="24"/>
          <w:u w:val="single"/>
        </w:rPr>
      </w:pPr>
      <w:r w:rsidRPr="00D73E2F">
        <w:rPr>
          <w:rFonts w:ascii="Arial" w:hAnsi="Arial" w:cs="Arial"/>
          <w:sz w:val="24"/>
          <w:u w:val="single"/>
        </w:rPr>
        <w:t xml:space="preserve">Odborné výkony: </w:t>
      </w:r>
    </w:p>
    <w:p w14:paraId="223ABEC8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>Katetrizace močového měchýře u muže</w:t>
      </w:r>
    </w:p>
    <w:p w14:paraId="42B5B62E" w14:textId="77777777" w:rsidR="00AF1A91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Převaz </w:t>
      </w:r>
      <w:r w:rsidR="00D73E2F">
        <w:rPr>
          <w:rFonts w:ascii="Arial" w:hAnsi="Arial" w:cs="Arial"/>
          <w:sz w:val="24"/>
        </w:rPr>
        <w:t xml:space="preserve">arteriálního katetru </w:t>
      </w:r>
    </w:p>
    <w:p w14:paraId="501ACD0A" w14:textId="77777777" w:rsidR="00D73E2F" w:rsidRPr="00D73E2F" w:rsidRDefault="00D73E2F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Extrakce arteriálního katetru </w:t>
      </w:r>
    </w:p>
    <w:p w14:paraId="2F38D9AB" w14:textId="77777777" w:rsidR="00AF1A91" w:rsidRPr="00D73E2F" w:rsidRDefault="00E7226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>Převaz CŽK</w:t>
      </w:r>
    </w:p>
    <w:p w14:paraId="33033137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>Extubace pacienta</w:t>
      </w:r>
    </w:p>
    <w:p w14:paraId="1C83D862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>Dekanylace pacienta</w:t>
      </w:r>
    </w:p>
    <w:p w14:paraId="0910F36F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Odsávání z dýchacích cest uzavřeným způsobem </w:t>
      </w:r>
    </w:p>
    <w:p w14:paraId="6A5795E8" w14:textId="77777777" w:rsidR="00AF1A91" w:rsidRPr="00D73E2F" w:rsidRDefault="00AF1A9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Odsávání z dýchacích cest otevřeným způsobem </w:t>
      </w:r>
    </w:p>
    <w:p w14:paraId="3D1EC20B" w14:textId="77777777" w:rsidR="00AF1A91" w:rsidRPr="00D73E2F" w:rsidRDefault="00A873AB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Polohování OTK </w:t>
      </w:r>
    </w:p>
    <w:p w14:paraId="6006F4E3" w14:textId="77777777" w:rsidR="00A873AB" w:rsidRPr="00D73E2F" w:rsidRDefault="00A873AB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Péče o dutinu ústní, nosní, oči </w:t>
      </w:r>
    </w:p>
    <w:p w14:paraId="05EDA0F4" w14:textId="77777777" w:rsidR="00A873AB" w:rsidRDefault="00A873AB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>P</w:t>
      </w:r>
      <w:r w:rsidR="00D73E2F">
        <w:rPr>
          <w:rFonts w:ascii="Arial" w:hAnsi="Arial" w:cs="Arial"/>
          <w:sz w:val="24"/>
        </w:rPr>
        <w:t>éče o TSK, odsávání, převaz</w:t>
      </w:r>
    </w:p>
    <w:p w14:paraId="0844671E" w14:textId="77777777" w:rsidR="00D73E2F" w:rsidRPr="00D73E2F" w:rsidRDefault="00D73E2F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Výměna TSK </w:t>
      </w:r>
    </w:p>
    <w:p w14:paraId="610DD5C7" w14:textId="11733CD0" w:rsidR="00DD4DF4" w:rsidRPr="00DD4DF4" w:rsidRDefault="00DD4DF4" w:rsidP="00DD4DF4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DD4DF4">
        <w:rPr>
          <w:rFonts w:ascii="Arial" w:hAnsi="Arial" w:cs="Arial"/>
          <w:sz w:val="24"/>
        </w:rPr>
        <w:t>Specifika péče o pacienta se ZKD</w:t>
      </w:r>
      <w:r w:rsidR="00917AF8">
        <w:rPr>
          <w:rFonts w:ascii="Arial" w:hAnsi="Arial" w:cs="Arial"/>
          <w:sz w:val="24"/>
        </w:rPr>
        <w:t xml:space="preserve"> a ICP</w:t>
      </w:r>
    </w:p>
    <w:p w14:paraId="54D3DA0E" w14:textId="77777777" w:rsidR="00A873AB" w:rsidRPr="00D73E2F" w:rsidRDefault="00A873AB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Měření IAP </w:t>
      </w:r>
    </w:p>
    <w:p w14:paraId="5E61284C" w14:textId="3D245336" w:rsidR="00A873AB" w:rsidRPr="00D73E2F" w:rsidRDefault="00E7226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Defibrilace </w:t>
      </w:r>
      <w:r w:rsidR="00DD4DF4">
        <w:rPr>
          <w:rFonts w:ascii="Arial" w:hAnsi="Arial" w:cs="Arial"/>
          <w:sz w:val="24"/>
        </w:rPr>
        <w:t xml:space="preserve">a </w:t>
      </w:r>
      <w:r w:rsidR="00DD4DF4" w:rsidRPr="00DD4DF4">
        <w:rPr>
          <w:rFonts w:ascii="Arial" w:hAnsi="Arial" w:cs="Arial"/>
          <w:sz w:val="24"/>
        </w:rPr>
        <w:t>Kardioverze</w:t>
      </w:r>
    </w:p>
    <w:p w14:paraId="5053C3F3" w14:textId="77777777" w:rsidR="00E72261" w:rsidRPr="00D73E2F" w:rsidRDefault="00E7226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Zavádění NGS </w:t>
      </w:r>
    </w:p>
    <w:p w14:paraId="38912109" w14:textId="77777777" w:rsidR="00D823FA" w:rsidRPr="00D73E2F" w:rsidRDefault="00E7226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Kanylace </w:t>
      </w:r>
      <w:r w:rsidR="00D823FA" w:rsidRPr="00D73E2F">
        <w:rPr>
          <w:rFonts w:ascii="Arial" w:hAnsi="Arial" w:cs="Arial"/>
          <w:sz w:val="24"/>
        </w:rPr>
        <w:t xml:space="preserve">arterie </w:t>
      </w:r>
    </w:p>
    <w:p w14:paraId="32AD355B" w14:textId="6BDCBF65" w:rsidR="00E72261" w:rsidRPr="00D73E2F" w:rsidRDefault="00D735E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Odběr krve z CŽK </w:t>
      </w:r>
    </w:p>
    <w:p w14:paraId="39E4AACB" w14:textId="77777777" w:rsidR="00D735E1" w:rsidRDefault="00D735E1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D73E2F">
        <w:rPr>
          <w:rFonts w:ascii="Arial" w:hAnsi="Arial" w:cs="Arial"/>
          <w:sz w:val="24"/>
        </w:rPr>
        <w:t xml:space="preserve">Odběr krve z arteriálního katetru </w:t>
      </w:r>
    </w:p>
    <w:p w14:paraId="2F8EBD63" w14:textId="78BD14E0" w:rsidR="00D735E1" w:rsidRPr="00DD4DF4" w:rsidRDefault="00A16F44" w:rsidP="00DD4DF4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D4DF4">
        <w:rPr>
          <w:rFonts w:ascii="Arial" w:hAnsi="Arial" w:cs="Arial"/>
          <w:sz w:val="24"/>
        </w:rPr>
        <w:t xml:space="preserve">Příprava sterilního stolku (u vybraného výkonu) </w:t>
      </w:r>
    </w:p>
    <w:p w14:paraId="12045A75" w14:textId="77777777" w:rsidR="00E72261" w:rsidRPr="00E72261" w:rsidRDefault="00E72261" w:rsidP="00DD4DF4">
      <w:pPr>
        <w:spacing w:line="480" w:lineRule="auto"/>
        <w:rPr>
          <w:rFonts w:ascii="Arial" w:hAnsi="Arial" w:cs="Arial"/>
        </w:rPr>
      </w:pPr>
    </w:p>
    <w:sectPr w:rsidR="00E72261" w:rsidRPr="00E7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6B4E"/>
    <w:multiLevelType w:val="hybridMultilevel"/>
    <w:tmpl w:val="DDBC0A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0E"/>
    <w:rsid w:val="001B3DDA"/>
    <w:rsid w:val="0022190E"/>
    <w:rsid w:val="00357261"/>
    <w:rsid w:val="005171EC"/>
    <w:rsid w:val="007332E7"/>
    <w:rsid w:val="0090693B"/>
    <w:rsid w:val="00917AF8"/>
    <w:rsid w:val="00A16F44"/>
    <w:rsid w:val="00A873AB"/>
    <w:rsid w:val="00AF1A91"/>
    <w:rsid w:val="00CF5200"/>
    <w:rsid w:val="00D47621"/>
    <w:rsid w:val="00D735E1"/>
    <w:rsid w:val="00D73E2F"/>
    <w:rsid w:val="00D823FA"/>
    <w:rsid w:val="00DD4DF4"/>
    <w:rsid w:val="00E72261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7635"/>
  <w15:docId w15:val="{A9950FE2-0A72-466E-B41D-BE1CE821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A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7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2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2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Zkouška</dc:creator>
  <cp:keywords/>
  <dc:description/>
  <cp:lastModifiedBy>Edita Pešáková</cp:lastModifiedBy>
  <cp:revision>3</cp:revision>
  <dcterms:created xsi:type="dcterms:W3CDTF">2023-02-06T13:26:00Z</dcterms:created>
  <dcterms:modified xsi:type="dcterms:W3CDTF">2023-02-06T13:27:00Z</dcterms:modified>
</cp:coreProperties>
</file>