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920" w:rsidRPr="00885920" w:rsidRDefault="00885920" w:rsidP="00885920">
      <w:pPr>
        <w:jc w:val="center"/>
      </w:pPr>
      <w:r w:rsidRPr="00885920">
        <w:rPr>
          <w:b/>
          <w:bCs/>
          <w:sz w:val="30"/>
          <w:szCs w:val="30"/>
        </w:rPr>
        <w:t>Průběžný test (lekce 1-4)</w:t>
      </w:r>
    </w:p>
    <w:p w:rsidR="00885920" w:rsidRDefault="00885920" w:rsidP="001047B3"/>
    <w:p w:rsidR="00A04F6B" w:rsidRDefault="00A04F6B" w:rsidP="001047B3"/>
    <w:p w:rsidR="00A04F6B" w:rsidRDefault="00A04F6B" w:rsidP="001047B3"/>
    <w:p w:rsidR="00FA3AA6" w:rsidRPr="00065189" w:rsidRDefault="00FA3AA6" w:rsidP="001047B3">
      <w:r w:rsidRPr="00065189">
        <w:t xml:space="preserve">Utvořte vhodná spojení s adjektivy z nabídky a napište tvary v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sg</w:t>
      </w:r>
      <w:proofErr w:type="spellEnd"/>
      <w:r w:rsidRPr="00065189">
        <w:t xml:space="preserve">., gen. </w:t>
      </w:r>
      <w:proofErr w:type="spellStart"/>
      <w:r w:rsidRPr="00065189">
        <w:t>sg</w:t>
      </w:r>
      <w:proofErr w:type="spellEnd"/>
      <w:r w:rsidRPr="00065189">
        <w:t xml:space="preserve">, </w:t>
      </w:r>
      <w:proofErr w:type="spellStart"/>
      <w:r w:rsidRPr="00065189">
        <w:t>nom</w:t>
      </w:r>
      <w:proofErr w:type="spellEnd"/>
      <w:r w:rsidRPr="00065189">
        <w:t xml:space="preserve">. </w:t>
      </w:r>
      <w:proofErr w:type="spellStart"/>
      <w:r w:rsidRPr="00065189">
        <w:t>pl</w:t>
      </w:r>
      <w:proofErr w:type="spellEnd"/>
      <w:r w:rsidRPr="00065189">
        <w:t xml:space="preserve">. a gen. </w:t>
      </w:r>
      <w:proofErr w:type="spellStart"/>
      <w:proofErr w:type="gramStart"/>
      <w:r w:rsidRPr="00065189">
        <w:t>pl</w:t>
      </w:r>
      <w:proofErr w:type="spellEnd"/>
      <w:r w:rsidRPr="00065189">
        <w:t>.</w:t>
      </w:r>
      <w:proofErr w:type="gramEnd"/>
      <w:r w:rsidRPr="00065189">
        <w:t xml:space="preserve"> (v uvedeném pořadí). </w:t>
      </w:r>
    </w:p>
    <w:p w:rsidR="00FA3AA6" w:rsidRPr="00065189" w:rsidRDefault="00FA3AA6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(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) - </w:t>
      </w:r>
      <w:proofErr w:type="spellStart"/>
      <w:r w:rsidRPr="00065189">
        <w:rPr>
          <w:sz w:val="22"/>
          <w:szCs w:val="22"/>
        </w:rPr>
        <w:t>musculus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longus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musculi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longi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musculorum</w:t>
      </w:r>
      <w:proofErr w:type="spellEnd"/>
      <w:r w:rsidRPr="00065189">
        <w:rPr>
          <w:sz w:val="22"/>
          <w:szCs w:val="22"/>
        </w:rPr>
        <w:t xml:space="preserve"> </w:t>
      </w:r>
      <w:proofErr w:type="spellStart"/>
      <w:r w:rsidRPr="00065189">
        <w:rPr>
          <w:sz w:val="22"/>
          <w:szCs w:val="22"/>
        </w:rPr>
        <w:t>longorum</w:t>
      </w:r>
      <w:proofErr w:type="spellEnd"/>
    </w:p>
    <w:p w:rsidR="007D2743" w:rsidRPr="00065189" w:rsidRDefault="009D290A" w:rsidP="00065189">
      <w:pPr>
        <w:numPr>
          <w:ilvl w:val="0"/>
          <w:numId w:val="3"/>
        </w:numPr>
      </w:pPr>
      <w:proofErr w:type="spellStart"/>
      <w:r>
        <w:t>fractur</w:t>
      </w:r>
      <w:r w:rsidR="007D2743" w:rsidRPr="00065189">
        <w:t>a</w:t>
      </w:r>
      <w:proofErr w:type="spellEnd"/>
      <w:r w:rsidR="007D2743" w:rsidRPr="00065189">
        <w:t xml:space="preserve"> (</w:t>
      </w:r>
      <w:proofErr w:type="spellStart"/>
      <w:r>
        <w:t>complicat</w:t>
      </w:r>
      <w:r w:rsidR="007D2743" w:rsidRPr="00065189">
        <w:t>us</w:t>
      </w:r>
      <w:proofErr w:type="spellEnd"/>
      <w:r w:rsidR="007D2743" w:rsidRPr="00065189">
        <w:t>)</w:t>
      </w:r>
    </w:p>
    <w:p w:rsidR="00FA3AA6" w:rsidRPr="00065189" w:rsidRDefault="00FA3AA6" w:rsidP="00065189">
      <w:pPr>
        <w:numPr>
          <w:ilvl w:val="0"/>
          <w:numId w:val="3"/>
        </w:numPr>
      </w:pPr>
      <w:proofErr w:type="gramStart"/>
      <w:r w:rsidRPr="00065189">
        <w:t>ganglion  (</w:t>
      </w:r>
      <w:proofErr w:type="spellStart"/>
      <w:r w:rsidRPr="00065189">
        <w:t>thoracicus</w:t>
      </w:r>
      <w:proofErr w:type="spellEnd"/>
      <w:proofErr w:type="gramEnd"/>
      <w:r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r w:rsidRPr="00065189">
        <w:t>tumor (</w:t>
      </w:r>
      <w:proofErr w:type="spellStart"/>
      <w:r w:rsidRPr="00065189">
        <w:t>benignus</w:t>
      </w:r>
      <w:proofErr w:type="spellEnd"/>
      <w:r w:rsidRPr="00065189">
        <w:t>)</w:t>
      </w:r>
    </w:p>
    <w:p w:rsidR="00F96548" w:rsidRPr="00065189" w:rsidRDefault="009D290A" w:rsidP="00065189">
      <w:pPr>
        <w:numPr>
          <w:ilvl w:val="0"/>
          <w:numId w:val="3"/>
        </w:numPr>
      </w:pPr>
      <w:proofErr w:type="spellStart"/>
      <w:r>
        <w:t>ligamentum</w:t>
      </w:r>
      <w:proofErr w:type="spellEnd"/>
      <w:r w:rsidR="007D2743" w:rsidRPr="00065189">
        <w:t xml:space="preserve"> (</w:t>
      </w:r>
      <w:proofErr w:type="spellStart"/>
      <w:r>
        <w:t>transversus</w:t>
      </w:r>
      <w:proofErr w:type="spellEnd"/>
      <w:r w:rsidR="007D2743" w:rsidRPr="00065189">
        <w:t>)</w:t>
      </w:r>
    </w:p>
    <w:p w:rsidR="009D290A" w:rsidRPr="00065189" w:rsidRDefault="009D290A" w:rsidP="009D290A">
      <w:pPr>
        <w:numPr>
          <w:ilvl w:val="0"/>
          <w:numId w:val="3"/>
        </w:numPr>
      </w:pPr>
      <w:proofErr w:type="spellStart"/>
      <w:r>
        <w:t>glandula</w:t>
      </w:r>
      <w:proofErr w:type="spellEnd"/>
      <w:r w:rsidRPr="00065189">
        <w:t xml:space="preserve"> (</w:t>
      </w:r>
      <w:proofErr w:type="spellStart"/>
      <w:r>
        <w:t>palatin</w:t>
      </w:r>
      <w:r w:rsidRPr="00065189">
        <w:t>us</w:t>
      </w:r>
      <w:proofErr w:type="spellEnd"/>
      <w:r w:rsidRPr="00065189">
        <w:t>)</w:t>
      </w:r>
    </w:p>
    <w:p w:rsidR="001047B3" w:rsidRPr="00065189" w:rsidRDefault="001047B3" w:rsidP="001047B3"/>
    <w:p w:rsidR="00FA3AA6" w:rsidRPr="00065189" w:rsidRDefault="00FA3AA6" w:rsidP="001047B3"/>
    <w:p w:rsidR="001047B3" w:rsidRPr="00065189" w:rsidRDefault="001047B3" w:rsidP="001047B3"/>
    <w:p w:rsidR="00FA3AA6" w:rsidRPr="00065189" w:rsidRDefault="00FA3AA6" w:rsidP="001047B3">
      <w:r w:rsidRPr="00065189">
        <w:t>Vytvořte gramaticky správná spojení; pořadí slov neměňte:</w:t>
      </w:r>
    </w:p>
    <w:p w:rsidR="00FA3AA6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Fractura</w:t>
      </w:r>
      <w:proofErr w:type="spellEnd"/>
      <w:r w:rsidRPr="00065189">
        <w:t xml:space="preserve"> – femur – </w:t>
      </w:r>
      <w:proofErr w:type="spellStart"/>
      <w:r w:rsidRPr="00065189">
        <w:t>cum</w:t>
      </w:r>
      <w:proofErr w:type="spellEnd"/>
      <w:r w:rsidRPr="00065189">
        <w:t xml:space="preserve"> – </w:t>
      </w:r>
      <w:proofErr w:type="spellStart"/>
      <w:r w:rsidRPr="00065189">
        <w:t>laesio</w:t>
      </w:r>
      <w:proofErr w:type="spellEnd"/>
      <w:r w:rsidRPr="00065189">
        <w:t xml:space="preserve"> – </w:t>
      </w:r>
      <w:proofErr w:type="spellStart"/>
      <w:r w:rsidRPr="00065189">
        <w:t>arteria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>.):</w:t>
      </w:r>
      <w:r w:rsidR="00885920">
        <w:tab/>
      </w:r>
      <w:r w:rsidR="00885920">
        <w:tab/>
      </w:r>
      <w:r w:rsidR="00885920">
        <w:tab/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Medicamentum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dolor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Antibioticum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contra</w:t>
      </w:r>
      <w:proofErr w:type="spellEnd"/>
      <w:r w:rsidRPr="00065189">
        <w:t xml:space="preserve"> – </w:t>
      </w:r>
      <w:proofErr w:type="spellStart"/>
      <w:r w:rsidRPr="00065189">
        <w:t>pertussis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921264">
        <w:tab/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Extractio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dens</w:t>
      </w:r>
      <w:proofErr w:type="spellEnd"/>
      <w:r w:rsidRPr="00065189">
        <w:t xml:space="preserve"> (</w:t>
      </w:r>
      <w:proofErr w:type="spellStart"/>
      <w:r w:rsidRPr="00065189">
        <w:t>pl</w:t>
      </w:r>
      <w:proofErr w:type="spellEnd"/>
      <w:r w:rsidRPr="00065189">
        <w:t xml:space="preserve">.) – </w:t>
      </w:r>
      <w:proofErr w:type="spellStart"/>
      <w:r w:rsidRPr="00065189">
        <w:t>incisivus</w:t>
      </w:r>
      <w:proofErr w:type="spellEnd"/>
      <w:r w:rsidRPr="00065189">
        <w:t>:</w:t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9D2D00" w:rsidRPr="00065189" w:rsidRDefault="009D2D00" w:rsidP="00065189">
      <w:pPr>
        <w:numPr>
          <w:ilvl w:val="0"/>
          <w:numId w:val="3"/>
        </w:numPr>
      </w:pPr>
      <w:proofErr w:type="spellStart"/>
      <w:r w:rsidRPr="00065189">
        <w:t>Hernia</w:t>
      </w:r>
      <w:proofErr w:type="spellEnd"/>
      <w:r w:rsidRPr="00065189">
        <w:t xml:space="preserve"> – </w:t>
      </w:r>
      <w:proofErr w:type="spellStart"/>
      <w:r w:rsidRPr="00065189">
        <w:t>diaphragma</w:t>
      </w:r>
      <w:proofErr w:type="spellEnd"/>
      <w:r w:rsidRPr="00065189">
        <w:t xml:space="preserve"> – </w:t>
      </w:r>
      <w:proofErr w:type="spellStart"/>
      <w:r w:rsidRPr="00065189">
        <w:t>congenitus</w:t>
      </w:r>
      <w:proofErr w:type="spellEnd"/>
      <w:r w:rsidR="001047B3" w:rsidRPr="00065189">
        <w:t xml:space="preserve"> – </w:t>
      </w:r>
      <w:proofErr w:type="spellStart"/>
      <w:r w:rsidR="001047B3" w:rsidRPr="00065189">
        <w:t>cum</w:t>
      </w:r>
      <w:proofErr w:type="spellEnd"/>
      <w:r w:rsidR="001047B3" w:rsidRPr="00065189">
        <w:t xml:space="preserve"> – dyspnoe:</w:t>
      </w:r>
      <w:r w:rsidR="00885920">
        <w:tab/>
      </w:r>
      <w:r w:rsidR="00885920">
        <w:tab/>
      </w:r>
    </w:p>
    <w:p w:rsidR="001047B3" w:rsidRPr="00065189" w:rsidRDefault="001047B3" w:rsidP="001047B3"/>
    <w:p w:rsidR="001047B3" w:rsidRPr="00065189" w:rsidRDefault="001047B3" w:rsidP="001047B3"/>
    <w:p w:rsidR="00FA3AA6" w:rsidRPr="00065189" w:rsidRDefault="00FA3AA6" w:rsidP="001047B3"/>
    <w:p w:rsidR="00FA3AA6" w:rsidRPr="00065189" w:rsidRDefault="00FA3AA6" w:rsidP="001047B3">
      <w:r w:rsidRPr="00065189">
        <w:t>Přeložte do latiny: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po otevřené zlomenině pravé klíční kosti</w:t>
      </w:r>
      <w:r w:rsidR="00885920">
        <w:t xml:space="preserve"> </w:t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krabička rulíkového prášku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FA3AA6" w:rsidRPr="00885920" w:rsidRDefault="00FA3AA6" w:rsidP="00065189">
      <w:pPr>
        <w:numPr>
          <w:ilvl w:val="0"/>
          <w:numId w:val="3"/>
        </w:numPr>
      </w:pPr>
      <w:r w:rsidRPr="00065189">
        <w:t xml:space="preserve">kosti </w:t>
      </w:r>
      <w:r w:rsidR="00065189" w:rsidRPr="00065189">
        <w:t>levé</w:t>
      </w:r>
      <w:r w:rsidRPr="00065189">
        <w:t xml:space="preserve"> končetin</w:t>
      </w:r>
      <w:r w:rsidR="00065189" w:rsidRPr="00065189">
        <w:t>y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zhmoždění v oblasti břich</w:t>
      </w:r>
      <w:r w:rsidR="00885920">
        <w:t>a</w:t>
      </w:r>
      <w:r w:rsidRPr="00065189">
        <w:t xml:space="preserve"> na levé straně</w:t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při infekčním onemocnění</w:t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FA3AA6" w:rsidRPr="00065189" w:rsidRDefault="00FA3AA6" w:rsidP="00065189">
      <w:pPr>
        <w:numPr>
          <w:ilvl w:val="0"/>
          <w:numId w:val="3"/>
        </w:numPr>
      </w:pPr>
      <w:r w:rsidRPr="00065189">
        <w:t>lahvička kapek proti chronickému kašli</w:t>
      </w:r>
      <w:r w:rsidR="00885920">
        <w:tab/>
      </w:r>
      <w:r w:rsidR="00885920">
        <w:tab/>
      </w:r>
      <w:r w:rsidR="00885920">
        <w:tab/>
      </w:r>
      <w:r w:rsidR="00885920">
        <w:tab/>
      </w:r>
    </w:p>
    <w:p w:rsidR="001047B3" w:rsidRPr="00065189" w:rsidRDefault="001047B3" w:rsidP="001047B3"/>
    <w:p w:rsidR="00F96548" w:rsidRPr="00065189" w:rsidRDefault="00F96548" w:rsidP="001047B3"/>
    <w:p w:rsidR="001047B3" w:rsidRPr="00065189" w:rsidRDefault="001047B3" w:rsidP="001047B3"/>
    <w:p w:rsidR="00FA3AA6" w:rsidRPr="00065189" w:rsidRDefault="00F96548" w:rsidP="001047B3">
      <w:r w:rsidRPr="00065189">
        <w:t>K následujícím slovům uveďte jejich latinský základ</w:t>
      </w:r>
      <w:r w:rsidR="00FA3AA6" w:rsidRPr="00065189">
        <w:t xml:space="preserve"> (+ gen. </w:t>
      </w:r>
      <w:proofErr w:type="spellStart"/>
      <w:proofErr w:type="gramStart"/>
      <w:r w:rsidR="00FA3AA6" w:rsidRPr="00065189">
        <w:t>sg</w:t>
      </w:r>
      <w:proofErr w:type="spellEnd"/>
      <w:r w:rsidR="00FA3AA6" w:rsidRPr="00065189">
        <w:t>.</w:t>
      </w:r>
      <w:proofErr w:type="gramEnd"/>
      <w:r w:rsidR="00FA3AA6" w:rsidRPr="00065189">
        <w:t xml:space="preserve"> a rod) podle vzoru.</w:t>
      </w:r>
      <w:r w:rsidRPr="00065189">
        <w:t xml:space="preserve"> </w:t>
      </w:r>
    </w:p>
    <w:p w:rsidR="00F96548" w:rsidRPr="00065189" w:rsidRDefault="00F96548" w:rsidP="001047B3">
      <w:pPr>
        <w:rPr>
          <w:sz w:val="22"/>
          <w:szCs w:val="22"/>
        </w:rPr>
      </w:pPr>
      <w:r w:rsidRPr="00065189">
        <w:rPr>
          <w:sz w:val="22"/>
          <w:szCs w:val="22"/>
        </w:rPr>
        <w:t xml:space="preserve">Vzor: dorzální – </w:t>
      </w:r>
      <w:proofErr w:type="spellStart"/>
      <w:r w:rsidRPr="00065189">
        <w:rPr>
          <w:sz w:val="22"/>
          <w:szCs w:val="22"/>
        </w:rPr>
        <w:t>dorsum</w:t>
      </w:r>
      <w:proofErr w:type="spellEnd"/>
      <w:r w:rsidRPr="00065189">
        <w:rPr>
          <w:sz w:val="22"/>
          <w:szCs w:val="22"/>
        </w:rPr>
        <w:t xml:space="preserve">, </w:t>
      </w:r>
      <w:proofErr w:type="spellStart"/>
      <w:r w:rsidRPr="00065189">
        <w:rPr>
          <w:sz w:val="22"/>
          <w:szCs w:val="22"/>
        </w:rPr>
        <w:t>dorsi</w:t>
      </w:r>
      <w:proofErr w:type="spellEnd"/>
      <w:r w:rsidRPr="00065189">
        <w:rPr>
          <w:sz w:val="22"/>
          <w:szCs w:val="22"/>
        </w:rPr>
        <w:t>, n.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humanismus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kapitální</w:t>
      </w:r>
      <w:r w:rsidR="00FA3AA6" w:rsidRPr="00065189">
        <w:t xml:space="preserve">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florista</w:t>
      </w:r>
      <w:r w:rsidR="00FA3AA6" w:rsidRPr="00065189">
        <w:t xml:space="preserve"> –</w:t>
      </w:r>
    </w:p>
    <w:p w:rsidR="00065189" w:rsidRPr="00065189" w:rsidRDefault="00065189" w:rsidP="00065189">
      <w:pPr>
        <w:numPr>
          <w:ilvl w:val="0"/>
          <w:numId w:val="3"/>
        </w:numPr>
      </w:pPr>
      <w:r w:rsidRPr="00065189">
        <w:t>dentista –</w:t>
      </w:r>
    </w:p>
    <w:p w:rsidR="00F96548" w:rsidRPr="00065189" w:rsidRDefault="00F96548" w:rsidP="00065189">
      <w:pPr>
        <w:numPr>
          <w:ilvl w:val="0"/>
          <w:numId w:val="3"/>
        </w:numPr>
      </w:pPr>
      <w:r w:rsidRPr="00065189">
        <w:t>gramatický</w:t>
      </w:r>
      <w:r w:rsidR="00FA3AA6" w:rsidRPr="00065189">
        <w:t xml:space="preserve"> –</w:t>
      </w:r>
    </w:p>
    <w:p w:rsidR="003A0C4A" w:rsidRPr="00065189" w:rsidRDefault="00F96548" w:rsidP="00065189">
      <w:pPr>
        <w:numPr>
          <w:ilvl w:val="0"/>
          <w:numId w:val="3"/>
        </w:numPr>
        <w:rPr>
          <w:bCs/>
        </w:rPr>
      </w:pPr>
      <w:r w:rsidRPr="00065189">
        <w:t>formální</w:t>
      </w:r>
      <w:r w:rsidR="00FA3AA6" w:rsidRPr="00065189">
        <w:t xml:space="preserve"> –</w:t>
      </w:r>
    </w:p>
    <w:p w:rsidR="00885920" w:rsidRDefault="00885920" w:rsidP="001047B3"/>
    <w:p w:rsidR="00885920" w:rsidRPr="00065189" w:rsidRDefault="00885920" w:rsidP="001047B3">
      <w:bookmarkStart w:id="0" w:name="_GoBack"/>
      <w:bookmarkEnd w:id="0"/>
    </w:p>
    <w:sectPr w:rsidR="00885920" w:rsidRPr="00065189" w:rsidSect="00885920"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13EDE"/>
    <w:multiLevelType w:val="hybridMultilevel"/>
    <w:tmpl w:val="39003E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E0BE9"/>
    <w:multiLevelType w:val="hybridMultilevel"/>
    <w:tmpl w:val="F52073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01907"/>
    <w:multiLevelType w:val="hybridMultilevel"/>
    <w:tmpl w:val="39DC19E8"/>
    <w:lvl w:ilvl="0" w:tplc="569290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4E2640F4"/>
    <w:multiLevelType w:val="hybridMultilevel"/>
    <w:tmpl w:val="017C57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56C8C"/>
    <w:multiLevelType w:val="hybridMultilevel"/>
    <w:tmpl w:val="194838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83CB0"/>
    <w:multiLevelType w:val="hybridMultilevel"/>
    <w:tmpl w:val="DEECC3A0"/>
    <w:lvl w:ilvl="0" w:tplc="1A2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D9"/>
    <w:rsid w:val="00042C3C"/>
    <w:rsid w:val="00065189"/>
    <w:rsid w:val="000E5B61"/>
    <w:rsid w:val="001047B3"/>
    <w:rsid w:val="001136DF"/>
    <w:rsid w:val="00175A28"/>
    <w:rsid w:val="00186E63"/>
    <w:rsid w:val="001D1FF4"/>
    <w:rsid w:val="002378AB"/>
    <w:rsid w:val="00280AFA"/>
    <w:rsid w:val="00287F12"/>
    <w:rsid w:val="002A7701"/>
    <w:rsid w:val="003A0C4A"/>
    <w:rsid w:val="003B5E02"/>
    <w:rsid w:val="003F7014"/>
    <w:rsid w:val="00413E1D"/>
    <w:rsid w:val="00421235"/>
    <w:rsid w:val="0042784F"/>
    <w:rsid w:val="004B5B84"/>
    <w:rsid w:val="00525D4D"/>
    <w:rsid w:val="005328FE"/>
    <w:rsid w:val="00550D22"/>
    <w:rsid w:val="00595D95"/>
    <w:rsid w:val="005D2595"/>
    <w:rsid w:val="005D316C"/>
    <w:rsid w:val="005E28DB"/>
    <w:rsid w:val="00621AF2"/>
    <w:rsid w:val="006560AB"/>
    <w:rsid w:val="00657333"/>
    <w:rsid w:val="006B1AB1"/>
    <w:rsid w:val="006D5AE1"/>
    <w:rsid w:val="006E39FA"/>
    <w:rsid w:val="00701DE1"/>
    <w:rsid w:val="007821D9"/>
    <w:rsid w:val="007A73E2"/>
    <w:rsid w:val="007B039E"/>
    <w:rsid w:val="007D2743"/>
    <w:rsid w:val="008247F9"/>
    <w:rsid w:val="00885920"/>
    <w:rsid w:val="00894CD8"/>
    <w:rsid w:val="00921264"/>
    <w:rsid w:val="0096238A"/>
    <w:rsid w:val="00966A78"/>
    <w:rsid w:val="009B5259"/>
    <w:rsid w:val="009D290A"/>
    <w:rsid w:val="009D2D00"/>
    <w:rsid w:val="009D3A84"/>
    <w:rsid w:val="009E1B7B"/>
    <w:rsid w:val="009E63F9"/>
    <w:rsid w:val="00A04F6B"/>
    <w:rsid w:val="00A547C0"/>
    <w:rsid w:val="00A96B88"/>
    <w:rsid w:val="00AC7468"/>
    <w:rsid w:val="00AD18E7"/>
    <w:rsid w:val="00B142B8"/>
    <w:rsid w:val="00B927CD"/>
    <w:rsid w:val="00C352A8"/>
    <w:rsid w:val="00C36D97"/>
    <w:rsid w:val="00C4654A"/>
    <w:rsid w:val="00C674AE"/>
    <w:rsid w:val="00C76126"/>
    <w:rsid w:val="00CB0D0C"/>
    <w:rsid w:val="00CB732D"/>
    <w:rsid w:val="00D60AAA"/>
    <w:rsid w:val="00DB07EF"/>
    <w:rsid w:val="00E74AE5"/>
    <w:rsid w:val="00F11558"/>
    <w:rsid w:val="00F87A23"/>
    <w:rsid w:val="00F96548"/>
    <w:rsid w:val="00FA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2368D6-6802-4F84-BA78-7A0A1663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74AE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13E1D"/>
    <w:pPr>
      <w:keepNext/>
      <w:spacing w:before="60" w:after="60"/>
      <w:jc w:val="center"/>
      <w:outlineLvl w:val="0"/>
    </w:pPr>
    <w:rPr>
      <w:rFonts w:ascii="Verdana" w:hAnsi="Verdana" w:cs="Verdana"/>
      <w:b/>
      <w:bCs/>
      <w:kern w:val="32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3E1D"/>
    <w:pPr>
      <w:keepNext/>
      <w:spacing w:before="360" w:after="120"/>
      <w:outlineLvl w:val="1"/>
    </w:pPr>
    <w:rPr>
      <w:rFonts w:ascii="Verdana" w:hAnsi="Verdana" w:cs="Verdana"/>
      <w:b/>
      <w:bCs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locked/>
    <w:rsid w:val="00DB07EF"/>
    <w:rPr>
      <w:rFonts w:ascii="Verdana" w:hAnsi="Verdana" w:cs="Verdana"/>
      <w:b/>
      <w:bCs/>
      <w:u w:val="single"/>
      <w:lang w:val="cs-CZ" w:eastAsia="cs-CZ" w:bidi="ar-SA"/>
    </w:rPr>
  </w:style>
  <w:style w:type="table" w:styleId="Mkatabulky">
    <w:name w:val="Table Grid"/>
    <w:basedOn w:val="Normlntabulka"/>
    <w:uiPriority w:val="99"/>
    <w:rsid w:val="0028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AC74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1047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1047B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Základy lékařské terminologie</vt:lpstr>
    </vt:vector>
  </TitlesOfParts>
  <Company>LF MU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Základy lékařské terminologie</dc:title>
  <dc:creator>Jana Mikulová</dc:creator>
  <cp:lastModifiedBy>Renata Prucklová</cp:lastModifiedBy>
  <cp:revision>2</cp:revision>
  <cp:lastPrinted>2010-10-25T07:26:00Z</cp:lastPrinted>
  <dcterms:created xsi:type="dcterms:W3CDTF">2016-10-17T14:27:00Z</dcterms:created>
  <dcterms:modified xsi:type="dcterms:W3CDTF">2016-10-17T14:27:00Z</dcterms:modified>
</cp:coreProperties>
</file>