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31" w:rsidRPr="00CE169D" w:rsidRDefault="00822B1A" w:rsidP="005E458C">
      <w:pPr>
        <w:pStyle w:val="Nadpis1"/>
      </w:pPr>
      <w:r>
        <w:t>Topic P04: Diagnostics of</w:t>
      </w:r>
      <w:r w:rsidRPr="00183B5C">
        <w:t xml:space="preserve"> E</w:t>
      </w:r>
      <w:r w:rsidR="00373E31" w:rsidRPr="00183B5C">
        <w:t>nterobacte</w:t>
      </w:r>
      <w:r w:rsidR="00183B5C" w:rsidRPr="00183B5C">
        <w:t>rales</w:t>
      </w:r>
      <w:r w:rsidR="00373E31" w:rsidRPr="00183B5C">
        <w:t xml:space="preserve"> </w:t>
      </w:r>
      <w:r w:rsidR="00373E31" w:rsidRPr="00CE169D">
        <w:t>and bacterial agents of  gastrointestinal infections</w:t>
      </w:r>
    </w:p>
    <w:p w:rsidR="00183B5C" w:rsidRDefault="00183B5C" w:rsidP="00183B5C">
      <w:r>
        <w:rPr>
          <w:b/>
        </w:rPr>
        <w:t>To study:</w:t>
      </w:r>
      <w:r w:rsidRPr="004E0225">
        <w:t xml:space="preserve"> Enterobacterales,</w:t>
      </w:r>
      <w:r>
        <w:rPr>
          <w:i/>
        </w:rPr>
        <w:t xml:space="preserve"> Vibrio, Aeromonas, Campylobacter, Helicobacter</w:t>
      </w:r>
      <w:r>
        <w:t xml:space="preserve"> (from textbooks, www etc.)</w:t>
      </w:r>
    </w:p>
    <w:p w:rsidR="00373E31" w:rsidRDefault="00373E31">
      <w:r>
        <w:rPr>
          <w:b/>
        </w:rPr>
        <w:t>From spring term:</w:t>
      </w:r>
      <w:r>
        <w:t xml:space="preserve"> Microscopy, culture, biochemical identification, antigen</w:t>
      </w:r>
      <w:r w:rsidR="00CE169D">
        <w:t>ic</w:t>
      </w:r>
      <w:r>
        <w:t xml:space="preserve"> analysis</w:t>
      </w:r>
    </w:p>
    <w:p w:rsidR="007449BE" w:rsidRDefault="007449BE" w:rsidP="007449BE">
      <w:pPr>
        <w:pStyle w:val="Nadpis2"/>
        <w:rPr>
          <w:lang w:val="en-US"/>
        </w:rPr>
      </w:pPr>
      <w:r>
        <w:rPr>
          <w:lang w:val="en-US"/>
        </w:rPr>
        <w:t>Summary sheet for major results of Task 1 to Task 5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
        <w:gridCol w:w="921"/>
        <w:gridCol w:w="921"/>
        <w:gridCol w:w="921"/>
        <w:gridCol w:w="921"/>
        <w:gridCol w:w="922"/>
        <w:gridCol w:w="921"/>
        <w:gridCol w:w="921"/>
        <w:gridCol w:w="921"/>
        <w:gridCol w:w="922"/>
      </w:tblGrid>
      <w:tr w:rsidR="007449BE" w:rsidTr="0056153A">
        <w:tc>
          <w:tcPr>
            <w:tcW w:w="1849" w:type="dxa"/>
            <w:gridSpan w:val="2"/>
            <w:shd w:val="clear" w:color="auto" w:fill="E6E6E6"/>
          </w:tcPr>
          <w:p w:rsidR="007449BE" w:rsidRDefault="007449BE" w:rsidP="0056153A">
            <w:pPr>
              <w:rPr>
                <w:lang w:val="en-US"/>
              </w:rPr>
            </w:pPr>
            <w:r>
              <w:rPr>
                <w:lang w:val="en-US"/>
              </w:rPr>
              <w:t>Strain</w:t>
            </w:r>
          </w:p>
        </w:tc>
        <w:tc>
          <w:tcPr>
            <w:tcW w:w="921" w:type="dxa"/>
            <w:shd w:val="clear" w:color="auto" w:fill="E6E6E6"/>
          </w:tcPr>
          <w:p w:rsidR="007449BE" w:rsidRDefault="007449BE" w:rsidP="0056153A">
            <w:pPr>
              <w:jc w:val="center"/>
              <w:rPr>
                <w:lang w:val="en-US"/>
              </w:rPr>
            </w:pPr>
            <w:r>
              <w:rPr>
                <w:lang w:val="en-US"/>
              </w:rPr>
              <w:t>K</w:t>
            </w:r>
          </w:p>
        </w:tc>
        <w:tc>
          <w:tcPr>
            <w:tcW w:w="921" w:type="dxa"/>
            <w:shd w:val="clear" w:color="auto" w:fill="E6E6E6"/>
          </w:tcPr>
          <w:p w:rsidR="007449BE" w:rsidRDefault="007449BE" w:rsidP="0056153A">
            <w:pPr>
              <w:jc w:val="center"/>
              <w:rPr>
                <w:lang w:val="en-US"/>
              </w:rPr>
            </w:pPr>
            <w:r>
              <w:rPr>
                <w:lang w:val="en-US"/>
              </w:rPr>
              <w:t>L</w:t>
            </w:r>
          </w:p>
        </w:tc>
        <w:tc>
          <w:tcPr>
            <w:tcW w:w="921" w:type="dxa"/>
            <w:shd w:val="clear" w:color="auto" w:fill="E6E6E6"/>
          </w:tcPr>
          <w:p w:rsidR="007449BE" w:rsidRDefault="007449BE" w:rsidP="0056153A">
            <w:pPr>
              <w:jc w:val="center"/>
              <w:rPr>
                <w:lang w:val="en-US"/>
              </w:rPr>
            </w:pPr>
            <w:r>
              <w:rPr>
                <w:lang w:val="en-US"/>
              </w:rPr>
              <w:t>M</w:t>
            </w:r>
          </w:p>
        </w:tc>
        <w:tc>
          <w:tcPr>
            <w:tcW w:w="922" w:type="dxa"/>
            <w:shd w:val="clear" w:color="auto" w:fill="E6E6E6"/>
          </w:tcPr>
          <w:p w:rsidR="007449BE" w:rsidRDefault="007449BE" w:rsidP="0056153A">
            <w:pPr>
              <w:jc w:val="center"/>
              <w:rPr>
                <w:lang w:val="en-US"/>
              </w:rPr>
            </w:pPr>
            <w:r>
              <w:rPr>
                <w:lang w:val="en-US"/>
              </w:rPr>
              <w:t>N</w:t>
            </w:r>
          </w:p>
        </w:tc>
        <w:tc>
          <w:tcPr>
            <w:tcW w:w="921" w:type="dxa"/>
            <w:shd w:val="clear" w:color="auto" w:fill="E6E6E6"/>
          </w:tcPr>
          <w:p w:rsidR="007449BE" w:rsidRDefault="007449BE" w:rsidP="0056153A">
            <w:pPr>
              <w:jc w:val="center"/>
              <w:rPr>
                <w:lang w:val="en-US"/>
              </w:rPr>
            </w:pPr>
            <w:r>
              <w:rPr>
                <w:lang w:val="en-US"/>
              </w:rPr>
              <w:t>P</w:t>
            </w:r>
          </w:p>
        </w:tc>
        <w:tc>
          <w:tcPr>
            <w:tcW w:w="921" w:type="dxa"/>
            <w:shd w:val="clear" w:color="auto" w:fill="E6E6E6"/>
          </w:tcPr>
          <w:p w:rsidR="007449BE" w:rsidRDefault="007449BE" w:rsidP="0056153A">
            <w:pPr>
              <w:jc w:val="center"/>
              <w:rPr>
                <w:lang w:val="en-US"/>
              </w:rPr>
            </w:pPr>
            <w:r>
              <w:rPr>
                <w:lang w:val="en-US"/>
              </w:rPr>
              <w:t>Q</w:t>
            </w:r>
          </w:p>
        </w:tc>
        <w:tc>
          <w:tcPr>
            <w:tcW w:w="921" w:type="dxa"/>
            <w:shd w:val="clear" w:color="auto" w:fill="E6E6E6"/>
          </w:tcPr>
          <w:p w:rsidR="007449BE" w:rsidRDefault="007449BE" w:rsidP="0056153A">
            <w:pPr>
              <w:jc w:val="center"/>
              <w:rPr>
                <w:lang w:val="en-US"/>
              </w:rPr>
            </w:pPr>
            <w:r>
              <w:rPr>
                <w:lang w:val="en-US"/>
              </w:rPr>
              <w:t>R</w:t>
            </w:r>
          </w:p>
        </w:tc>
        <w:tc>
          <w:tcPr>
            <w:tcW w:w="922" w:type="dxa"/>
            <w:shd w:val="clear" w:color="auto" w:fill="E6E6E6"/>
          </w:tcPr>
          <w:p w:rsidR="007449BE" w:rsidRDefault="007449BE" w:rsidP="0056153A">
            <w:pPr>
              <w:jc w:val="center"/>
              <w:rPr>
                <w:lang w:val="en-US"/>
              </w:rPr>
            </w:pPr>
            <w:r>
              <w:rPr>
                <w:lang w:val="en-US"/>
              </w:rPr>
              <w:t>S</w:t>
            </w:r>
          </w:p>
        </w:tc>
      </w:tr>
      <w:tr w:rsidR="007449BE" w:rsidRPr="00CE169D" w:rsidTr="0056153A">
        <w:tc>
          <w:tcPr>
            <w:tcW w:w="1849" w:type="dxa"/>
            <w:gridSpan w:val="2"/>
          </w:tcPr>
          <w:p w:rsidR="007449BE" w:rsidRPr="00CE169D" w:rsidRDefault="007449BE" w:rsidP="0056153A">
            <w:pPr>
              <w:rPr>
                <w:lang w:val="en-GB"/>
              </w:rPr>
            </w:pPr>
            <w:r w:rsidRPr="00CE169D">
              <w:rPr>
                <w:lang w:val="en-GB"/>
              </w:rPr>
              <w:t>Gram stain – Task 1</w:t>
            </w:r>
          </w:p>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rPr>
          <w:cantSplit/>
        </w:trPr>
        <w:tc>
          <w:tcPr>
            <w:tcW w:w="928" w:type="dxa"/>
            <w:vMerge w:val="restart"/>
          </w:tcPr>
          <w:p w:rsidR="007449BE" w:rsidRPr="00CE169D" w:rsidRDefault="007449BE" w:rsidP="0056153A">
            <w:pPr>
              <w:rPr>
                <w:lang w:val="en-GB"/>
              </w:rPr>
            </w:pPr>
            <w:r w:rsidRPr="00CE169D">
              <w:rPr>
                <w:lang w:val="en-GB"/>
              </w:rPr>
              <w:t>Colonies (blood agar and Endo agar) Task 2</w:t>
            </w:r>
          </w:p>
        </w:tc>
        <w:tc>
          <w:tcPr>
            <w:tcW w:w="921" w:type="dxa"/>
          </w:tcPr>
          <w:p w:rsidR="007449BE" w:rsidRPr="00CE169D" w:rsidRDefault="007449BE" w:rsidP="0056153A">
            <w:pPr>
              <w:rPr>
                <w:lang w:val="en-GB"/>
              </w:rPr>
            </w:pPr>
            <w:r w:rsidRPr="00CE169D">
              <w:rPr>
                <w:lang w:val="en-GB"/>
              </w:rPr>
              <w:t>Size on BA</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rPr>
          <w:cantSplit/>
        </w:trPr>
        <w:tc>
          <w:tcPr>
            <w:tcW w:w="928" w:type="dxa"/>
            <w:vMerge/>
          </w:tcPr>
          <w:p w:rsidR="007449BE" w:rsidRPr="00CE169D" w:rsidRDefault="007449BE" w:rsidP="0056153A">
            <w:pPr>
              <w:rPr>
                <w:lang w:val="en-GB"/>
              </w:rPr>
            </w:pPr>
          </w:p>
        </w:tc>
        <w:tc>
          <w:tcPr>
            <w:tcW w:w="921" w:type="dxa"/>
          </w:tcPr>
          <w:p w:rsidR="007449BE" w:rsidRPr="00CE169D" w:rsidRDefault="007449BE" w:rsidP="0056153A">
            <w:pPr>
              <w:rPr>
                <w:lang w:val="en-GB"/>
              </w:rPr>
            </w:pPr>
            <w:r w:rsidRPr="00CE169D">
              <w:rPr>
                <w:lang w:val="en-GB"/>
              </w:rPr>
              <w:t>Colour on BA</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rPr>
          <w:cantSplit/>
        </w:trPr>
        <w:tc>
          <w:tcPr>
            <w:tcW w:w="928" w:type="dxa"/>
            <w:vMerge/>
          </w:tcPr>
          <w:p w:rsidR="007449BE" w:rsidRPr="00CE169D" w:rsidRDefault="007449BE" w:rsidP="0056153A">
            <w:pPr>
              <w:rPr>
                <w:lang w:val="en-GB"/>
              </w:rPr>
            </w:pPr>
          </w:p>
        </w:tc>
        <w:tc>
          <w:tcPr>
            <w:tcW w:w="921" w:type="dxa"/>
          </w:tcPr>
          <w:p w:rsidR="007449BE" w:rsidRPr="00CE169D" w:rsidRDefault="007449BE" w:rsidP="0056153A">
            <w:pPr>
              <w:rPr>
                <w:lang w:val="en-GB"/>
              </w:rPr>
            </w:pPr>
            <w:r w:rsidRPr="00CE169D">
              <w:rPr>
                <w:lang w:val="en-GB"/>
              </w:rPr>
              <w:t>Other on BA</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rPr>
          <w:cantSplit/>
        </w:trPr>
        <w:tc>
          <w:tcPr>
            <w:tcW w:w="928" w:type="dxa"/>
            <w:vMerge/>
          </w:tcPr>
          <w:p w:rsidR="007449BE" w:rsidRPr="00CE169D" w:rsidRDefault="007449BE" w:rsidP="0056153A">
            <w:pPr>
              <w:rPr>
                <w:lang w:val="en-GB"/>
              </w:rPr>
            </w:pPr>
          </w:p>
        </w:tc>
        <w:tc>
          <w:tcPr>
            <w:tcW w:w="921" w:type="dxa"/>
          </w:tcPr>
          <w:p w:rsidR="007449BE" w:rsidRPr="00CE169D" w:rsidRDefault="007449BE" w:rsidP="0056153A">
            <w:pPr>
              <w:rPr>
                <w:lang w:val="en-GB"/>
              </w:rPr>
            </w:pPr>
            <w:r w:rsidRPr="00CE169D">
              <w:rPr>
                <w:lang w:val="en-GB"/>
              </w:rPr>
              <w:t>Size on Endo</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rPr>
          <w:cantSplit/>
        </w:trPr>
        <w:tc>
          <w:tcPr>
            <w:tcW w:w="928" w:type="dxa"/>
            <w:vMerge/>
          </w:tcPr>
          <w:p w:rsidR="007449BE" w:rsidRPr="00CE169D" w:rsidRDefault="007449BE" w:rsidP="0056153A">
            <w:pPr>
              <w:rPr>
                <w:lang w:val="en-GB"/>
              </w:rPr>
            </w:pPr>
          </w:p>
        </w:tc>
        <w:tc>
          <w:tcPr>
            <w:tcW w:w="921" w:type="dxa"/>
          </w:tcPr>
          <w:p w:rsidR="007449BE" w:rsidRPr="00CE169D" w:rsidRDefault="007449BE" w:rsidP="0056153A">
            <w:pPr>
              <w:rPr>
                <w:lang w:val="en-GB"/>
              </w:rPr>
            </w:pPr>
            <w:r w:rsidRPr="00CE169D">
              <w:rPr>
                <w:lang w:val="en-GB"/>
              </w:rPr>
              <w:t>Colour on Endo</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rPr>
          <w:cantSplit/>
        </w:trPr>
        <w:tc>
          <w:tcPr>
            <w:tcW w:w="928" w:type="dxa"/>
            <w:vMerge/>
          </w:tcPr>
          <w:p w:rsidR="007449BE" w:rsidRPr="00CE169D" w:rsidRDefault="007449BE" w:rsidP="0056153A">
            <w:pPr>
              <w:rPr>
                <w:lang w:val="en-GB"/>
              </w:rPr>
            </w:pPr>
          </w:p>
        </w:tc>
        <w:tc>
          <w:tcPr>
            <w:tcW w:w="921" w:type="dxa"/>
          </w:tcPr>
          <w:p w:rsidR="007449BE" w:rsidRPr="00CE169D" w:rsidRDefault="007449BE" w:rsidP="0056153A">
            <w:pPr>
              <w:rPr>
                <w:lang w:val="en-GB"/>
              </w:rPr>
            </w:pPr>
            <w:r w:rsidRPr="00CE169D">
              <w:rPr>
                <w:lang w:val="en-GB"/>
              </w:rPr>
              <w:t>Other on Endo</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c>
          <w:tcPr>
            <w:tcW w:w="1849" w:type="dxa"/>
            <w:gridSpan w:val="2"/>
          </w:tcPr>
          <w:p w:rsidR="007449BE" w:rsidRPr="00CE169D" w:rsidRDefault="00DB25DB" w:rsidP="00DB25DB">
            <w:pPr>
              <w:rPr>
                <w:lang w:val="en-GB"/>
              </w:rPr>
            </w:pPr>
            <w:r>
              <w:rPr>
                <w:lang w:val="en-GB"/>
              </w:rPr>
              <w:t>Triple sugar agar (</w:t>
            </w:r>
            <w:proofErr w:type="spellStart"/>
            <w:r>
              <w:rPr>
                <w:lang w:val="en-GB"/>
              </w:rPr>
              <w:t>Hajna</w:t>
            </w:r>
            <w:proofErr w:type="spellEnd"/>
            <w:r>
              <w:rPr>
                <w:lang w:val="en-GB"/>
              </w:rPr>
              <w:t xml:space="preserve">) </w:t>
            </w:r>
            <w:r w:rsidR="007449BE" w:rsidRPr="00CE169D">
              <w:rPr>
                <w:lang w:val="en-GB"/>
              </w:rPr>
              <w:t>Task 3a</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c>
          <w:tcPr>
            <w:tcW w:w="1849" w:type="dxa"/>
            <w:gridSpan w:val="2"/>
          </w:tcPr>
          <w:p w:rsidR="007449BE" w:rsidRPr="00CE169D" w:rsidRDefault="007449BE" w:rsidP="0056153A">
            <w:pPr>
              <w:rPr>
                <w:lang w:val="en-GB"/>
              </w:rPr>
            </w:pPr>
            <w:proofErr w:type="spellStart"/>
            <w:r w:rsidRPr="00CE169D">
              <w:rPr>
                <w:lang w:val="en-GB"/>
              </w:rPr>
              <w:t>Oxidase</w:t>
            </w:r>
            <w:proofErr w:type="spellEnd"/>
            <w:r w:rsidRPr="00CE169D">
              <w:rPr>
                <w:lang w:val="en-GB"/>
              </w:rPr>
              <w:t xml:space="preserve"> test</w:t>
            </w:r>
          </w:p>
          <w:p w:rsidR="007449BE" w:rsidRPr="00CE169D" w:rsidRDefault="007449BE" w:rsidP="0056153A">
            <w:pPr>
              <w:rPr>
                <w:lang w:val="en-GB"/>
              </w:rPr>
            </w:pPr>
            <w:r w:rsidRPr="00CE169D">
              <w:rPr>
                <w:lang w:val="en-GB"/>
              </w:rPr>
              <w:t>Task 3b</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c>
          <w:tcPr>
            <w:tcW w:w="1849" w:type="dxa"/>
            <w:gridSpan w:val="2"/>
            <w:shd w:val="clear" w:color="auto" w:fill="E6E6E6"/>
          </w:tcPr>
          <w:p w:rsidR="007449BE" w:rsidRPr="00CE169D" w:rsidRDefault="007449BE" w:rsidP="0056153A">
            <w:pPr>
              <w:rPr>
                <w:b/>
                <w:lang w:val="en-GB"/>
              </w:rPr>
            </w:pPr>
            <w:r w:rsidRPr="00CE169D">
              <w:rPr>
                <w:b/>
                <w:lang w:val="en-GB"/>
              </w:rPr>
              <w:t>PARTIAL</w:t>
            </w:r>
          </w:p>
          <w:p w:rsidR="007449BE" w:rsidRPr="00CE169D" w:rsidRDefault="007449BE" w:rsidP="0056153A">
            <w:pPr>
              <w:rPr>
                <w:b/>
                <w:lang w:val="en-GB"/>
              </w:rPr>
            </w:pPr>
            <w:r w:rsidRPr="00CE169D">
              <w:rPr>
                <w:b/>
                <w:lang w:val="en-GB"/>
              </w:rPr>
              <w:t>CONCLUSION</w:t>
            </w:r>
          </w:p>
        </w:tc>
        <w:tc>
          <w:tcPr>
            <w:tcW w:w="921" w:type="dxa"/>
            <w:shd w:val="clear" w:color="auto" w:fill="E6E6E6"/>
          </w:tcPr>
          <w:p w:rsidR="007449BE" w:rsidRPr="00CE169D" w:rsidRDefault="007449BE" w:rsidP="0056153A">
            <w:pPr>
              <w:rPr>
                <w:lang w:val="en-GB"/>
              </w:rPr>
            </w:pPr>
          </w:p>
        </w:tc>
        <w:tc>
          <w:tcPr>
            <w:tcW w:w="921" w:type="dxa"/>
            <w:shd w:val="clear" w:color="auto" w:fill="E6E6E6"/>
          </w:tcPr>
          <w:p w:rsidR="007449BE" w:rsidRPr="00CE169D" w:rsidRDefault="007449BE" w:rsidP="0056153A">
            <w:pPr>
              <w:rPr>
                <w:lang w:val="en-GB"/>
              </w:rPr>
            </w:pPr>
          </w:p>
        </w:tc>
        <w:tc>
          <w:tcPr>
            <w:tcW w:w="921" w:type="dxa"/>
            <w:shd w:val="clear" w:color="auto" w:fill="E6E6E6"/>
          </w:tcPr>
          <w:p w:rsidR="007449BE" w:rsidRPr="00CE169D" w:rsidRDefault="007449BE" w:rsidP="0056153A">
            <w:pPr>
              <w:rPr>
                <w:lang w:val="en-GB"/>
              </w:rPr>
            </w:pPr>
          </w:p>
        </w:tc>
        <w:tc>
          <w:tcPr>
            <w:tcW w:w="922" w:type="dxa"/>
            <w:shd w:val="clear" w:color="auto" w:fill="E6E6E6"/>
          </w:tcPr>
          <w:p w:rsidR="007449BE" w:rsidRPr="00CE169D" w:rsidRDefault="007449BE" w:rsidP="0056153A">
            <w:pPr>
              <w:rPr>
                <w:lang w:val="en-GB"/>
              </w:rPr>
            </w:pPr>
          </w:p>
        </w:tc>
        <w:tc>
          <w:tcPr>
            <w:tcW w:w="921" w:type="dxa"/>
            <w:shd w:val="clear" w:color="auto" w:fill="E6E6E6"/>
          </w:tcPr>
          <w:p w:rsidR="007449BE" w:rsidRPr="00CE169D" w:rsidRDefault="007449BE" w:rsidP="0056153A">
            <w:pPr>
              <w:rPr>
                <w:lang w:val="en-GB"/>
              </w:rPr>
            </w:pPr>
          </w:p>
        </w:tc>
        <w:tc>
          <w:tcPr>
            <w:tcW w:w="921" w:type="dxa"/>
            <w:shd w:val="clear" w:color="auto" w:fill="E6E6E6"/>
          </w:tcPr>
          <w:p w:rsidR="007449BE" w:rsidRPr="00CE169D" w:rsidRDefault="007449BE" w:rsidP="0056153A">
            <w:pPr>
              <w:rPr>
                <w:lang w:val="en-GB"/>
              </w:rPr>
            </w:pPr>
          </w:p>
        </w:tc>
        <w:tc>
          <w:tcPr>
            <w:tcW w:w="921" w:type="dxa"/>
            <w:shd w:val="clear" w:color="auto" w:fill="E6E6E6"/>
          </w:tcPr>
          <w:p w:rsidR="007449BE" w:rsidRPr="00CE169D" w:rsidRDefault="007449BE" w:rsidP="0056153A">
            <w:pPr>
              <w:rPr>
                <w:lang w:val="en-GB"/>
              </w:rPr>
            </w:pPr>
          </w:p>
        </w:tc>
        <w:tc>
          <w:tcPr>
            <w:tcW w:w="922" w:type="dxa"/>
            <w:shd w:val="clear" w:color="auto" w:fill="E6E6E6"/>
          </w:tcPr>
          <w:p w:rsidR="007449BE" w:rsidRPr="00CE169D" w:rsidRDefault="007449BE" w:rsidP="0056153A">
            <w:pPr>
              <w:rPr>
                <w:lang w:val="en-GB"/>
              </w:rPr>
            </w:pPr>
          </w:p>
        </w:tc>
      </w:tr>
      <w:tr w:rsidR="007449BE" w:rsidRPr="00CE169D" w:rsidTr="0056153A">
        <w:tc>
          <w:tcPr>
            <w:tcW w:w="1849" w:type="dxa"/>
            <w:gridSpan w:val="2"/>
          </w:tcPr>
          <w:p w:rsidR="007449BE" w:rsidRDefault="007449BE" w:rsidP="0056153A">
            <w:pPr>
              <w:rPr>
                <w:lang w:val="en-GB"/>
              </w:rPr>
            </w:pPr>
            <w:r>
              <w:rPr>
                <w:lang w:val="en-GB"/>
              </w:rPr>
              <w:t>XLD agar</w:t>
            </w:r>
          </w:p>
          <w:p w:rsidR="007449BE" w:rsidRPr="00CE169D" w:rsidRDefault="007449BE" w:rsidP="0056153A">
            <w:pPr>
              <w:rPr>
                <w:lang w:val="en-GB"/>
              </w:rPr>
            </w:pPr>
            <w:r>
              <w:rPr>
                <w:lang w:val="en-GB"/>
              </w:rPr>
              <w:t>Task 4a</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c>
          <w:tcPr>
            <w:tcW w:w="1849" w:type="dxa"/>
            <w:gridSpan w:val="2"/>
          </w:tcPr>
          <w:p w:rsidR="007449BE" w:rsidRPr="00CE169D" w:rsidRDefault="007449BE" w:rsidP="0056153A">
            <w:pPr>
              <w:rPr>
                <w:lang w:val="en-GB"/>
              </w:rPr>
            </w:pPr>
            <w:r w:rsidRPr="00CE169D">
              <w:rPr>
                <w:lang w:val="en-GB"/>
              </w:rPr>
              <w:t>ENTEROt</w:t>
            </w:r>
            <w:r>
              <w:rPr>
                <w:lang w:val="en-GB"/>
              </w:rPr>
              <w:t>est 16 Task 4b</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c>
          <w:tcPr>
            <w:tcW w:w="1849" w:type="dxa"/>
            <w:gridSpan w:val="2"/>
          </w:tcPr>
          <w:p w:rsidR="007449BE" w:rsidRPr="00CE169D" w:rsidRDefault="007449BE" w:rsidP="0056153A">
            <w:pPr>
              <w:rPr>
                <w:lang w:val="en-GB"/>
              </w:rPr>
            </w:pPr>
            <w:r w:rsidRPr="00CE169D">
              <w:rPr>
                <w:lang w:val="en-GB"/>
              </w:rPr>
              <w:t>Antigen</w:t>
            </w:r>
            <w:r>
              <w:rPr>
                <w:lang w:val="en-GB"/>
              </w:rPr>
              <w:t>ic</w:t>
            </w:r>
            <w:r w:rsidRPr="00CE169D">
              <w:rPr>
                <w:lang w:val="en-GB"/>
              </w:rPr>
              <w:t xml:space="preserve"> analysis </w:t>
            </w:r>
            <w:r>
              <w:rPr>
                <w:lang w:val="en-GB"/>
              </w:rPr>
              <w:t>Tasks 5a and 5b</w:t>
            </w: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1" w:type="dxa"/>
          </w:tcPr>
          <w:p w:rsidR="007449BE" w:rsidRPr="00CE169D" w:rsidRDefault="007449BE" w:rsidP="0056153A">
            <w:pPr>
              <w:rPr>
                <w:lang w:val="en-GB"/>
              </w:rPr>
            </w:pPr>
          </w:p>
        </w:tc>
        <w:tc>
          <w:tcPr>
            <w:tcW w:w="922" w:type="dxa"/>
          </w:tcPr>
          <w:p w:rsidR="007449BE" w:rsidRPr="00CE169D" w:rsidRDefault="007449BE" w:rsidP="0056153A">
            <w:pPr>
              <w:rPr>
                <w:lang w:val="en-GB"/>
              </w:rPr>
            </w:pPr>
          </w:p>
        </w:tc>
      </w:tr>
      <w:tr w:rsidR="007449BE" w:rsidRPr="00CE169D" w:rsidTr="0056153A">
        <w:tc>
          <w:tcPr>
            <w:tcW w:w="1849" w:type="dxa"/>
            <w:gridSpan w:val="2"/>
            <w:shd w:val="clear" w:color="auto" w:fill="E6E6E6"/>
          </w:tcPr>
          <w:p w:rsidR="007449BE" w:rsidRPr="00CE169D" w:rsidRDefault="007449BE" w:rsidP="0056153A">
            <w:pPr>
              <w:rPr>
                <w:b/>
                <w:lang w:val="en-GB"/>
              </w:rPr>
            </w:pPr>
            <w:r w:rsidRPr="00CE169D">
              <w:rPr>
                <w:b/>
                <w:lang w:val="en-GB"/>
              </w:rPr>
              <w:t>FINAL CONCLUSION</w:t>
            </w:r>
          </w:p>
        </w:tc>
        <w:tc>
          <w:tcPr>
            <w:tcW w:w="921" w:type="dxa"/>
            <w:shd w:val="clear" w:color="auto" w:fill="E6E6E6"/>
          </w:tcPr>
          <w:p w:rsidR="007449BE" w:rsidRPr="00CE169D" w:rsidRDefault="007449BE" w:rsidP="0056153A">
            <w:pPr>
              <w:rPr>
                <w:lang w:val="en-GB"/>
              </w:rPr>
            </w:pPr>
          </w:p>
        </w:tc>
        <w:tc>
          <w:tcPr>
            <w:tcW w:w="921" w:type="dxa"/>
            <w:shd w:val="clear" w:color="auto" w:fill="E6E6E6"/>
          </w:tcPr>
          <w:p w:rsidR="007449BE" w:rsidRPr="00CE169D" w:rsidRDefault="007449BE" w:rsidP="0056153A">
            <w:pPr>
              <w:rPr>
                <w:lang w:val="en-GB"/>
              </w:rPr>
            </w:pPr>
          </w:p>
        </w:tc>
        <w:tc>
          <w:tcPr>
            <w:tcW w:w="921" w:type="dxa"/>
            <w:shd w:val="clear" w:color="auto" w:fill="E6E6E6"/>
          </w:tcPr>
          <w:p w:rsidR="007449BE" w:rsidRPr="00CE169D" w:rsidRDefault="007449BE" w:rsidP="0056153A">
            <w:pPr>
              <w:rPr>
                <w:lang w:val="en-GB"/>
              </w:rPr>
            </w:pPr>
          </w:p>
        </w:tc>
        <w:tc>
          <w:tcPr>
            <w:tcW w:w="922" w:type="dxa"/>
            <w:shd w:val="clear" w:color="auto" w:fill="E6E6E6"/>
          </w:tcPr>
          <w:p w:rsidR="007449BE" w:rsidRPr="00CE169D" w:rsidRDefault="007449BE" w:rsidP="0056153A">
            <w:pPr>
              <w:rPr>
                <w:lang w:val="en-GB"/>
              </w:rPr>
            </w:pPr>
          </w:p>
        </w:tc>
        <w:tc>
          <w:tcPr>
            <w:tcW w:w="921" w:type="dxa"/>
            <w:shd w:val="clear" w:color="auto" w:fill="E6E6E6"/>
          </w:tcPr>
          <w:p w:rsidR="007449BE" w:rsidRPr="00CE169D" w:rsidRDefault="007449BE" w:rsidP="0056153A">
            <w:pPr>
              <w:rPr>
                <w:lang w:val="en-GB"/>
              </w:rPr>
            </w:pPr>
          </w:p>
        </w:tc>
        <w:tc>
          <w:tcPr>
            <w:tcW w:w="921" w:type="dxa"/>
            <w:shd w:val="clear" w:color="auto" w:fill="E6E6E6"/>
          </w:tcPr>
          <w:p w:rsidR="007449BE" w:rsidRPr="00CE169D" w:rsidRDefault="007449BE" w:rsidP="0056153A">
            <w:pPr>
              <w:rPr>
                <w:lang w:val="en-GB"/>
              </w:rPr>
            </w:pPr>
          </w:p>
        </w:tc>
        <w:tc>
          <w:tcPr>
            <w:tcW w:w="921" w:type="dxa"/>
            <w:shd w:val="clear" w:color="auto" w:fill="E6E6E6"/>
          </w:tcPr>
          <w:p w:rsidR="007449BE" w:rsidRPr="00CE169D" w:rsidRDefault="007449BE" w:rsidP="0056153A">
            <w:pPr>
              <w:rPr>
                <w:lang w:val="en-GB"/>
              </w:rPr>
            </w:pPr>
          </w:p>
        </w:tc>
        <w:tc>
          <w:tcPr>
            <w:tcW w:w="922" w:type="dxa"/>
            <w:shd w:val="clear" w:color="auto" w:fill="E6E6E6"/>
          </w:tcPr>
          <w:p w:rsidR="007449BE" w:rsidRPr="00CE169D" w:rsidRDefault="007449BE" w:rsidP="0056153A">
            <w:pPr>
              <w:rPr>
                <w:lang w:val="en-GB"/>
              </w:rPr>
            </w:pPr>
          </w:p>
        </w:tc>
      </w:tr>
    </w:tbl>
    <w:p w:rsidR="00373E31" w:rsidRPr="00CE169D" w:rsidRDefault="00373E31" w:rsidP="005E458C">
      <w:pPr>
        <w:pStyle w:val="Nadpis2"/>
        <w:rPr>
          <w:lang w:val="en-GB"/>
        </w:rPr>
      </w:pPr>
      <w:r w:rsidRPr="00CE169D">
        <w:rPr>
          <w:lang w:val="en-GB"/>
        </w:rPr>
        <w:t xml:space="preserve">Task 1: </w:t>
      </w:r>
      <w:r w:rsidRPr="005E458C">
        <w:t>Microscopy</w:t>
      </w:r>
      <w:r w:rsidRPr="00CE169D">
        <w:rPr>
          <w:lang w:val="en-GB"/>
        </w:rPr>
        <w:t xml:space="preserve"> of suspicious strains</w:t>
      </w:r>
    </w:p>
    <w:p w:rsidR="00373E31" w:rsidRPr="00CE169D" w:rsidRDefault="00373E31" w:rsidP="00651222">
      <w:pPr>
        <w:tabs>
          <w:tab w:val="left" w:pos="1440"/>
          <w:tab w:val="left" w:pos="4860"/>
        </w:tabs>
        <w:rPr>
          <w:lang w:val="en-GB"/>
        </w:rPr>
      </w:pPr>
      <w:r w:rsidRPr="00CE169D">
        <w:rPr>
          <w:lang w:val="en-GB"/>
        </w:rPr>
        <w:t xml:space="preserve">There are letter-labelled strains on the table. Gram-stain them and write your results </w:t>
      </w:r>
      <w:r w:rsidR="00CE169D">
        <w:rPr>
          <w:lang w:val="en-GB"/>
        </w:rPr>
        <w:t>in</w:t>
      </w:r>
      <w:r w:rsidRPr="00CE169D">
        <w:rPr>
          <w:lang w:val="en-GB"/>
        </w:rPr>
        <w:t xml:space="preserve"> the </w:t>
      </w:r>
      <w:r w:rsidR="00BF388F">
        <w:rPr>
          <w:lang w:val="en-GB"/>
        </w:rPr>
        <w:t>summary sheet</w:t>
      </w:r>
      <w:r w:rsidRPr="00CE169D">
        <w:rPr>
          <w:lang w:val="en-GB"/>
        </w:rPr>
        <w:t xml:space="preserve">. </w:t>
      </w:r>
      <w:r w:rsidR="00D5450F">
        <w:rPr>
          <w:b/>
          <w:bCs/>
          <w:lang w:val="en-GB"/>
        </w:rPr>
        <w:t xml:space="preserve">Attention, strain N, more difficult for staining, is already stained, </w:t>
      </w:r>
      <w:proofErr w:type="spellStart"/>
      <w:r w:rsidR="00D5450F">
        <w:rPr>
          <w:b/>
          <w:bCs/>
          <w:lang w:val="en-GB"/>
        </w:rPr>
        <w:t>i</w:t>
      </w:r>
      <w:proofErr w:type="spellEnd"/>
      <w:r w:rsidR="00D5450F">
        <w:rPr>
          <w:b/>
          <w:bCs/>
          <w:lang w:val="en-GB"/>
        </w:rPr>
        <w:t xml:space="preserve">. e. you do not have to stain it. </w:t>
      </w:r>
      <w:r w:rsidR="00CE169D">
        <w:rPr>
          <w:lang w:val="en-GB"/>
        </w:rPr>
        <w:t>A s</w:t>
      </w:r>
      <w:r w:rsidRPr="00CE169D">
        <w:rPr>
          <w:lang w:val="en-GB"/>
        </w:rPr>
        <w:t xml:space="preserve">train that is </w:t>
      </w:r>
      <w:r w:rsidR="00651222" w:rsidRPr="00651222">
        <w:rPr>
          <w:b/>
          <w:bCs/>
          <w:lang w:val="en-GB"/>
        </w:rPr>
        <w:t>not</w:t>
      </w:r>
      <w:r w:rsidRPr="00651222">
        <w:rPr>
          <w:b/>
          <w:bCs/>
          <w:lang w:val="en-GB"/>
        </w:rPr>
        <w:t xml:space="preserve"> </w:t>
      </w:r>
      <w:r w:rsidR="00CE169D" w:rsidRPr="00651222">
        <w:rPr>
          <w:b/>
          <w:bCs/>
          <w:lang w:val="en-GB"/>
        </w:rPr>
        <w:t xml:space="preserve">a </w:t>
      </w:r>
      <w:r w:rsidRPr="00651222">
        <w:rPr>
          <w:b/>
          <w:bCs/>
          <w:lang w:val="en-GB"/>
        </w:rPr>
        <w:t>G– rod</w:t>
      </w:r>
      <w:r w:rsidRPr="00CE169D">
        <w:rPr>
          <w:lang w:val="en-GB"/>
        </w:rPr>
        <w:t xml:space="preserve"> should </w:t>
      </w:r>
      <w:r w:rsidRPr="00651222">
        <w:rPr>
          <w:b/>
          <w:bCs/>
          <w:lang w:val="en-GB"/>
        </w:rPr>
        <w:t>not be used in tasks 3 to 5</w:t>
      </w:r>
      <w:r w:rsidRPr="00CE169D">
        <w:rPr>
          <w:lang w:val="en-GB"/>
        </w:rPr>
        <w:t xml:space="preserve"> (but in Task 2 it should be described, for comparison)</w:t>
      </w:r>
      <w:r w:rsidR="00CE169D">
        <w:rPr>
          <w:lang w:val="en-GB"/>
        </w:rPr>
        <w:t>.</w:t>
      </w:r>
    </w:p>
    <w:p w:rsidR="00373E31" w:rsidRPr="00CE169D" w:rsidRDefault="00373E31" w:rsidP="005E458C">
      <w:pPr>
        <w:pStyle w:val="Nadpis2"/>
        <w:rPr>
          <w:lang w:val="en-GB"/>
        </w:rPr>
      </w:pPr>
      <w:r w:rsidRPr="00CE169D">
        <w:rPr>
          <w:lang w:val="en-GB"/>
        </w:rPr>
        <w:t>Task 2: Cultivation on blood agar and Endo agar</w:t>
      </w:r>
    </w:p>
    <w:p w:rsidR="00373E31" w:rsidRPr="00BF388F" w:rsidRDefault="00373E31" w:rsidP="00BF388F">
      <w:pPr>
        <w:rPr>
          <w:b/>
          <w:bCs/>
          <w:lang w:val="en-GB"/>
        </w:rPr>
      </w:pPr>
      <w:r w:rsidRPr="00CE169D">
        <w:rPr>
          <w:lang w:val="en-GB"/>
        </w:rPr>
        <w:t>Using standard procedure, describe colonies of all strains on blood agar and Endo agar. If the strain on the medium does not grow, write a zero to the correspond</w:t>
      </w:r>
      <w:r w:rsidR="00CE169D">
        <w:rPr>
          <w:lang w:val="en-GB"/>
        </w:rPr>
        <w:t xml:space="preserve">ing cell of the </w:t>
      </w:r>
      <w:r w:rsidR="00BF388F">
        <w:rPr>
          <w:lang w:val="en-GB"/>
        </w:rPr>
        <w:t>summary sheet</w:t>
      </w:r>
      <w:r w:rsidR="00CE169D">
        <w:rPr>
          <w:lang w:val="en-GB"/>
        </w:rPr>
        <w:t>. Bacteria</w:t>
      </w:r>
      <w:r w:rsidRPr="00CE169D">
        <w:rPr>
          <w:lang w:val="en-GB"/>
        </w:rPr>
        <w:t xml:space="preserve"> that do not grow on any of the media and mo</w:t>
      </w:r>
      <w:r w:rsidR="00CE169D">
        <w:rPr>
          <w:lang w:val="en-GB"/>
        </w:rPr>
        <w:t>rphologically look like curved Gram-negative rods</w:t>
      </w:r>
      <w:r w:rsidRPr="00CE169D">
        <w:rPr>
          <w:lang w:val="en-GB"/>
        </w:rPr>
        <w:t xml:space="preserve"> might be </w:t>
      </w:r>
      <w:r w:rsidRPr="00CE169D">
        <w:rPr>
          <w:i/>
          <w:lang w:val="en-GB"/>
        </w:rPr>
        <w:t>Campylobacter</w:t>
      </w:r>
      <w:r w:rsidR="00CE169D">
        <w:rPr>
          <w:lang w:val="en-GB"/>
        </w:rPr>
        <w:t xml:space="preserve"> – see later. A G– rod</w:t>
      </w:r>
      <w:r w:rsidRPr="00CE169D">
        <w:rPr>
          <w:lang w:val="en-GB"/>
        </w:rPr>
        <w:t xml:space="preserve"> that do</w:t>
      </w:r>
      <w:r w:rsidR="00CE169D">
        <w:rPr>
          <w:lang w:val="en-GB"/>
        </w:rPr>
        <w:t>es not grow on any of the media</w:t>
      </w:r>
      <w:r w:rsidRPr="00CE169D">
        <w:rPr>
          <w:lang w:val="en-GB"/>
        </w:rPr>
        <w:t xml:space="preserve"> but is n</w:t>
      </w:r>
      <w:r w:rsidR="00CE169D">
        <w:rPr>
          <w:lang w:val="en-GB"/>
        </w:rPr>
        <w:t>ot curved</w:t>
      </w:r>
      <w:r w:rsidRPr="00CE169D">
        <w:rPr>
          <w:lang w:val="en-GB"/>
        </w:rPr>
        <w:t xml:space="preserve"> will be studied in P05. For comparison</w:t>
      </w:r>
      <w:r w:rsidR="00CE169D">
        <w:rPr>
          <w:lang w:val="en-GB"/>
        </w:rPr>
        <w:t>, describe also the strain</w:t>
      </w:r>
      <w:r w:rsidRPr="00CE169D">
        <w:rPr>
          <w:lang w:val="en-GB"/>
        </w:rPr>
        <w:t xml:space="preserve"> that appeared morphologically as a </w:t>
      </w:r>
      <w:r w:rsidR="00CE169D">
        <w:rPr>
          <w:lang w:val="en-GB"/>
        </w:rPr>
        <w:t>G</w:t>
      </w:r>
      <w:r w:rsidRPr="00CE169D">
        <w:rPr>
          <w:lang w:val="en-GB"/>
        </w:rPr>
        <w:t xml:space="preserve">ram-positive </w:t>
      </w:r>
      <w:proofErr w:type="spellStart"/>
      <w:r w:rsidRPr="00CE169D">
        <w:rPr>
          <w:lang w:val="en-GB"/>
        </w:rPr>
        <w:t>coccus</w:t>
      </w:r>
      <w:proofErr w:type="spellEnd"/>
      <w:r w:rsidRPr="00CE169D">
        <w:rPr>
          <w:lang w:val="en-GB"/>
        </w:rPr>
        <w:t>.</w:t>
      </w:r>
      <w:r w:rsidR="00BF388F">
        <w:rPr>
          <w:lang w:val="en-GB"/>
        </w:rPr>
        <w:t xml:space="preserve"> </w:t>
      </w:r>
      <w:r w:rsidR="00BF388F" w:rsidRPr="00BF388F">
        <w:rPr>
          <w:b/>
          <w:bCs/>
          <w:lang w:val="en-GB"/>
        </w:rPr>
        <w:t>Do not use Petri dishes labelled “</w:t>
      </w:r>
      <w:proofErr w:type="spellStart"/>
      <w:r w:rsidR="00BF388F" w:rsidRPr="00BF388F">
        <w:rPr>
          <w:b/>
          <w:bCs/>
          <w:lang w:val="en-GB"/>
        </w:rPr>
        <w:t>Úkol</w:t>
      </w:r>
      <w:proofErr w:type="spellEnd"/>
      <w:r w:rsidR="00BF388F" w:rsidRPr="00BF388F">
        <w:rPr>
          <w:b/>
          <w:bCs/>
          <w:lang w:val="en-GB"/>
        </w:rPr>
        <w:t xml:space="preserve"> č. 2” for other tasks than Task 2.</w:t>
      </w:r>
    </w:p>
    <w:p w:rsidR="00373E31" w:rsidRPr="00CE169D" w:rsidRDefault="00373E31" w:rsidP="005E458C">
      <w:pPr>
        <w:pStyle w:val="Nadpis2"/>
        <w:rPr>
          <w:lang w:val="en-GB"/>
        </w:rPr>
      </w:pPr>
      <w:r w:rsidRPr="00CE169D">
        <w:rPr>
          <w:lang w:val="en-GB"/>
        </w:rPr>
        <w:t>Task 3: Group di</w:t>
      </w:r>
      <w:r w:rsidR="00CE169D">
        <w:rPr>
          <w:lang w:val="en-GB"/>
        </w:rPr>
        <w:t>agnostics of the most impor</w:t>
      </w:r>
      <w:r w:rsidR="00F63962">
        <w:rPr>
          <w:lang w:val="en-GB"/>
        </w:rPr>
        <w:t>t</w:t>
      </w:r>
      <w:r w:rsidR="00CE169D">
        <w:rPr>
          <w:lang w:val="en-GB"/>
        </w:rPr>
        <w:t>ant G</w:t>
      </w:r>
      <w:r w:rsidRPr="00CE169D">
        <w:rPr>
          <w:lang w:val="en-GB"/>
        </w:rPr>
        <w:t>ram-negative rods growing on</w:t>
      </w:r>
      <w:r w:rsidR="00822B1A">
        <w:rPr>
          <w:lang w:val="en-GB"/>
        </w:rPr>
        <w:t xml:space="preserve"> Endo agar (differentiation of </w:t>
      </w:r>
      <w:proofErr w:type="spellStart"/>
      <w:r w:rsidR="00DC4EC2">
        <w:rPr>
          <w:lang w:val="en-GB"/>
        </w:rPr>
        <w:t>enterobacteria</w:t>
      </w:r>
      <w:proofErr w:type="spellEnd"/>
      <w:r w:rsidRPr="00CE169D">
        <w:rPr>
          <w:lang w:val="en-GB"/>
        </w:rPr>
        <w:t xml:space="preserve">, </w:t>
      </w:r>
      <w:r w:rsidR="00DC4EC2">
        <w:rPr>
          <w:lang w:val="en-GB"/>
        </w:rPr>
        <w:t xml:space="preserve">group </w:t>
      </w:r>
      <w:proofErr w:type="spellStart"/>
      <w:r w:rsidRPr="00CE169D">
        <w:rPr>
          <w:i/>
          <w:lang w:val="en-GB"/>
        </w:rPr>
        <w:t>Vibrio</w:t>
      </w:r>
      <w:proofErr w:type="spellEnd"/>
      <w:r w:rsidR="00DC4EC2">
        <w:rPr>
          <w:i/>
          <w:lang w:val="en-GB"/>
        </w:rPr>
        <w:t>/Aeromo</w:t>
      </w:r>
      <w:r w:rsidRPr="00CE169D">
        <w:rPr>
          <w:i/>
          <w:lang w:val="en-GB"/>
        </w:rPr>
        <w:t>na</w:t>
      </w:r>
      <w:r w:rsidR="00DC4EC2">
        <w:rPr>
          <w:i/>
          <w:lang w:val="en-GB"/>
        </w:rPr>
        <w:t>s</w:t>
      </w:r>
      <w:r w:rsidR="00F63962">
        <w:rPr>
          <w:lang w:val="en-GB"/>
        </w:rPr>
        <w:t xml:space="preserve"> and G– non-</w:t>
      </w:r>
      <w:proofErr w:type="spellStart"/>
      <w:r w:rsidR="00F63962">
        <w:rPr>
          <w:lang w:val="en-GB"/>
        </w:rPr>
        <w:t>fermente</w:t>
      </w:r>
      <w:r w:rsidRPr="00CE169D">
        <w:rPr>
          <w:lang w:val="en-GB"/>
        </w:rPr>
        <w:t>rs</w:t>
      </w:r>
      <w:proofErr w:type="spellEnd"/>
      <w:r w:rsidRPr="00CE169D">
        <w:rPr>
          <w:lang w:val="en-GB"/>
        </w:rPr>
        <w:t>)</w:t>
      </w:r>
    </w:p>
    <w:p w:rsidR="00DB25DB" w:rsidRPr="00CE169D" w:rsidRDefault="00DB25DB" w:rsidP="00DB25DB">
      <w:pPr>
        <w:pStyle w:val="Nadpis2"/>
        <w:rPr>
          <w:lang w:val="en-GB"/>
        </w:rPr>
      </w:pPr>
      <w:proofErr w:type="gramStart"/>
      <w:r w:rsidRPr="00CE169D">
        <w:rPr>
          <w:lang w:val="en-GB"/>
        </w:rPr>
        <w:t>a</w:t>
      </w:r>
      <w:proofErr w:type="gramEnd"/>
      <w:r w:rsidRPr="00CE169D">
        <w:rPr>
          <w:lang w:val="en-GB"/>
        </w:rPr>
        <w:t xml:space="preserve">) Reading of an </w:t>
      </w:r>
      <w:r w:rsidRPr="005E458C">
        <w:t>examination</w:t>
      </w:r>
      <w:r w:rsidRPr="00CE169D">
        <w:rPr>
          <w:lang w:val="en-GB"/>
        </w:rPr>
        <w:t xml:space="preserve"> on oblique </w:t>
      </w:r>
      <w:r>
        <w:rPr>
          <w:lang w:val="en-GB"/>
        </w:rPr>
        <w:t>Triple Sugar Iron a</w:t>
      </w:r>
      <w:r w:rsidRPr="00CE169D">
        <w:rPr>
          <w:lang w:val="en-GB"/>
        </w:rPr>
        <w:t xml:space="preserve">gar according to </w:t>
      </w:r>
      <w:proofErr w:type="spellStart"/>
      <w:r w:rsidRPr="00CE169D">
        <w:rPr>
          <w:lang w:val="en-GB"/>
        </w:rPr>
        <w:t>Hajna</w:t>
      </w:r>
      <w:proofErr w:type="spellEnd"/>
    </w:p>
    <w:p w:rsidR="00DB25DB" w:rsidRDefault="00DB25DB" w:rsidP="00DB25DB">
      <w:pPr>
        <w:rPr>
          <w:lang w:val="en-GB"/>
        </w:rPr>
      </w:pPr>
      <w:r>
        <w:rPr>
          <w:lang w:val="en-GB"/>
        </w:rPr>
        <w:t>Triple Sugar Iron (TSI) a</w:t>
      </w:r>
      <w:r w:rsidRPr="00CE169D">
        <w:rPr>
          <w:lang w:val="en-GB"/>
        </w:rPr>
        <w:t xml:space="preserve">gar </w:t>
      </w:r>
      <w:r>
        <w:rPr>
          <w:lang w:val="en-GB"/>
        </w:rPr>
        <w:t xml:space="preserve">modified </w:t>
      </w:r>
      <w:r w:rsidRPr="00CE169D">
        <w:rPr>
          <w:lang w:val="en-GB"/>
        </w:rPr>
        <w:t xml:space="preserve">according to </w:t>
      </w:r>
      <w:r>
        <w:rPr>
          <w:lang w:val="en-GB"/>
        </w:rPr>
        <w:t xml:space="preserve">A. A. </w:t>
      </w:r>
      <w:proofErr w:type="spellStart"/>
      <w:r w:rsidRPr="00CE169D">
        <w:rPr>
          <w:lang w:val="en-GB"/>
        </w:rPr>
        <w:t>Hajna</w:t>
      </w:r>
      <w:proofErr w:type="spellEnd"/>
      <w:r w:rsidRPr="00CE169D">
        <w:rPr>
          <w:lang w:val="en-GB"/>
        </w:rPr>
        <w:t xml:space="preserve"> is a combined </w:t>
      </w:r>
      <w:r>
        <w:rPr>
          <w:lang w:val="en-GB"/>
        </w:rPr>
        <w:t>biochemical test-tube test</w:t>
      </w:r>
      <w:r w:rsidRPr="00CE169D">
        <w:rPr>
          <w:lang w:val="en-GB"/>
        </w:rPr>
        <w:t>. Nevertheless, in this task we will mostly search for biochemical</w:t>
      </w:r>
      <w:r>
        <w:rPr>
          <w:lang w:val="en-GB"/>
        </w:rPr>
        <w:t>l</w:t>
      </w:r>
      <w:r w:rsidRPr="00CE169D">
        <w:rPr>
          <w:lang w:val="en-GB"/>
        </w:rPr>
        <w:t xml:space="preserve">y non-active, neither glucose nor lactose splitting and </w:t>
      </w:r>
      <w:proofErr w:type="spellStart"/>
      <w:r w:rsidRPr="00CE169D">
        <w:rPr>
          <w:lang w:val="en-GB"/>
        </w:rPr>
        <w:t>sulphan</w:t>
      </w:r>
      <w:proofErr w:type="spellEnd"/>
      <w:r w:rsidRPr="00CE169D">
        <w:rPr>
          <w:lang w:val="en-GB"/>
        </w:rPr>
        <w:t xml:space="preserve"> non</w:t>
      </w:r>
      <w:r>
        <w:rPr>
          <w:lang w:val="en-GB"/>
        </w:rPr>
        <w:t>-forming rods – the G</w:t>
      </w:r>
      <w:r w:rsidRPr="00CE169D">
        <w:rPr>
          <w:lang w:val="en-GB"/>
        </w:rPr>
        <w:t>ram-negative non-fermenting bacteria (</w:t>
      </w:r>
      <w:r>
        <w:rPr>
          <w:lang w:val="en-GB"/>
        </w:rPr>
        <w:t>“non-</w:t>
      </w:r>
      <w:proofErr w:type="spellStart"/>
      <w:r>
        <w:rPr>
          <w:lang w:val="en-GB"/>
        </w:rPr>
        <w:t>fermente</w:t>
      </w:r>
      <w:r w:rsidRPr="00CE169D">
        <w:rPr>
          <w:lang w:val="en-GB"/>
        </w:rPr>
        <w:t>rs</w:t>
      </w:r>
      <w:proofErr w:type="spellEnd"/>
      <w:r>
        <w:rPr>
          <w:lang w:val="en-GB"/>
        </w:rPr>
        <w:t>”</w:t>
      </w:r>
      <w:r w:rsidRPr="00CE169D">
        <w:rPr>
          <w:lang w:val="en-GB"/>
        </w:rPr>
        <w:t xml:space="preserve">). All </w:t>
      </w:r>
      <w:r>
        <w:rPr>
          <w:lang w:val="en-GB"/>
        </w:rPr>
        <w:t xml:space="preserve">the </w:t>
      </w:r>
      <w:r w:rsidRPr="00CE169D">
        <w:rPr>
          <w:lang w:val="en-GB"/>
        </w:rPr>
        <w:t>strains</w:t>
      </w:r>
      <w:r>
        <w:rPr>
          <w:lang w:val="en-GB"/>
        </w:rPr>
        <w:t xml:space="preserve"> growing on Endo</w:t>
      </w:r>
      <w:r w:rsidRPr="00CE169D">
        <w:rPr>
          <w:lang w:val="en-GB"/>
        </w:rPr>
        <w:t xml:space="preserve"> were inoculated on </w:t>
      </w:r>
      <w:r>
        <w:rPr>
          <w:lang w:val="en-GB"/>
        </w:rPr>
        <w:t>that</w:t>
      </w:r>
      <w:r w:rsidRPr="00CE169D">
        <w:rPr>
          <w:lang w:val="en-GB"/>
        </w:rPr>
        <w:t xml:space="preserve"> medium. </w:t>
      </w:r>
      <w:r>
        <w:rPr>
          <w:lang w:val="en-GB"/>
        </w:rPr>
        <w:t>Examine</w:t>
      </w:r>
      <w:r w:rsidRPr="00CE169D">
        <w:rPr>
          <w:lang w:val="en-GB"/>
        </w:rPr>
        <w:t xml:space="preserve"> the result. </w:t>
      </w:r>
    </w:p>
    <w:p w:rsidR="00373E31" w:rsidRPr="00CE169D" w:rsidRDefault="00373E31">
      <w:pPr>
        <w:rPr>
          <w:lang w:val="en-GB"/>
        </w:rPr>
      </w:pPr>
      <w:r w:rsidRPr="00CE169D">
        <w:rPr>
          <w:lang w:val="en-GB"/>
        </w:rPr>
        <w:t>Where the medium remained fully red, it is a biochemically non-</w:t>
      </w:r>
      <w:r w:rsidR="00235A2D">
        <w:rPr>
          <w:lang w:val="en-GB"/>
        </w:rPr>
        <w:t>active strain – very likely, a G</w:t>
      </w:r>
      <w:r w:rsidRPr="00CE169D">
        <w:rPr>
          <w:lang w:val="en-GB"/>
        </w:rPr>
        <w:t>ram-negative non-</w:t>
      </w:r>
      <w:proofErr w:type="spellStart"/>
      <w:r w:rsidRPr="00CE169D">
        <w:rPr>
          <w:lang w:val="en-GB"/>
        </w:rPr>
        <w:t>fermenter</w:t>
      </w:r>
      <w:proofErr w:type="spellEnd"/>
      <w:r w:rsidRPr="00CE169D">
        <w:rPr>
          <w:lang w:val="en-GB"/>
        </w:rPr>
        <w:t>. This strain will not be used in Task 4 and Task 5.</w:t>
      </w:r>
    </w:p>
    <w:p w:rsidR="00373E31" w:rsidRPr="00235A2D" w:rsidRDefault="00373E31" w:rsidP="005E458C">
      <w:pPr>
        <w:pStyle w:val="Nadpis2"/>
        <w:rPr>
          <w:lang w:val="en-GB"/>
        </w:rPr>
      </w:pPr>
      <w:r w:rsidRPr="00235A2D">
        <w:rPr>
          <w:lang w:val="en-GB"/>
        </w:rPr>
        <w:lastRenderedPageBreak/>
        <w:t xml:space="preserve">b) </w:t>
      </w:r>
      <w:r w:rsidRPr="005E458C">
        <w:t>Oxidase</w:t>
      </w:r>
      <w:r w:rsidRPr="00235A2D">
        <w:rPr>
          <w:lang w:val="en-GB"/>
        </w:rPr>
        <w:t xml:space="preserve"> test</w:t>
      </w:r>
    </w:p>
    <w:p w:rsidR="00373E31" w:rsidRPr="00CE169D" w:rsidRDefault="00373E31">
      <w:pPr>
        <w:rPr>
          <w:lang w:val="en-GB"/>
        </w:rPr>
      </w:pPr>
      <w:r w:rsidRPr="00CE169D">
        <w:rPr>
          <w:lang w:val="en-GB"/>
        </w:rPr>
        <w:t>The teacher will demonstrat</w:t>
      </w:r>
      <w:r w:rsidR="00235A2D">
        <w:rPr>
          <w:lang w:val="en-GB"/>
        </w:rPr>
        <w:t>e an</w:t>
      </w:r>
      <w:r w:rsidRPr="00CE169D">
        <w:rPr>
          <w:lang w:val="en-GB"/>
        </w:rPr>
        <w:t xml:space="preserve"> </w:t>
      </w:r>
      <w:proofErr w:type="spellStart"/>
      <w:r w:rsidRPr="00CE169D">
        <w:rPr>
          <w:lang w:val="en-GB"/>
        </w:rPr>
        <w:t>oxidase</w:t>
      </w:r>
      <w:proofErr w:type="spellEnd"/>
      <w:r w:rsidRPr="00CE169D">
        <w:rPr>
          <w:lang w:val="en-GB"/>
        </w:rPr>
        <w:t xml:space="preserve"> test for all Gram-negative, on Endo agar growing bacteria. </w:t>
      </w:r>
      <w:proofErr w:type="spellStart"/>
      <w:r w:rsidRPr="00CE169D">
        <w:rPr>
          <w:lang w:val="en-GB"/>
        </w:rPr>
        <w:t>Oxidase</w:t>
      </w:r>
      <w:proofErr w:type="spellEnd"/>
      <w:r w:rsidRPr="00CE169D">
        <w:rPr>
          <w:lang w:val="en-GB"/>
        </w:rPr>
        <w:t xml:space="preserve">-positive are members of </w:t>
      </w:r>
      <w:r w:rsidR="00DC4EC2">
        <w:rPr>
          <w:lang w:val="en-GB"/>
        </w:rPr>
        <w:t xml:space="preserve">the </w:t>
      </w:r>
      <w:proofErr w:type="spellStart"/>
      <w:r w:rsidR="00DC4EC2">
        <w:rPr>
          <w:i/>
          <w:lang w:val="en-GB"/>
        </w:rPr>
        <w:t>Vibrio</w:t>
      </w:r>
      <w:proofErr w:type="spellEnd"/>
      <w:r w:rsidR="00DC4EC2">
        <w:rPr>
          <w:i/>
          <w:lang w:val="en-GB"/>
        </w:rPr>
        <w:t>/Aeromonas</w:t>
      </w:r>
      <w:r w:rsidR="00DC4EC2">
        <w:rPr>
          <w:lang w:val="en-GB"/>
        </w:rPr>
        <w:t xml:space="preserve"> group</w:t>
      </w:r>
      <w:r w:rsidR="00235A2D">
        <w:rPr>
          <w:lang w:val="en-GB"/>
        </w:rPr>
        <w:t xml:space="preserve"> and some G</w:t>
      </w:r>
      <w:r w:rsidRPr="00CE169D">
        <w:rPr>
          <w:lang w:val="en-GB"/>
        </w:rPr>
        <w:t>ram-negative non-</w:t>
      </w:r>
      <w:proofErr w:type="spellStart"/>
      <w:r w:rsidRPr="00CE169D">
        <w:rPr>
          <w:lang w:val="en-GB"/>
        </w:rPr>
        <w:t>fermenters</w:t>
      </w:r>
      <w:proofErr w:type="spellEnd"/>
      <w:r w:rsidRPr="00CE169D">
        <w:rPr>
          <w:lang w:val="en-GB"/>
        </w:rPr>
        <w:t xml:space="preserve">; the </w:t>
      </w:r>
      <w:proofErr w:type="spellStart"/>
      <w:r w:rsidR="00DC4EC2">
        <w:rPr>
          <w:lang w:val="en-GB"/>
        </w:rPr>
        <w:t>Enterobacterales</w:t>
      </w:r>
      <w:proofErr w:type="spellEnd"/>
      <w:r w:rsidRPr="00CE169D">
        <w:rPr>
          <w:lang w:val="en-GB"/>
        </w:rPr>
        <w:t xml:space="preserve"> are (with </w:t>
      </w:r>
      <w:r w:rsidR="00235A2D">
        <w:rPr>
          <w:lang w:val="en-GB"/>
        </w:rPr>
        <w:t xml:space="preserve">the </w:t>
      </w:r>
      <w:r w:rsidRPr="00CE169D">
        <w:rPr>
          <w:lang w:val="en-GB"/>
        </w:rPr>
        <w:t xml:space="preserve">exception of </w:t>
      </w:r>
      <w:r w:rsidRPr="00CE169D">
        <w:rPr>
          <w:i/>
          <w:lang w:val="en-GB"/>
        </w:rPr>
        <w:t>Plesiomonas</w:t>
      </w:r>
      <w:r w:rsidRPr="00CE169D">
        <w:rPr>
          <w:lang w:val="en-GB"/>
        </w:rPr>
        <w:t xml:space="preserve">) </w:t>
      </w:r>
      <w:proofErr w:type="spellStart"/>
      <w:r w:rsidRPr="00CE169D">
        <w:rPr>
          <w:lang w:val="en-GB"/>
        </w:rPr>
        <w:t>oxidase</w:t>
      </w:r>
      <w:proofErr w:type="spellEnd"/>
      <w:r w:rsidR="00235A2D">
        <w:rPr>
          <w:lang w:val="en-GB"/>
        </w:rPr>
        <w:t>-</w:t>
      </w:r>
      <w:r w:rsidRPr="00CE169D">
        <w:rPr>
          <w:lang w:val="en-GB"/>
        </w:rPr>
        <w:t>negative.</w:t>
      </w:r>
    </w:p>
    <w:p w:rsidR="00373E31" w:rsidRPr="00CE169D" w:rsidRDefault="00373E31">
      <w:pPr>
        <w:rPr>
          <w:b/>
          <w:lang w:val="en-GB"/>
        </w:rPr>
      </w:pPr>
      <w:r w:rsidRPr="00CE169D">
        <w:rPr>
          <w:b/>
          <w:lang w:val="en-GB"/>
        </w:rPr>
        <w:t>Make partial conclusion after tasks 1 to 3. Wh</w:t>
      </w:r>
      <w:r w:rsidR="00235A2D">
        <w:rPr>
          <w:b/>
          <w:lang w:val="en-GB"/>
        </w:rPr>
        <w:t>ich</w:t>
      </w:r>
      <w:r w:rsidRPr="00CE169D">
        <w:rPr>
          <w:b/>
          <w:lang w:val="en-GB"/>
        </w:rPr>
        <w:t xml:space="preserve"> bacteria are </w:t>
      </w:r>
      <w:proofErr w:type="spellStart"/>
      <w:r w:rsidR="00DC4EC2">
        <w:rPr>
          <w:b/>
          <w:lang w:val="en-GB"/>
        </w:rPr>
        <w:t>enterobacteria</w:t>
      </w:r>
      <w:proofErr w:type="spellEnd"/>
      <w:r w:rsidRPr="00CE169D">
        <w:rPr>
          <w:b/>
          <w:lang w:val="en-GB"/>
        </w:rPr>
        <w:t>? Tasks 4 and 5 will be only perfo</w:t>
      </w:r>
      <w:r w:rsidR="00235A2D">
        <w:rPr>
          <w:b/>
          <w:lang w:val="en-GB"/>
        </w:rPr>
        <w:t>rmed with strains proven to be</w:t>
      </w:r>
      <w:r w:rsidR="00DC4EC2">
        <w:rPr>
          <w:b/>
          <w:lang w:val="en-GB"/>
        </w:rPr>
        <w:t>long to the order</w:t>
      </w:r>
      <w:r w:rsidR="00235A2D">
        <w:rPr>
          <w:b/>
          <w:lang w:val="en-GB"/>
        </w:rPr>
        <w:t xml:space="preserve"> </w:t>
      </w:r>
      <w:proofErr w:type="spellStart"/>
      <w:r w:rsidR="00235A2D" w:rsidRPr="00DC4EC2">
        <w:rPr>
          <w:b/>
          <w:lang w:val="en-GB"/>
        </w:rPr>
        <w:t>E</w:t>
      </w:r>
      <w:r w:rsidRPr="00DC4EC2">
        <w:rPr>
          <w:b/>
          <w:lang w:val="en-GB"/>
        </w:rPr>
        <w:t>nterobacter</w:t>
      </w:r>
      <w:r w:rsidR="00DC4EC2" w:rsidRPr="00DC4EC2">
        <w:rPr>
          <w:b/>
          <w:lang w:val="en-GB"/>
        </w:rPr>
        <w:t>ales</w:t>
      </w:r>
      <w:proofErr w:type="spellEnd"/>
      <w:r w:rsidRPr="00CE169D">
        <w:rPr>
          <w:b/>
          <w:lang w:val="en-GB"/>
        </w:rPr>
        <w:t>.</w:t>
      </w:r>
    </w:p>
    <w:p w:rsidR="00DB25DB" w:rsidRPr="00235A2D" w:rsidRDefault="00DB25DB" w:rsidP="00DB25DB">
      <w:pPr>
        <w:pStyle w:val="Nadpis2"/>
        <w:rPr>
          <w:lang w:val="en-GB"/>
        </w:rPr>
      </w:pPr>
      <w:r w:rsidRPr="00235A2D">
        <w:rPr>
          <w:lang w:val="en-GB"/>
        </w:rPr>
        <w:t xml:space="preserve">Task 4: </w:t>
      </w:r>
      <w:r w:rsidRPr="005E458C">
        <w:t>Genus</w:t>
      </w:r>
      <w:r>
        <w:rPr>
          <w:lang w:val="en-GB"/>
        </w:rPr>
        <w:t xml:space="preserve"> and species determination of </w:t>
      </w:r>
      <w:proofErr w:type="spellStart"/>
      <w:r>
        <w:rPr>
          <w:lang w:val="en-GB"/>
        </w:rPr>
        <w:t>e</w:t>
      </w:r>
      <w:r w:rsidRPr="00352116">
        <w:rPr>
          <w:lang w:val="en-GB"/>
        </w:rPr>
        <w:t>nterobacteria</w:t>
      </w:r>
      <w:proofErr w:type="spellEnd"/>
      <w:r w:rsidRPr="00235A2D">
        <w:rPr>
          <w:lang w:val="en-GB"/>
        </w:rPr>
        <w:t xml:space="preserve"> </w:t>
      </w:r>
    </w:p>
    <w:p w:rsidR="00DB25DB" w:rsidRPr="00235A2D" w:rsidRDefault="00DB25DB" w:rsidP="00DB25DB">
      <w:pPr>
        <w:pStyle w:val="Nadpis2"/>
        <w:rPr>
          <w:lang w:val="en-GB"/>
        </w:rPr>
      </w:pPr>
      <w:r>
        <w:rPr>
          <w:lang w:val="en-GB"/>
        </w:rPr>
        <w:t xml:space="preserve">a) Culture of </w:t>
      </w:r>
      <w:proofErr w:type="spellStart"/>
      <w:r>
        <w:rPr>
          <w:lang w:val="en-GB"/>
        </w:rPr>
        <w:t>e</w:t>
      </w:r>
      <w:r w:rsidRPr="00352116">
        <w:rPr>
          <w:lang w:val="en-GB"/>
        </w:rPr>
        <w:t>nterobacteria</w:t>
      </w:r>
      <w:proofErr w:type="spellEnd"/>
      <w:r w:rsidRPr="00235A2D">
        <w:rPr>
          <w:lang w:val="en-GB"/>
        </w:rPr>
        <w:t xml:space="preserve"> on </w:t>
      </w:r>
      <w:r>
        <w:rPr>
          <w:lang w:val="en-GB"/>
        </w:rPr>
        <w:t xml:space="preserve">other </w:t>
      </w:r>
      <w:r w:rsidRPr="00235A2D">
        <w:rPr>
          <w:lang w:val="en-GB"/>
        </w:rPr>
        <w:t>media</w:t>
      </w:r>
    </w:p>
    <w:p w:rsidR="00373E31" w:rsidRPr="00CE169D" w:rsidRDefault="008D6F6B" w:rsidP="00BF388F">
      <w:pPr>
        <w:rPr>
          <w:lang w:val="en-GB"/>
        </w:rPr>
      </w:pPr>
      <w:r>
        <w:rPr>
          <w:lang w:val="en-GB"/>
        </w:rPr>
        <w:t>You have already seen what</w:t>
      </w:r>
      <w:r w:rsidR="00373E31" w:rsidRPr="00CE169D">
        <w:rPr>
          <w:lang w:val="en-GB"/>
        </w:rPr>
        <w:t xml:space="preserve"> the colonies look like on BA and Endo agar. </w:t>
      </w:r>
      <w:r>
        <w:rPr>
          <w:lang w:val="en-GB"/>
        </w:rPr>
        <w:t xml:space="preserve">Describe </w:t>
      </w:r>
      <w:r w:rsidR="00BF388F">
        <w:rPr>
          <w:lang w:val="en-GB"/>
        </w:rPr>
        <w:t xml:space="preserve">in the summary sheet </w:t>
      </w:r>
      <w:r>
        <w:rPr>
          <w:lang w:val="en-GB"/>
        </w:rPr>
        <w:t>shortly the</w:t>
      </w:r>
      <w:r w:rsidR="00373E31" w:rsidRPr="00CE169D">
        <w:rPr>
          <w:lang w:val="en-GB"/>
        </w:rPr>
        <w:t xml:space="preserve"> appearance of the colonies on XLD </w:t>
      </w:r>
      <w:r w:rsidR="00D5450F">
        <w:rPr>
          <w:lang w:val="en-GB"/>
        </w:rPr>
        <w:t>medium</w:t>
      </w:r>
      <w:r w:rsidR="00373E31" w:rsidRPr="00CE169D">
        <w:rPr>
          <w:lang w:val="en-GB"/>
        </w:rPr>
        <w:t>.</w:t>
      </w:r>
      <w:r w:rsidR="00D5450F">
        <w:rPr>
          <w:lang w:val="en-GB"/>
        </w:rPr>
        <w:t xml:space="preserve"> Also look at MAL medium on the side table – it is very likely to the appearance of XLD medium (there </w:t>
      </w:r>
      <w:proofErr w:type="gramStart"/>
      <w:r w:rsidR="00D5450F">
        <w:rPr>
          <w:lang w:val="en-GB"/>
        </w:rPr>
        <w:t>exist</w:t>
      </w:r>
      <w:proofErr w:type="gramEnd"/>
      <w:r w:rsidR="00D5450F">
        <w:rPr>
          <w:lang w:val="en-GB"/>
        </w:rPr>
        <w:t xml:space="preserve"> more similar media, for example DC agar). Look also at CIN medium – </w:t>
      </w:r>
      <w:r w:rsidR="00D5450F" w:rsidRPr="00CE169D">
        <w:rPr>
          <w:i/>
          <w:lang w:val="en-GB"/>
        </w:rPr>
        <w:t>Yersinia</w:t>
      </w:r>
      <w:r w:rsidR="00D5450F" w:rsidRPr="00CE169D">
        <w:rPr>
          <w:lang w:val="en-GB"/>
        </w:rPr>
        <w:t xml:space="preserve"> has tiny pink colonies</w:t>
      </w:r>
      <w:r w:rsidR="00D5450F">
        <w:rPr>
          <w:lang w:val="en-GB"/>
        </w:rPr>
        <w:t>, other bacteria are different or do not grow at all.</w:t>
      </w:r>
      <w:r w:rsidR="00BF388F">
        <w:rPr>
          <w:lang w:val="en-GB"/>
        </w:rPr>
        <w:t xml:space="preserve"> Results on MAL and CIN are not written in the summary sheet.</w:t>
      </w:r>
    </w:p>
    <w:p w:rsidR="00373E31" w:rsidRPr="008D6F6B" w:rsidRDefault="00373E31" w:rsidP="005E458C">
      <w:pPr>
        <w:pStyle w:val="Nadpis2"/>
        <w:rPr>
          <w:lang w:val="en-GB"/>
        </w:rPr>
      </w:pPr>
      <w:r w:rsidRPr="008D6F6B">
        <w:rPr>
          <w:lang w:val="en-GB"/>
        </w:rPr>
        <w:t xml:space="preserve">b) Biochemical </w:t>
      </w:r>
      <w:r w:rsidR="006846F0" w:rsidRPr="008D6F6B">
        <w:rPr>
          <w:lang w:val="en-GB"/>
        </w:rPr>
        <w:t>properties</w:t>
      </w:r>
      <w:r w:rsidR="008D6F6B">
        <w:rPr>
          <w:lang w:val="en-GB"/>
        </w:rPr>
        <w:t xml:space="preserve"> of </w:t>
      </w:r>
      <w:proofErr w:type="spellStart"/>
      <w:r w:rsidR="00DB25DB">
        <w:rPr>
          <w:lang w:val="en-GB"/>
        </w:rPr>
        <w:t>enterobacteria</w:t>
      </w:r>
      <w:proofErr w:type="spellEnd"/>
    </w:p>
    <w:p w:rsidR="00373E31" w:rsidRPr="00CE169D" w:rsidRDefault="00373E31" w:rsidP="00BF388F">
      <w:pPr>
        <w:rPr>
          <w:lang w:val="en-GB"/>
        </w:rPr>
      </w:pPr>
      <w:r w:rsidRPr="00CE169D">
        <w:rPr>
          <w:lang w:val="en-GB"/>
        </w:rPr>
        <w:t xml:space="preserve">Evaluate </w:t>
      </w:r>
      <w:r w:rsidR="008D6F6B">
        <w:rPr>
          <w:lang w:val="en-GB"/>
        </w:rPr>
        <w:t>the</w:t>
      </w:r>
      <w:r w:rsidRPr="00CE169D">
        <w:rPr>
          <w:lang w:val="en-GB"/>
        </w:rPr>
        <w:t xml:space="preserve"> results of </w:t>
      </w:r>
      <w:r w:rsidR="008D6F6B">
        <w:rPr>
          <w:lang w:val="en-GB"/>
        </w:rPr>
        <w:t xml:space="preserve">the </w:t>
      </w:r>
      <w:r w:rsidRPr="00CE169D">
        <w:rPr>
          <w:lang w:val="en-GB"/>
        </w:rPr>
        <w:t>ENTEROtest 16</w:t>
      </w:r>
      <w:r w:rsidR="008D6F6B">
        <w:rPr>
          <w:lang w:val="en-GB"/>
        </w:rPr>
        <w:t xml:space="preserve"> incubated a day before. Check, wheth</w:t>
      </w:r>
      <w:r w:rsidRPr="00CE169D">
        <w:rPr>
          <w:lang w:val="en-GB"/>
        </w:rPr>
        <w:t xml:space="preserve">er the results </w:t>
      </w:r>
      <w:r w:rsidR="008D6F6B">
        <w:rPr>
          <w:lang w:val="en-GB"/>
        </w:rPr>
        <w:t xml:space="preserve">correspond </w:t>
      </w:r>
      <w:r w:rsidRPr="00CE169D">
        <w:rPr>
          <w:lang w:val="en-GB"/>
        </w:rPr>
        <w:t xml:space="preserve">with other already </w:t>
      </w:r>
      <w:r w:rsidR="008D6F6B">
        <w:rPr>
          <w:lang w:val="en-GB"/>
        </w:rPr>
        <w:t>performed</w:t>
      </w:r>
      <w:r w:rsidRPr="00CE169D">
        <w:rPr>
          <w:lang w:val="en-GB"/>
        </w:rPr>
        <w:t xml:space="preserve"> tests; e.g. strains with </w:t>
      </w:r>
      <w:proofErr w:type="spellStart"/>
      <w:r w:rsidRPr="00CE169D">
        <w:rPr>
          <w:lang w:val="en-GB"/>
        </w:rPr>
        <w:t>sulphan</w:t>
      </w:r>
      <w:proofErr w:type="spellEnd"/>
      <w:r w:rsidRPr="00CE169D">
        <w:rPr>
          <w:lang w:val="en-GB"/>
        </w:rPr>
        <w:t xml:space="preserve"> formation lead t</w:t>
      </w:r>
      <w:r w:rsidR="00D5450F">
        <w:rPr>
          <w:lang w:val="en-GB"/>
        </w:rPr>
        <w:t xml:space="preserve">o black colour of </w:t>
      </w:r>
      <w:r w:rsidR="00DB25DB">
        <w:rPr>
          <w:lang w:val="en-GB"/>
        </w:rPr>
        <w:t>TSI</w:t>
      </w:r>
      <w:r w:rsidR="00D5450F">
        <w:rPr>
          <w:lang w:val="en-GB"/>
        </w:rPr>
        <w:t xml:space="preserve"> medium</w:t>
      </w:r>
      <w:r w:rsidRPr="00CE169D">
        <w:rPr>
          <w:lang w:val="en-GB"/>
        </w:rPr>
        <w:t xml:space="preserve">, </w:t>
      </w:r>
      <w:r w:rsidRPr="00CE169D">
        <w:rPr>
          <w:i/>
          <w:lang w:val="en-GB"/>
        </w:rPr>
        <w:t>Salmonella</w:t>
      </w:r>
      <w:r w:rsidRPr="00CE169D">
        <w:rPr>
          <w:lang w:val="en-GB"/>
        </w:rPr>
        <w:t xml:space="preserve"> pale transparent colonies with bla</w:t>
      </w:r>
      <w:r w:rsidR="008D6F6B">
        <w:rPr>
          <w:lang w:val="en-GB"/>
        </w:rPr>
        <w:t xml:space="preserve">ck centre on XLD and MAL medium. </w:t>
      </w:r>
      <w:r w:rsidRPr="00CE169D">
        <w:rPr>
          <w:lang w:val="en-GB"/>
        </w:rPr>
        <w:t xml:space="preserve">For the strain found to be </w:t>
      </w:r>
      <w:r w:rsidRPr="00CE169D">
        <w:rPr>
          <w:i/>
          <w:lang w:val="en-GB"/>
        </w:rPr>
        <w:t>Salmonella</w:t>
      </w:r>
      <w:r w:rsidRPr="00CE169D">
        <w:rPr>
          <w:lang w:val="en-GB"/>
        </w:rPr>
        <w:t>, write</w:t>
      </w:r>
      <w:r w:rsidR="006846F0" w:rsidRPr="00CE169D">
        <w:rPr>
          <w:lang w:val="en-GB"/>
        </w:rPr>
        <w:t xml:space="preserve"> just</w:t>
      </w:r>
      <w:r w:rsidRPr="00CE169D">
        <w:rPr>
          <w:lang w:val="en-GB"/>
        </w:rPr>
        <w:t xml:space="preserve"> </w:t>
      </w:r>
      <w:r w:rsidRPr="00CE169D">
        <w:rPr>
          <w:i/>
          <w:lang w:val="en-GB"/>
        </w:rPr>
        <w:t>Salmonella</w:t>
      </w:r>
      <w:r w:rsidRPr="00CE169D">
        <w:rPr>
          <w:lang w:val="en-GB"/>
        </w:rPr>
        <w:t xml:space="preserve"> sp. </w:t>
      </w:r>
      <w:r w:rsidR="006846F0" w:rsidRPr="00CE169D">
        <w:rPr>
          <w:lang w:val="en-GB"/>
        </w:rPr>
        <w:t xml:space="preserve">(or </w:t>
      </w:r>
      <w:r w:rsidR="006846F0" w:rsidRPr="00CE169D">
        <w:rPr>
          <w:i/>
          <w:lang w:val="en-GB"/>
        </w:rPr>
        <w:t>Salmonella enterica</w:t>
      </w:r>
      <w:r w:rsidR="006846F0" w:rsidRPr="00CE169D">
        <w:rPr>
          <w:lang w:val="en-GB"/>
        </w:rPr>
        <w:t>) as a result</w:t>
      </w:r>
      <w:r w:rsidRPr="00CE169D">
        <w:rPr>
          <w:lang w:val="en-GB"/>
        </w:rPr>
        <w:t xml:space="preserve">. </w:t>
      </w:r>
      <w:r w:rsidR="006846F0" w:rsidRPr="00CE169D">
        <w:rPr>
          <w:lang w:val="en-GB"/>
        </w:rPr>
        <w:t xml:space="preserve">For this strain, </w:t>
      </w:r>
      <w:r w:rsidR="006846F0" w:rsidRPr="00DB25DB">
        <w:rPr>
          <w:b/>
          <w:u w:val="single"/>
          <w:lang w:val="en-GB"/>
        </w:rPr>
        <w:t>c</w:t>
      </w:r>
      <w:r w:rsidRPr="00DB25DB">
        <w:rPr>
          <w:b/>
          <w:u w:val="single"/>
          <w:lang w:val="en-GB"/>
        </w:rPr>
        <w:t>ount</w:t>
      </w:r>
      <w:r w:rsidR="006846F0" w:rsidRPr="00DB25DB">
        <w:rPr>
          <w:b/>
          <w:u w:val="single"/>
          <w:lang w:val="en-GB"/>
        </w:rPr>
        <w:t xml:space="preserve"> the percent</w:t>
      </w:r>
      <w:r w:rsidRPr="00DB25DB">
        <w:rPr>
          <w:b/>
          <w:u w:val="single"/>
          <w:lang w:val="en-GB"/>
        </w:rPr>
        <w:t xml:space="preserve"> of probability as a total of all % of probability</w:t>
      </w:r>
      <w:r w:rsidRPr="00CE169D">
        <w:rPr>
          <w:lang w:val="en-GB"/>
        </w:rPr>
        <w:t xml:space="preserve"> of</w:t>
      </w:r>
      <w:r w:rsidR="006846F0" w:rsidRPr="00CE169D">
        <w:rPr>
          <w:lang w:val="en-GB"/>
        </w:rPr>
        <w:t xml:space="preserve"> all three</w:t>
      </w:r>
      <w:r w:rsidR="008D6F6B">
        <w:rPr>
          <w:lang w:val="en-GB"/>
        </w:rPr>
        <w:t xml:space="preserve"> individual s</w:t>
      </w:r>
      <w:r w:rsidRPr="00CE169D">
        <w:rPr>
          <w:lang w:val="en-GB"/>
        </w:rPr>
        <w:t>almonella</w:t>
      </w:r>
      <w:r w:rsidR="008D6F6B">
        <w:rPr>
          <w:lang w:val="en-GB"/>
        </w:rPr>
        <w:t>e</w:t>
      </w:r>
      <w:r w:rsidR="006846F0" w:rsidRPr="00CE169D">
        <w:rPr>
          <w:lang w:val="en-GB"/>
        </w:rPr>
        <w:t xml:space="preserve"> found</w:t>
      </w:r>
      <w:r w:rsidRPr="00CE169D">
        <w:rPr>
          <w:lang w:val="en-GB"/>
        </w:rPr>
        <w:t xml:space="preserve"> </w:t>
      </w:r>
      <w:r w:rsidR="006846F0" w:rsidRPr="00CE169D">
        <w:rPr>
          <w:lang w:val="en-GB"/>
        </w:rPr>
        <w:t>in the book corresponding to your code</w:t>
      </w:r>
      <w:r w:rsidRPr="00CE169D">
        <w:rPr>
          <w:lang w:val="en-GB"/>
        </w:rPr>
        <w:t xml:space="preserve">; </w:t>
      </w:r>
      <w:r w:rsidRPr="00DB25DB">
        <w:rPr>
          <w:b/>
          <w:u w:val="single"/>
          <w:lang w:val="en-GB"/>
        </w:rPr>
        <w:t xml:space="preserve">T index should be taken from the first </w:t>
      </w:r>
      <w:r w:rsidR="006846F0" w:rsidRPr="00DB25DB">
        <w:rPr>
          <w:b/>
          <w:i/>
          <w:u w:val="single"/>
          <w:lang w:val="en-GB"/>
        </w:rPr>
        <w:t>Salmonella</w:t>
      </w:r>
      <w:r w:rsidR="006846F0" w:rsidRPr="00DB25DB">
        <w:rPr>
          <w:b/>
          <w:u w:val="single"/>
          <w:lang w:val="en-GB"/>
        </w:rPr>
        <w:t xml:space="preserve"> </w:t>
      </w:r>
      <w:proofErr w:type="spellStart"/>
      <w:r w:rsidR="006846F0" w:rsidRPr="00DB25DB">
        <w:rPr>
          <w:b/>
          <w:u w:val="single"/>
          <w:lang w:val="en-GB"/>
        </w:rPr>
        <w:t>taxon</w:t>
      </w:r>
      <w:proofErr w:type="spellEnd"/>
      <w:r w:rsidR="006846F0" w:rsidRPr="00DB25DB">
        <w:rPr>
          <w:b/>
          <w:u w:val="single"/>
          <w:lang w:val="en-GB"/>
        </w:rPr>
        <w:t xml:space="preserve"> in the </w:t>
      </w:r>
      <w:r w:rsidR="00F63962" w:rsidRPr="00DB25DB">
        <w:rPr>
          <w:b/>
          <w:u w:val="single"/>
          <w:lang w:val="en-GB"/>
        </w:rPr>
        <w:t>code</w:t>
      </w:r>
      <w:r w:rsidR="006846F0" w:rsidRPr="00DB25DB">
        <w:rPr>
          <w:b/>
          <w:u w:val="single"/>
          <w:lang w:val="en-GB"/>
        </w:rPr>
        <w:t>book</w:t>
      </w:r>
      <w:r w:rsidR="006846F0" w:rsidRPr="00CE169D">
        <w:rPr>
          <w:lang w:val="en-GB"/>
        </w:rPr>
        <w:t xml:space="preserve">. All </w:t>
      </w:r>
      <w:r w:rsidR="008D6F6B">
        <w:rPr>
          <w:lang w:val="en-GB"/>
        </w:rPr>
        <w:t xml:space="preserve">the </w:t>
      </w:r>
      <w:r w:rsidR="006846F0" w:rsidRPr="00CE169D">
        <w:rPr>
          <w:lang w:val="en-GB"/>
        </w:rPr>
        <w:t>na</w:t>
      </w:r>
      <w:r w:rsidR="008D6F6B">
        <w:rPr>
          <w:lang w:val="en-GB"/>
        </w:rPr>
        <w:t>mes of bacteria sh</w:t>
      </w:r>
      <w:r w:rsidR="006846F0" w:rsidRPr="00CE169D">
        <w:rPr>
          <w:lang w:val="en-GB"/>
        </w:rPr>
        <w:t xml:space="preserve">ould be copied to the </w:t>
      </w:r>
      <w:r w:rsidR="00BF388F">
        <w:rPr>
          <w:lang w:val="en-GB"/>
        </w:rPr>
        <w:t>summary sheet</w:t>
      </w:r>
      <w:r w:rsidR="006846F0" w:rsidRPr="00CE169D">
        <w:rPr>
          <w:lang w:val="en-GB"/>
        </w:rPr>
        <w:t xml:space="preserve"> preceding Task 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
        <w:gridCol w:w="761"/>
        <w:gridCol w:w="461"/>
        <w:gridCol w:w="461"/>
        <w:gridCol w:w="428"/>
        <w:gridCol w:w="439"/>
        <w:gridCol w:w="461"/>
        <w:gridCol w:w="450"/>
        <w:gridCol w:w="450"/>
        <w:gridCol w:w="461"/>
        <w:gridCol w:w="461"/>
        <w:gridCol w:w="461"/>
        <w:gridCol w:w="428"/>
        <w:gridCol w:w="439"/>
        <w:gridCol w:w="461"/>
        <w:gridCol w:w="552"/>
        <w:gridCol w:w="709"/>
        <w:gridCol w:w="567"/>
      </w:tblGrid>
      <w:tr w:rsidR="006846F0" w:rsidRPr="00CE169D">
        <w:tc>
          <w:tcPr>
            <w:tcW w:w="447" w:type="dxa"/>
            <w:shd w:val="clear" w:color="auto" w:fill="E6E6E6"/>
          </w:tcPr>
          <w:p w:rsidR="006846F0" w:rsidRPr="00CE169D" w:rsidRDefault="006846F0">
            <w:pPr>
              <w:rPr>
                <w:lang w:val="en-GB"/>
              </w:rPr>
            </w:pPr>
          </w:p>
        </w:tc>
        <w:tc>
          <w:tcPr>
            <w:tcW w:w="761" w:type="dxa"/>
            <w:shd w:val="clear" w:color="auto" w:fill="E6E6E6"/>
          </w:tcPr>
          <w:p w:rsidR="006846F0" w:rsidRPr="00CE169D" w:rsidRDefault="006846F0">
            <w:pPr>
              <w:rPr>
                <w:lang w:val="en-GB"/>
              </w:rPr>
            </w:pPr>
            <w:r w:rsidRPr="00CE169D">
              <w:rPr>
                <w:lang w:val="en-GB"/>
              </w:rPr>
              <w:t>Tube</w:t>
            </w:r>
          </w:p>
        </w:tc>
        <w:tc>
          <w:tcPr>
            <w:tcW w:w="3611" w:type="dxa"/>
            <w:gridSpan w:val="8"/>
            <w:shd w:val="clear" w:color="auto" w:fill="E6E6E6"/>
          </w:tcPr>
          <w:p w:rsidR="006846F0" w:rsidRPr="00CE169D" w:rsidRDefault="006846F0">
            <w:pPr>
              <w:rPr>
                <w:lang w:val="en-GB"/>
              </w:rPr>
            </w:pPr>
            <w:r w:rsidRPr="00CE169D">
              <w:rPr>
                <w:lang w:val="en-GB"/>
              </w:rPr>
              <w:t>First row</w:t>
            </w:r>
          </w:p>
        </w:tc>
        <w:tc>
          <w:tcPr>
            <w:tcW w:w="4078" w:type="dxa"/>
            <w:gridSpan w:val="8"/>
            <w:shd w:val="clear" w:color="auto" w:fill="E6E6E6"/>
          </w:tcPr>
          <w:p w:rsidR="006846F0" w:rsidRPr="00CE169D" w:rsidRDefault="006846F0">
            <w:pPr>
              <w:rPr>
                <w:lang w:val="en-GB"/>
              </w:rPr>
            </w:pPr>
            <w:r w:rsidRPr="00CE169D">
              <w:rPr>
                <w:lang w:val="en-GB"/>
              </w:rPr>
              <w:t>Second row</w:t>
            </w:r>
          </w:p>
        </w:tc>
      </w:tr>
      <w:tr w:rsidR="006846F0" w:rsidRPr="00CE169D">
        <w:tc>
          <w:tcPr>
            <w:tcW w:w="447" w:type="dxa"/>
            <w:shd w:val="clear" w:color="auto" w:fill="E6E6E6"/>
          </w:tcPr>
          <w:p w:rsidR="00373E31" w:rsidRPr="00CE169D" w:rsidRDefault="00373E31">
            <w:pPr>
              <w:rPr>
                <w:lang w:val="en-GB"/>
              </w:rPr>
            </w:pPr>
          </w:p>
        </w:tc>
        <w:tc>
          <w:tcPr>
            <w:tcW w:w="761" w:type="dxa"/>
            <w:shd w:val="clear" w:color="auto" w:fill="E6E6E6"/>
          </w:tcPr>
          <w:p w:rsidR="00373E31" w:rsidRPr="00CE169D" w:rsidRDefault="00373E31">
            <w:pPr>
              <w:rPr>
                <w:lang w:val="en-GB"/>
              </w:rPr>
            </w:pPr>
            <w:r w:rsidRPr="00CE169D">
              <w:rPr>
                <w:lang w:val="en-GB"/>
              </w:rPr>
              <w:t>ONPG</w:t>
            </w:r>
          </w:p>
        </w:tc>
        <w:tc>
          <w:tcPr>
            <w:tcW w:w="461" w:type="dxa"/>
            <w:shd w:val="clear" w:color="auto" w:fill="E6E6E6"/>
          </w:tcPr>
          <w:p w:rsidR="00373E31" w:rsidRPr="00CE169D" w:rsidRDefault="00373E31">
            <w:pPr>
              <w:rPr>
                <w:lang w:val="en-GB"/>
              </w:rPr>
            </w:pPr>
            <w:r w:rsidRPr="00CE169D">
              <w:rPr>
                <w:lang w:val="en-GB"/>
              </w:rPr>
              <w:t>1H</w:t>
            </w:r>
          </w:p>
        </w:tc>
        <w:tc>
          <w:tcPr>
            <w:tcW w:w="461" w:type="dxa"/>
            <w:shd w:val="clear" w:color="auto" w:fill="E6E6E6"/>
          </w:tcPr>
          <w:p w:rsidR="00373E31" w:rsidRPr="00CE169D" w:rsidRDefault="00373E31">
            <w:pPr>
              <w:rPr>
                <w:lang w:val="en-GB"/>
              </w:rPr>
            </w:pPr>
            <w:r w:rsidRPr="00CE169D">
              <w:rPr>
                <w:lang w:val="en-GB"/>
              </w:rPr>
              <w:t>1G</w:t>
            </w:r>
          </w:p>
        </w:tc>
        <w:tc>
          <w:tcPr>
            <w:tcW w:w="428" w:type="dxa"/>
            <w:shd w:val="clear" w:color="auto" w:fill="E6E6E6"/>
          </w:tcPr>
          <w:p w:rsidR="00373E31" w:rsidRPr="00CE169D" w:rsidRDefault="00373E31">
            <w:pPr>
              <w:rPr>
                <w:lang w:val="en-GB"/>
              </w:rPr>
            </w:pPr>
            <w:r w:rsidRPr="00CE169D">
              <w:rPr>
                <w:lang w:val="en-GB"/>
              </w:rPr>
              <w:t>1F</w:t>
            </w:r>
          </w:p>
        </w:tc>
        <w:tc>
          <w:tcPr>
            <w:tcW w:w="439" w:type="dxa"/>
            <w:shd w:val="clear" w:color="auto" w:fill="E6E6E6"/>
          </w:tcPr>
          <w:p w:rsidR="00373E31" w:rsidRPr="00CE169D" w:rsidRDefault="00373E31">
            <w:pPr>
              <w:rPr>
                <w:lang w:val="en-GB"/>
              </w:rPr>
            </w:pPr>
            <w:r w:rsidRPr="00CE169D">
              <w:rPr>
                <w:lang w:val="en-GB"/>
              </w:rPr>
              <w:t>1E</w:t>
            </w:r>
          </w:p>
        </w:tc>
        <w:tc>
          <w:tcPr>
            <w:tcW w:w="461" w:type="dxa"/>
            <w:shd w:val="clear" w:color="auto" w:fill="E6E6E6"/>
          </w:tcPr>
          <w:p w:rsidR="00373E31" w:rsidRPr="00CE169D" w:rsidRDefault="00373E31">
            <w:pPr>
              <w:rPr>
                <w:lang w:val="en-GB"/>
              </w:rPr>
            </w:pPr>
            <w:r w:rsidRPr="00CE169D">
              <w:rPr>
                <w:lang w:val="en-GB"/>
              </w:rPr>
              <w:t>1D</w:t>
            </w:r>
          </w:p>
        </w:tc>
        <w:tc>
          <w:tcPr>
            <w:tcW w:w="450" w:type="dxa"/>
            <w:shd w:val="clear" w:color="auto" w:fill="E6E6E6"/>
          </w:tcPr>
          <w:p w:rsidR="00373E31" w:rsidRPr="00CE169D" w:rsidRDefault="00373E31">
            <w:pPr>
              <w:rPr>
                <w:lang w:val="en-GB"/>
              </w:rPr>
            </w:pPr>
            <w:r w:rsidRPr="00CE169D">
              <w:rPr>
                <w:lang w:val="en-GB"/>
              </w:rPr>
              <w:t>1C</w:t>
            </w:r>
          </w:p>
        </w:tc>
        <w:tc>
          <w:tcPr>
            <w:tcW w:w="450" w:type="dxa"/>
            <w:shd w:val="clear" w:color="auto" w:fill="E6E6E6"/>
          </w:tcPr>
          <w:p w:rsidR="00373E31" w:rsidRPr="00CE169D" w:rsidRDefault="00373E31">
            <w:pPr>
              <w:rPr>
                <w:lang w:val="en-GB"/>
              </w:rPr>
            </w:pPr>
            <w:r w:rsidRPr="00CE169D">
              <w:rPr>
                <w:lang w:val="en-GB"/>
              </w:rPr>
              <w:t>1B</w:t>
            </w:r>
          </w:p>
        </w:tc>
        <w:tc>
          <w:tcPr>
            <w:tcW w:w="461" w:type="dxa"/>
            <w:shd w:val="clear" w:color="auto" w:fill="E6E6E6"/>
          </w:tcPr>
          <w:p w:rsidR="00373E31" w:rsidRPr="00CE169D" w:rsidRDefault="00373E31">
            <w:pPr>
              <w:rPr>
                <w:lang w:val="en-GB"/>
              </w:rPr>
            </w:pPr>
            <w:r w:rsidRPr="00CE169D">
              <w:rPr>
                <w:lang w:val="en-GB"/>
              </w:rPr>
              <w:t>1A</w:t>
            </w:r>
          </w:p>
        </w:tc>
        <w:tc>
          <w:tcPr>
            <w:tcW w:w="461" w:type="dxa"/>
            <w:shd w:val="clear" w:color="auto" w:fill="E6E6E6"/>
          </w:tcPr>
          <w:p w:rsidR="00373E31" w:rsidRPr="00CE169D" w:rsidRDefault="00373E31">
            <w:pPr>
              <w:rPr>
                <w:lang w:val="en-GB"/>
              </w:rPr>
            </w:pPr>
            <w:r w:rsidRPr="00CE169D">
              <w:rPr>
                <w:lang w:val="en-GB"/>
              </w:rPr>
              <w:t>2H</w:t>
            </w:r>
          </w:p>
        </w:tc>
        <w:tc>
          <w:tcPr>
            <w:tcW w:w="461" w:type="dxa"/>
            <w:shd w:val="clear" w:color="auto" w:fill="E6E6E6"/>
          </w:tcPr>
          <w:p w:rsidR="00373E31" w:rsidRPr="00CE169D" w:rsidRDefault="00373E31">
            <w:pPr>
              <w:rPr>
                <w:lang w:val="en-GB"/>
              </w:rPr>
            </w:pPr>
            <w:r w:rsidRPr="00CE169D">
              <w:rPr>
                <w:lang w:val="en-GB"/>
              </w:rPr>
              <w:t>2G</w:t>
            </w:r>
          </w:p>
        </w:tc>
        <w:tc>
          <w:tcPr>
            <w:tcW w:w="428" w:type="dxa"/>
            <w:shd w:val="clear" w:color="auto" w:fill="E6E6E6"/>
          </w:tcPr>
          <w:p w:rsidR="00373E31" w:rsidRPr="00CE169D" w:rsidRDefault="00373E31">
            <w:pPr>
              <w:rPr>
                <w:lang w:val="en-GB"/>
              </w:rPr>
            </w:pPr>
            <w:r w:rsidRPr="00CE169D">
              <w:rPr>
                <w:lang w:val="en-GB"/>
              </w:rPr>
              <w:t>2F</w:t>
            </w:r>
          </w:p>
        </w:tc>
        <w:tc>
          <w:tcPr>
            <w:tcW w:w="439" w:type="dxa"/>
            <w:shd w:val="clear" w:color="auto" w:fill="E6E6E6"/>
          </w:tcPr>
          <w:p w:rsidR="00373E31" w:rsidRPr="00CE169D" w:rsidRDefault="00373E31">
            <w:pPr>
              <w:rPr>
                <w:lang w:val="en-GB"/>
              </w:rPr>
            </w:pPr>
            <w:r w:rsidRPr="00CE169D">
              <w:rPr>
                <w:lang w:val="en-GB"/>
              </w:rPr>
              <w:t>2E</w:t>
            </w:r>
          </w:p>
        </w:tc>
        <w:tc>
          <w:tcPr>
            <w:tcW w:w="461" w:type="dxa"/>
            <w:shd w:val="clear" w:color="auto" w:fill="E6E6E6"/>
          </w:tcPr>
          <w:p w:rsidR="00373E31" w:rsidRPr="00CE169D" w:rsidRDefault="00373E31">
            <w:pPr>
              <w:rPr>
                <w:lang w:val="en-GB"/>
              </w:rPr>
            </w:pPr>
            <w:r w:rsidRPr="00CE169D">
              <w:rPr>
                <w:lang w:val="en-GB"/>
              </w:rPr>
              <w:t>2D</w:t>
            </w:r>
          </w:p>
        </w:tc>
        <w:tc>
          <w:tcPr>
            <w:tcW w:w="552" w:type="dxa"/>
            <w:shd w:val="clear" w:color="auto" w:fill="E6E6E6"/>
          </w:tcPr>
          <w:p w:rsidR="00373E31" w:rsidRPr="00CE169D" w:rsidRDefault="00373E31">
            <w:pPr>
              <w:rPr>
                <w:lang w:val="en-GB"/>
              </w:rPr>
            </w:pPr>
            <w:r w:rsidRPr="00CE169D">
              <w:rPr>
                <w:lang w:val="en-GB"/>
              </w:rPr>
              <w:t>2C</w:t>
            </w:r>
          </w:p>
        </w:tc>
        <w:tc>
          <w:tcPr>
            <w:tcW w:w="709" w:type="dxa"/>
            <w:shd w:val="clear" w:color="auto" w:fill="E6E6E6"/>
          </w:tcPr>
          <w:p w:rsidR="00373E31" w:rsidRPr="00CE169D" w:rsidRDefault="00373E31">
            <w:pPr>
              <w:rPr>
                <w:lang w:val="en-GB"/>
              </w:rPr>
            </w:pPr>
            <w:r w:rsidRPr="00CE169D">
              <w:rPr>
                <w:lang w:val="en-GB"/>
              </w:rPr>
              <w:t>2B</w:t>
            </w:r>
          </w:p>
        </w:tc>
        <w:tc>
          <w:tcPr>
            <w:tcW w:w="567" w:type="dxa"/>
            <w:shd w:val="clear" w:color="auto" w:fill="E6E6E6"/>
          </w:tcPr>
          <w:p w:rsidR="00373E31" w:rsidRPr="00CE169D" w:rsidRDefault="00373E31">
            <w:pPr>
              <w:rPr>
                <w:lang w:val="en-GB"/>
              </w:rPr>
            </w:pPr>
            <w:r w:rsidRPr="00CE169D">
              <w:rPr>
                <w:lang w:val="en-GB"/>
              </w:rPr>
              <w:t>2A</w:t>
            </w:r>
          </w:p>
        </w:tc>
      </w:tr>
      <w:tr w:rsidR="00373E31" w:rsidRPr="00CE169D">
        <w:trPr>
          <w:cantSplit/>
        </w:trPr>
        <w:tc>
          <w:tcPr>
            <w:tcW w:w="447" w:type="dxa"/>
            <w:vMerge w:val="restart"/>
          </w:tcPr>
          <w:p w:rsidR="00373E31" w:rsidRPr="00CE169D" w:rsidRDefault="00373E31">
            <w:pPr>
              <w:ind w:left="-20" w:right="-195" w:hanging="122"/>
              <w:rPr>
                <w:sz w:val="16"/>
                <w:szCs w:val="16"/>
                <w:lang w:val="en-GB"/>
              </w:rPr>
            </w:pPr>
            <w:r w:rsidRPr="00CE169D">
              <w:rPr>
                <w:sz w:val="16"/>
                <w:szCs w:val="16"/>
                <w:lang w:val="en-GB"/>
              </w:rPr>
              <w:t xml:space="preserve"> Strain:</w:t>
            </w:r>
          </w:p>
        </w:tc>
        <w:tc>
          <w:tcPr>
            <w:tcW w:w="761" w:type="dxa"/>
          </w:tcPr>
          <w:p w:rsidR="00373E31" w:rsidRPr="00CE169D" w:rsidRDefault="00373E31">
            <w:pPr>
              <w:jc w:val="center"/>
              <w:rPr>
                <w:sz w:val="32"/>
                <w:szCs w:val="32"/>
                <w:lang w:val="en-GB"/>
              </w:rPr>
            </w:pPr>
          </w:p>
        </w:tc>
        <w:tc>
          <w:tcPr>
            <w:tcW w:w="461" w:type="dxa"/>
          </w:tcPr>
          <w:p w:rsidR="00373E31" w:rsidRPr="00CE169D" w:rsidRDefault="00373E31">
            <w:pPr>
              <w:jc w:val="center"/>
              <w:rPr>
                <w:sz w:val="32"/>
                <w:szCs w:val="32"/>
                <w:lang w:val="en-GB"/>
              </w:rPr>
            </w:pPr>
          </w:p>
        </w:tc>
        <w:tc>
          <w:tcPr>
            <w:tcW w:w="461" w:type="dxa"/>
          </w:tcPr>
          <w:p w:rsidR="00373E31" w:rsidRPr="00CE169D" w:rsidRDefault="00373E31">
            <w:pPr>
              <w:jc w:val="center"/>
              <w:rPr>
                <w:sz w:val="32"/>
                <w:szCs w:val="32"/>
                <w:lang w:val="en-GB"/>
              </w:rPr>
            </w:pPr>
          </w:p>
        </w:tc>
        <w:tc>
          <w:tcPr>
            <w:tcW w:w="428" w:type="dxa"/>
          </w:tcPr>
          <w:p w:rsidR="00373E31" w:rsidRPr="00CE169D" w:rsidRDefault="00373E31">
            <w:pPr>
              <w:jc w:val="center"/>
              <w:rPr>
                <w:sz w:val="32"/>
                <w:szCs w:val="32"/>
                <w:lang w:val="en-GB"/>
              </w:rPr>
            </w:pPr>
          </w:p>
        </w:tc>
        <w:tc>
          <w:tcPr>
            <w:tcW w:w="439" w:type="dxa"/>
          </w:tcPr>
          <w:p w:rsidR="00373E31" w:rsidRPr="00CE169D" w:rsidRDefault="00373E31">
            <w:pPr>
              <w:jc w:val="center"/>
              <w:rPr>
                <w:sz w:val="32"/>
                <w:szCs w:val="32"/>
                <w:lang w:val="en-GB"/>
              </w:rPr>
            </w:pPr>
          </w:p>
        </w:tc>
        <w:tc>
          <w:tcPr>
            <w:tcW w:w="461" w:type="dxa"/>
          </w:tcPr>
          <w:p w:rsidR="00373E31" w:rsidRPr="00CE169D" w:rsidRDefault="00373E31">
            <w:pPr>
              <w:jc w:val="center"/>
              <w:rPr>
                <w:sz w:val="32"/>
                <w:szCs w:val="32"/>
                <w:lang w:val="en-GB"/>
              </w:rPr>
            </w:pPr>
          </w:p>
        </w:tc>
        <w:tc>
          <w:tcPr>
            <w:tcW w:w="450" w:type="dxa"/>
          </w:tcPr>
          <w:p w:rsidR="00373E31" w:rsidRPr="00CE169D" w:rsidRDefault="00373E31">
            <w:pPr>
              <w:jc w:val="center"/>
              <w:rPr>
                <w:sz w:val="32"/>
                <w:szCs w:val="32"/>
                <w:lang w:val="en-GB"/>
              </w:rPr>
            </w:pPr>
          </w:p>
        </w:tc>
        <w:tc>
          <w:tcPr>
            <w:tcW w:w="450" w:type="dxa"/>
          </w:tcPr>
          <w:p w:rsidR="00373E31" w:rsidRPr="00CE169D" w:rsidRDefault="00373E31">
            <w:pPr>
              <w:jc w:val="center"/>
              <w:rPr>
                <w:sz w:val="32"/>
                <w:szCs w:val="32"/>
                <w:lang w:val="en-GB"/>
              </w:rPr>
            </w:pPr>
          </w:p>
        </w:tc>
        <w:tc>
          <w:tcPr>
            <w:tcW w:w="461" w:type="dxa"/>
          </w:tcPr>
          <w:p w:rsidR="00373E31" w:rsidRPr="00CE169D" w:rsidRDefault="00373E31">
            <w:pPr>
              <w:jc w:val="center"/>
              <w:rPr>
                <w:sz w:val="32"/>
                <w:szCs w:val="32"/>
                <w:lang w:val="en-GB"/>
              </w:rPr>
            </w:pPr>
          </w:p>
        </w:tc>
        <w:tc>
          <w:tcPr>
            <w:tcW w:w="461" w:type="dxa"/>
          </w:tcPr>
          <w:p w:rsidR="00373E31" w:rsidRPr="00CE169D" w:rsidRDefault="00373E31">
            <w:pPr>
              <w:rPr>
                <w:lang w:val="en-GB"/>
              </w:rPr>
            </w:pPr>
          </w:p>
        </w:tc>
        <w:tc>
          <w:tcPr>
            <w:tcW w:w="461" w:type="dxa"/>
          </w:tcPr>
          <w:p w:rsidR="00373E31" w:rsidRPr="00CE169D" w:rsidRDefault="00373E31">
            <w:pPr>
              <w:rPr>
                <w:lang w:val="en-GB"/>
              </w:rPr>
            </w:pPr>
          </w:p>
        </w:tc>
        <w:tc>
          <w:tcPr>
            <w:tcW w:w="428" w:type="dxa"/>
          </w:tcPr>
          <w:p w:rsidR="00373E31" w:rsidRPr="00CE169D" w:rsidRDefault="00373E31">
            <w:pPr>
              <w:rPr>
                <w:lang w:val="en-GB"/>
              </w:rPr>
            </w:pPr>
          </w:p>
        </w:tc>
        <w:tc>
          <w:tcPr>
            <w:tcW w:w="439" w:type="dxa"/>
          </w:tcPr>
          <w:p w:rsidR="00373E31" w:rsidRPr="00CE169D" w:rsidRDefault="00373E31">
            <w:pPr>
              <w:rPr>
                <w:lang w:val="en-GB"/>
              </w:rPr>
            </w:pPr>
          </w:p>
        </w:tc>
        <w:tc>
          <w:tcPr>
            <w:tcW w:w="461" w:type="dxa"/>
          </w:tcPr>
          <w:p w:rsidR="00373E31" w:rsidRPr="00CE169D" w:rsidRDefault="00373E31">
            <w:pPr>
              <w:rPr>
                <w:lang w:val="en-GB"/>
              </w:rPr>
            </w:pPr>
          </w:p>
        </w:tc>
        <w:tc>
          <w:tcPr>
            <w:tcW w:w="552" w:type="dxa"/>
          </w:tcPr>
          <w:p w:rsidR="00373E31" w:rsidRPr="00CE169D" w:rsidRDefault="00373E31">
            <w:pPr>
              <w:rPr>
                <w:lang w:val="en-GB"/>
              </w:rPr>
            </w:pPr>
          </w:p>
        </w:tc>
        <w:tc>
          <w:tcPr>
            <w:tcW w:w="709" w:type="dxa"/>
          </w:tcPr>
          <w:p w:rsidR="00373E31" w:rsidRPr="00CE169D" w:rsidRDefault="00373E31">
            <w:pPr>
              <w:rPr>
                <w:lang w:val="en-GB"/>
              </w:rPr>
            </w:pPr>
          </w:p>
        </w:tc>
        <w:tc>
          <w:tcPr>
            <w:tcW w:w="567" w:type="dxa"/>
          </w:tcPr>
          <w:p w:rsidR="00373E31" w:rsidRPr="00CE169D" w:rsidRDefault="00373E31">
            <w:pPr>
              <w:rPr>
                <w:lang w:val="en-GB"/>
              </w:rPr>
            </w:pPr>
          </w:p>
        </w:tc>
      </w:tr>
      <w:tr w:rsidR="00373E31" w:rsidRPr="00CE169D">
        <w:trPr>
          <w:cantSplit/>
        </w:trPr>
        <w:tc>
          <w:tcPr>
            <w:tcW w:w="447" w:type="dxa"/>
            <w:vMerge/>
          </w:tcPr>
          <w:p w:rsidR="00373E31" w:rsidRPr="00CE169D" w:rsidRDefault="00373E31">
            <w:pPr>
              <w:rPr>
                <w:lang w:val="en-GB"/>
              </w:rPr>
            </w:pPr>
          </w:p>
        </w:tc>
        <w:tc>
          <w:tcPr>
            <w:tcW w:w="761"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28" w:type="dxa"/>
          </w:tcPr>
          <w:p w:rsidR="00373E31" w:rsidRPr="00CE169D" w:rsidRDefault="00373E31">
            <w:pPr>
              <w:rPr>
                <w:sz w:val="32"/>
                <w:szCs w:val="32"/>
                <w:lang w:val="en-GB"/>
              </w:rPr>
            </w:pPr>
            <w:r w:rsidRPr="00CE169D">
              <w:rPr>
                <w:sz w:val="32"/>
                <w:szCs w:val="32"/>
                <w:lang w:val="en-GB"/>
              </w:rPr>
              <w:t>1</w:t>
            </w:r>
          </w:p>
        </w:tc>
        <w:tc>
          <w:tcPr>
            <w:tcW w:w="439"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50" w:type="dxa"/>
          </w:tcPr>
          <w:p w:rsidR="00373E31" w:rsidRPr="00CE169D" w:rsidRDefault="00373E31">
            <w:pPr>
              <w:rPr>
                <w:sz w:val="32"/>
                <w:szCs w:val="32"/>
                <w:lang w:val="en-GB"/>
              </w:rPr>
            </w:pPr>
            <w:r w:rsidRPr="00CE169D">
              <w:rPr>
                <w:sz w:val="32"/>
                <w:szCs w:val="32"/>
                <w:lang w:val="en-GB"/>
              </w:rPr>
              <w:t>1</w:t>
            </w:r>
          </w:p>
        </w:tc>
        <w:tc>
          <w:tcPr>
            <w:tcW w:w="450"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61"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428" w:type="dxa"/>
          </w:tcPr>
          <w:p w:rsidR="00373E31" w:rsidRPr="00CE169D" w:rsidRDefault="00373E31">
            <w:pPr>
              <w:rPr>
                <w:sz w:val="32"/>
                <w:szCs w:val="32"/>
                <w:lang w:val="en-GB"/>
              </w:rPr>
            </w:pPr>
            <w:r w:rsidRPr="00CE169D">
              <w:rPr>
                <w:sz w:val="32"/>
                <w:szCs w:val="32"/>
                <w:lang w:val="en-GB"/>
              </w:rPr>
              <w:t>4</w:t>
            </w:r>
          </w:p>
        </w:tc>
        <w:tc>
          <w:tcPr>
            <w:tcW w:w="439"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552" w:type="dxa"/>
          </w:tcPr>
          <w:p w:rsidR="00373E31" w:rsidRPr="00CE169D" w:rsidRDefault="00373E31">
            <w:pPr>
              <w:rPr>
                <w:sz w:val="32"/>
                <w:szCs w:val="32"/>
                <w:lang w:val="en-GB"/>
              </w:rPr>
            </w:pPr>
            <w:r w:rsidRPr="00CE169D">
              <w:rPr>
                <w:sz w:val="32"/>
                <w:szCs w:val="32"/>
                <w:lang w:val="en-GB"/>
              </w:rPr>
              <w:t>4</w:t>
            </w:r>
          </w:p>
        </w:tc>
        <w:tc>
          <w:tcPr>
            <w:tcW w:w="709" w:type="dxa"/>
          </w:tcPr>
          <w:p w:rsidR="00373E31" w:rsidRPr="00CE169D" w:rsidRDefault="00373E31">
            <w:pPr>
              <w:rPr>
                <w:sz w:val="32"/>
                <w:szCs w:val="32"/>
                <w:lang w:val="en-GB"/>
              </w:rPr>
            </w:pPr>
            <w:r w:rsidRPr="00CE169D">
              <w:rPr>
                <w:sz w:val="32"/>
                <w:szCs w:val="32"/>
                <w:lang w:val="en-GB"/>
              </w:rPr>
              <w:t>1</w:t>
            </w:r>
          </w:p>
        </w:tc>
        <w:tc>
          <w:tcPr>
            <w:tcW w:w="567" w:type="dxa"/>
          </w:tcPr>
          <w:p w:rsidR="00373E31" w:rsidRPr="00CE169D" w:rsidRDefault="00373E31">
            <w:pPr>
              <w:rPr>
                <w:sz w:val="32"/>
                <w:szCs w:val="32"/>
                <w:lang w:val="en-GB"/>
              </w:rPr>
            </w:pPr>
            <w:r w:rsidRPr="00CE169D">
              <w:rPr>
                <w:sz w:val="32"/>
                <w:szCs w:val="32"/>
                <w:lang w:val="en-GB"/>
              </w:rPr>
              <w:t>2</w:t>
            </w:r>
          </w:p>
        </w:tc>
      </w:tr>
      <w:tr w:rsidR="00373E31" w:rsidRPr="00CE169D">
        <w:trPr>
          <w:cantSplit/>
        </w:trPr>
        <w:tc>
          <w:tcPr>
            <w:tcW w:w="447" w:type="dxa"/>
            <w:vMerge/>
          </w:tcPr>
          <w:p w:rsidR="00373E31" w:rsidRPr="00CE169D" w:rsidRDefault="00373E31">
            <w:pPr>
              <w:rPr>
                <w:lang w:val="en-GB"/>
              </w:rPr>
            </w:pPr>
          </w:p>
        </w:tc>
        <w:tc>
          <w:tcPr>
            <w:tcW w:w="1683" w:type="dxa"/>
            <w:gridSpan w:val="3"/>
          </w:tcPr>
          <w:p w:rsidR="00373E31" w:rsidRPr="00CE169D" w:rsidRDefault="00373E31">
            <w:pPr>
              <w:jc w:val="center"/>
              <w:rPr>
                <w:sz w:val="32"/>
                <w:szCs w:val="32"/>
                <w:lang w:val="en-GB"/>
              </w:rPr>
            </w:pPr>
          </w:p>
        </w:tc>
        <w:tc>
          <w:tcPr>
            <w:tcW w:w="1328" w:type="dxa"/>
            <w:gridSpan w:val="3"/>
          </w:tcPr>
          <w:p w:rsidR="00373E31" w:rsidRPr="00CE169D" w:rsidRDefault="00373E31">
            <w:pPr>
              <w:jc w:val="center"/>
              <w:rPr>
                <w:sz w:val="32"/>
                <w:szCs w:val="32"/>
                <w:lang w:val="en-GB"/>
              </w:rPr>
            </w:pPr>
          </w:p>
        </w:tc>
        <w:tc>
          <w:tcPr>
            <w:tcW w:w="1361" w:type="dxa"/>
            <w:gridSpan w:val="3"/>
          </w:tcPr>
          <w:p w:rsidR="00373E31" w:rsidRPr="00CE169D" w:rsidRDefault="00373E31">
            <w:pPr>
              <w:jc w:val="center"/>
              <w:rPr>
                <w:sz w:val="32"/>
                <w:szCs w:val="32"/>
                <w:lang w:val="en-GB"/>
              </w:rPr>
            </w:pPr>
          </w:p>
        </w:tc>
        <w:tc>
          <w:tcPr>
            <w:tcW w:w="1350" w:type="dxa"/>
            <w:gridSpan w:val="3"/>
          </w:tcPr>
          <w:p w:rsidR="00373E31" w:rsidRPr="00CE169D" w:rsidRDefault="00373E31">
            <w:pPr>
              <w:rPr>
                <w:sz w:val="32"/>
                <w:szCs w:val="32"/>
                <w:lang w:val="en-GB"/>
              </w:rPr>
            </w:pPr>
          </w:p>
        </w:tc>
        <w:tc>
          <w:tcPr>
            <w:tcW w:w="1452" w:type="dxa"/>
            <w:gridSpan w:val="3"/>
          </w:tcPr>
          <w:p w:rsidR="00373E31" w:rsidRPr="00CE169D" w:rsidRDefault="00373E31">
            <w:pPr>
              <w:rPr>
                <w:lang w:val="en-GB"/>
              </w:rPr>
            </w:pPr>
          </w:p>
        </w:tc>
        <w:tc>
          <w:tcPr>
            <w:tcW w:w="1276" w:type="dxa"/>
            <w:gridSpan w:val="2"/>
          </w:tcPr>
          <w:p w:rsidR="00373E31" w:rsidRPr="00CE169D" w:rsidRDefault="00373E31">
            <w:pPr>
              <w:rPr>
                <w:lang w:val="en-GB"/>
              </w:rPr>
            </w:pPr>
          </w:p>
        </w:tc>
      </w:tr>
      <w:tr w:rsidR="00373E31" w:rsidRPr="00CE169D">
        <w:trPr>
          <w:cantSplit/>
        </w:trPr>
        <w:tc>
          <w:tcPr>
            <w:tcW w:w="447" w:type="dxa"/>
            <w:vMerge/>
            <w:tcBorders>
              <w:bottom w:val="single" w:sz="4" w:space="0" w:color="auto"/>
            </w:tcBorders>
          </w:tcPr>
          <w:p w:rsidR="00373E31" w:rsidRPr="00CE169D" w:rsidRDefault="00373E31">
            <w:pPr>
              <w:rPr>
                <w:lang w:val="en-GB"/>
              </w:rPr>
            </w:pPr>
          </w:p>
        </w:tc>
        <w:tc>
          <w:tcPr>
            <w:tcW w:w="3011" w:type="dxa"/>
            <w:gridSpan w:val="6"/>
            <w:tcBorders>
              <w:bottom w:val="single" w:sz="4" w:space="0" w:color="auto"/>
            </w:tcBorders>
          </w:tcPr>
          <w:p w:rsidR="00373E31" w:rsidRPr="00CE169D" w:rsidRDefault="00373E31">
            <w:pPr>
              <w:rPr>
                <w:lang w:val="en-GB"/>
              </w:rPr>
            </w:pPr>
            <w:r w:rsidRPr="00CE169D">
              <w:rPr>
                <w:lang w:val="en-GB"/>
              </w:rPr>
              <w:t>Code:</w:t>
            </w:r>
          </w:p>
          <w:p w:rsidR="00373E31" w:rsidRPr="00CE169D" w:rsidRDefault="00373E31">
            <w:pPr>
              <w:rPr>
                <w:lang w:val="en-GB"/>
              </w:rPr>
            </w:pPr>
          </w:p>
        </w:tc>
        <w:tc>
          <w:tcPr>
            <w:tcW w:w="2711" w:type="dxa"/>
            <w:gridSpan w:val="6"/>
            <w:tcBorders>
              <w:bottom w:val="single" w:sz="4" w:space="0" w:color="auto"/>
            </w:tcBorders>
          </w:tcPr>
          <w:p w:rsidR="00373E31" w:rsidRPr="00CE169D" w:rsidRDefault="00373E31">
            <w:pPr>
              <w:rPr>
                <w:lang w:val="en-GB"/>
              </w:rPr>
            </w:pPr>
            <w:r w:rsidRPr="00CE169D">
              <w:rPr>
                <w:lang w:val="en-GB"/>
              </w:rPr>
              <w:t>Identification</w:t>
            </w:r>
          </w:p>
        </w:tc>
        <w:tc>
          <w:tcPr>
            <w:tcW w:w="1452" w:type="dxa"/>
            <w:gridSpan w:val="3"/>
            <w:tcBorders>
              <w:bottom w:val="single" w:sz="4" w:space="0" w:color="auto"/>
            </w:tcBorders>
          </w:tcPr>
          <w:p w:rsidR="00373E31" w:rsidRPr="00CE169D" w:rsidRDefault="00373E31">
            <w:pPr>
              <w:rPr>
                <w:lang w:val="en-GB"/>
              </w:rPr>
            </w:pPr>
            <w:r w:rsidRPr="00CE169D">
              <w:rPr>
                <w:lang w:val="en-GB"/>
              </w:rPr>
              <w:t>% of prob.</w:t>
            </w:r>
          </w:p>
        </w:tc>
        <w:tc>
          <w:tcPr>
            <w:tcW w:w="1276" w:type="dxa"/>
            <w:gridSpan w:val="2"/>
            <w:tcBorders>
              <w:bottom w:val="single" w:sz="4" w:space="0" w:color="auto"/>
            </w:tcBorders>
          </w:tcPr>
          <w:p w:rsidR="00373E31" w:rsidRPr="00CE169D" w:rsidRDefault="00373E31">
            <w:pPr>
              <w:rPr>
                <w:lang w:val="en-GB"/>
              </w:rPr>
            </w:pPr>
            <w:r w:rsidRPr="00CE169D">
              <w:rPr>
                <w:lang w:val="en-GB"/>
              </w:rPr>
              <w:t>T index</w:t>
            </w:r>
          </w:p>
        </w:tc>
      </w:tr>
      <w:tr w:rsidR="00373E31" w:rsidRPr="00CE169D">
        <w:tc>
          <w:tcPr>
            <w:tcW w:w="447" w:type="dxa"/>
            <w:shd w:val="clear" w:color="auto" w:fill="E6E6E6"/>
          </w:tcPr>
          <w:p w:rsidR="00373E31" w:rsidRPr="00CE169D" w:rsidRDefault="00373E31">
            <w:pPr>
              <w:rPr>
                <w:lang w:val="en-GB"/>
              </w:rPr>
            </w:pPr>
          </w:p>
        </w:tc>
        <w:tc>
          <w:tcPr>
            <w:tcW w:w="761" w:type="dxa"/>
            <w:shd w:val="clear" w:color="auto" w:fill="E6E6E6"/>
          </w:tcPr>
          <w:p w:rsidR="00373E31" w:rsidRPr="00CE169D" w:rsidRDefault="00373E31">
            <w:pPr>
              <w:rPr>
                <w:lang w:val="en-GB"/>
              </w:rPr>
            </w:pPr>
            <w:r w:rsidRPr="00CE169D">
              <w:rPr>
                <w:lang w:val="en-GB"/>
              </w:rPr>
              <w:t>ONPG</w:t>
            </w:r>
          </w:p>
        </w:tc>
        <w:tc>
          <w:tcPr>
            <w:tcW w:w="461" w:type="dxa"/>
            <w:shd w:val="clear" w:color="auto" w:fill="E6E6E6"/>
          </w:tcPr>
          <w:p w:rsidR="00373E31" w:rsidRPr="00CE169D" w:rsidRDefault="00373E31">
            <w:pPr>
              <w:rPr>
                <w:lang w:val="en-GB"/>
              </w:rPr>
            </w:pPr>
            <w:r w:rsidRPr="00CE169D">
              <w:rPr>
                <w:lang w:val="en-GB"/>
              </w:rPr>
              <w:t>1H</w:t>
            </w:r>
          </w:p>
        </w:tc>
        <w:tc>
          <w:tcPr>
            <w:tcW w:w="461" w:type="dxa"/>
            <w:shd w:val="clear" w:color="auto" w:fill="E6E6E6"/>
          </w:tcPr>
          <w:p w:rsidR="00373E31" w:rsidRPr="00CE169D" w:rsidRDefault="00373E31">
            <w:pPr>
              <w:rPr>
                <w:lang w:val="en-GB"/>
              </w:rPr>
            </w:pPr>
            <w:r w:rsidRPr="00CE169D">
              <w:rPr>
                <w:lang w:val="en-GB"/>
              </w:rPr>
              <w:t>1G</w:t>
            </w:r>
          </w:p>
        </w:tc>
        <w:tc>
          <w:tcPr>
            <w:tcW w:w="428" w:type="dxa"/>
            <w:shd w:val="clear" w:color="auto" w:fill="E6E6E6"/>
          </w:tcPr>
          <w:p w:rsidR="00373E31" w:rsidRPr="00CE169D" w:rsidRDefault="00373E31">
            <w:pPr>
              <w:rPr>
                <w:lang w:val="en-GB"/>
              </w:rPr>
            </w:pPr>
            <w:r w:rsidRPr="00CE169D">
              <w:rPr>
                <w:lang w:val="en-GB"/>
              </w:rPr>
              <w:t>1F</w:t>
            </w:r>
          </w:p>
        </w:tc>
        <w:tc>
          <w:tcPr>
            <w:tcW w:w="439" w:type="dxa"/>
            <w:shd w:val="clear" w:color="auto" w:fill="E6E6E6"/>
          </w:tcPr>
          <w:p w:rsidR="00373E31" w:rsidRPr="00CE169D" w:rsidRDefault="00373E31">
            <w:pPr>
              <w:rPr>
                <w:lang w:val="en-GB"/>
              </w:rPr>
            </w:pPr>
            <w:r w:rsidRPr="00CE169D">
              <w:rPr>
                <w:lang w:val="en-GB"/>
              </w:rPr>
              <w:t>1E</w:t>
            </w:r>
          </w:p>
        </w:tc>
        <w:tc>
          <w:tcPr>
            <w:tcW w:w="461" w:type="dxa"/>
            <w:shd w:val="clear" w:color="auto" w:fill="E6E6E6"/>
          </w:tcPr>
          <w:p w:rsidR="00373E31" w:rsidRPr="00CE169D" w:rsidRDefault="00373E31">
            <w:pPr>
              <w:rPr>
                <w:lang w:val="en-GB"/>
              </w:rPr>
            </w:pPr>
            <w:r w:rsidRPr="00CE169D">
              <w:rPr>
                <w:lang w:val="en-GB"/>
              </w:rPr>
              <w:t>1D</w:t>
            </w:r>
          </w:p>
        </w:tc>
        <w:tc>
          <w:tcPr>
            <w:tcW w:w="450" w:type="dxa"/>
            <w:shd w:val="clear" w:color="auto" w:fill="E6E6E6"/>
          </w:tcPr>
          <w:p w:rsidR="00373E31" w:rsidRPr="00CE169D" w:rsidRDefault="00373E31">
            <w:pPr>
              <w:rPr>
                <w:lang w:val="en-GB"/>
              </w:rPr>
            </w:pPr>
            <w:r w:rsidRPr="00CE169D">
              <w:rPr>
                <w:lang w:val="en-GB"/>
              </w:rPr>
              <w:t>1C</w:t>
            </w:r>
          </w:p>
        </w:tc>
        <w:tc>
          <w:tcPr>
            <w:tcW w:w="450" w:type="dxa"/>
            <w:shd w:val="clear" w:color="auto" w:fill="E6E6E6"/>
          </w:tcPr>
          <w:p w:rsidR="00373E31" w:rsidRPr="00CE169D" w:rsidRDefault="00373E31">
            <w:pPr>
              <w:rPr>
                <w:lang w:val="en-GB"/>
              </w:rPr>
            </w:pPr>
            <w:r w:rsidRPr="00CE169D">
              <w:rPr>
                <w:lang w:val="en-GB"/>
              </w:rPr>
              <w:t>1B</w:t>
            </w:r>
          </w:p>
        </w:tc>
        <w:tc>
          <w:tcPr>
            <w:tcW w:w="461" w:type="dxa"/>
            <w:shd w:val="clear" w:color="auto" w:fill="E6E6E6"/>
          </w:tcPr>
          <w:p w:rsidR="00373E31" w:rsidRPr="00CE169D" w:rsidRDefault="00373E31">
            <w:pPr>
              <w:rPr>
                <w:lang w:val="en-GB"/>
              </w:rPr>
            </w:pPr>
            <w:r w:rsidRPr="00CE169D">
              <w:rPr>
                <w:lang w:val="en-GB"/>
              </w:rPr>
              <w:t>1A</w:t>
            </w:r>
          </w:p>
        </w:tc>
        <w:tc>
          <w:tcPr>
            <w:tcW w:w="461" w:type="dxa"/>
            <w:shd w:val="clear" w:color="auto" w:fill="E6E6E6"/>
          </w:tcPr>
          <w:p w:rsidR="00373E31" w:rsidRPr="00CE169D" w:rsidRDefault="00373E31">
            <w:pPr>
              <w:rPr>
                <w:lang w:val="en-GB"/>
              </w:rPr>
            </w:pPr>
            <w:r w:rsidRPr="00CE169D">
              <w:rPr>
                <w:lang w:val="en-GB"/>
              </w:rPr>
              <w:t>2H</w:t>
            </w:r>
          </w:p>
        </w:tc>
        <w:tc>
          <w:tcPr>
            <w:tcW w:w="461" w:type="dxa"/>
            <w:shd w:val="clear" w:color="auto" w:fill="E6E6E6"/>
          </w:tcPr>
          <w:p w:rsidR="00373E31" w:rsidRPr="00CE169D" w:rsidRDefault="00373E31">
            <w:pPr>
              <w:rPr>
                <w:lang w:val="en-GB"/>
              </w:rPr>
            </w:pPr>
            <w:r w:rsidRPr="00CE169D">
              <w:rPr>
                <w:lang w:val="en-GB"/>
              </w:rPr>
              <w:t>2G</w:t>
            </w:r>
          </w:p>
        </w:tc>
        <w:tc>
          <w:tcPr>
            <w:tcW w:w="428" w:type="dxa"/>
            <w:shd w:val="clear" w:color="auto" w:fill="E6E6E6"/>
          </w:tcPr>
          <w:p w:rsidR="00373E31" w:rsidRPr="00CE169D" w:rsidRDefault="00373E31">
            <w:pPr>
              <w:rPr>
                <w:lang w:val="en-GB"/>
              </w:rPr>
            </w:pPr>
            <w:r w:rsidRPr="00CE169D">
              <w:rPr>
                <w:lang w:val="en-GB"/>
              </w:rPr>
              <w:t>2F</w:t>
            </w:r>
          </w:p>
        </w:tc>
        <w:tc>
          <w:tcPr>
            <w:tcW w:w="439" w:type="dxa"/>
            <w:shd w:val="clear" w:color="auto" w:fill="E6E6E6"/>
          </w:tcPr>
          <w:p w:rsidR="00373E31" w:rsidRPr="00CE169D" w:rsidRDefault="00373E31">
            <w:pPr>
              <w:rPr>
                <w:lang w:val="en-GB"/>
              </w:rPr>
            </w:pPr>
            <w:r w:rsidRPr="00CE169D">
              <w:rPr>
                <w:lang w:val="en-GB"/>
              </w:rPr>
              <w:t>2E</w:t>
            </w:r>
          </w:p>
        </w:tc>
        <w:tc>
          <w:tcPr>
            <w:tcW w:w="461" w:type="dxa"/>
            <w:shd w:val="clear" w:color="auto" w:fill="E6E6E6"/>
          </w:tcPr>
          <w:p w:rsidR="00373E31" w:rsidRPr="00CE169D" w:rsidRDefault="00373E31">
            <w:pPr>
              <w:rPr>
                <w:lang w:val="en-GB"/>
              </w:rPr>
            </w:pPr>
            <w:r w:rsidRPr="00CE169D">
              <w:rPr>
                <w:lang w:val="en-GB"/>
              </w:rPr>
              <w:t>2D</w:t>
            </w:r>
          </w:p>
        </w:tc>
        <w:tc>
          <w:tcPr>
            <w:tcW w:w="552" w:type="dxa"/>
            <w:shd w:val="clear" w:color="auto" w:fill="E6E6E6"/>
          </w:tcPr>
          <w:p w:rsidR="00373E31" w:rsidRPr="00CE169D" w:rsidRDefault="00373E31">
            <w:pPr>
              <w:rPr>
                <w:lang w:val="en-GB"/>
              </w:rPr>
            </w:pPr>
            <w:r w:rsidRPr="00CE169D">
              <w:rPr>
                <w:lang w:val="en-GB"/>
              </w:rPr>
              <w:t>2C</w:t>
            </w:r>
          </w:p>
        </w:tc>
        <w:tc>
          <w:tcPr>
            <w:tcW w:w="709" w:type="dxa"/>
            <w:shd w:val="clear" w:color="auto" w:fill="E6E6E6"/>
          </w:tcPr>
          <w:p w:rsidR="00373E31" w:rsidRPr="00CE169D" w:rsidRDefault="00373E31">
            <w:pPr>
              <w:rPr>
                <w:lang w:val="en-GB"/>
              </w:rPr>
            </w:pPr>
            <w:r w:rsidRPr="00CE169D">
              <w:rPr>
                <w:lang w:val="en-GB"/>
              </w:rPr>
              <w:t>2B</w:t>
            </w:r>
          </w:p>
        </w:tc>
        <w:tc>
          <w:tcPr>
            <w:tcW w:w="567" w:type="dxa"/>
            <w:shd w:val="clear" w:color="auto" w:fill="E6E6E6"/>
          </w:tcPr>
          <w:p w:rsidR="00373E31" w:rsidRPr="00CE169D" w:rsidRDefault="00373E31">
            <w:pPr>
              <w:rPr>
                <w:lang w:val="en-GB"/>
              </w:rPr>
            </w:pPr>
            <w:r w:rsidRPr="00CE169D">
              <w:rPr>
                <w:lang w:val="en-GB"/>
              </w:rPr>
              <w:t>2A</w:t>
            </w:r>
          </w:p>
        </w:tc>
      </w:tr>
      <w:tr w:rsidR="00373E31" w:rsidRPr="00CE169D">
        <w:trPr>
          <w:cantSplit/>
        </w:trPr>
        <w:tc>
          <w:tcPr>
            <w:tcW w:w="447" w:type="dxa"/>
            <w:vMerge w:val="restart"/>
          </w:tcPr>
          <w:p w:rsidR="00373E31" w:rsidRPr="00CE169D" w:rsidRDefault="00373E31">
            <w:pPr>
              <w:ind w:left="-20" w:right="-195" w:hanging="122"/>
              <w:rPr>
                <w:sz w:val="16"/>
                <w:szCs w:val="16"/>
                <w:lang w:val="en-GB"/>
              </w:rPr>
            </w:pPr>
            <w:r w:rsidRPr="00CE169D">
              <w:rPr>
                <w:sz w:val="16"/>
                <w:szCs w:val="16"/>
                <w:lang w:val="en-GB"/>
              </w:rPr>
              <w:t xml:space="preserve"> Strain:</w:t>
            </w:r>
          </w:p>
        </w:tc>
        <w:tc>
          <w:tcPr>
            <w:tcW w:w="761" w:type="dxa"/>
          </w:tcPr>
          <w:p w:rsidR="00373E31" w:rsidRPr="00CE169D" w:rsidRDefault="00373E31">
            <w:pPr>
              <w:jc w:val="center"/>
              <w:rPr>
                <w:sz w:val="32"/>
                <w:szCs w:val="32"/>
                <w:lang w:val="en-GB"/>
              </w:rPr>
            </w:pPr>
          </w:p>
        </w:tc>
        <w:tc>
          <w:tcPr>
            <w:tcW w:w="461" w:type="dxa"/>
          </w:tcPr>
          <w:p w:rsidR="00373E31" w:rsidRPr="00CE169D" w:rsidRDefault="00373E31">
            <w:pPr>
              <w:rPr>
                <w:lang w:val="en-GB"/>
              </w:rPr>
            </w:pPr>
          </w:p>
        </w:tc>
        <w:tc>
          <w:tcPr>
            <w:tcW w:w="461" w:type="dxa"/>
          </w:tcPr>
          <w:p w:rsidR="00373E31" w:rsidRPr="00CE169D" w:rsidRDefault="00373E31">
            <w:pPr>
              <w:rPr>
                <w:lang w:val="en-GB"/>
              </w:rPr>
            </w:pPr>
          </w:p>
        </w:tc>
        <w:tc>
          <w:tcPr>
            <w:tcW w:w="428" w:type="dxa"/>
          </w:tcPr>
          <w:p w:rsidR="00373E31" w:rsidRPr="00CE169D" w:rsidRDefault="00373E31">
            <w:pPr>
              <w:rPr>
                <w:lang w:val="en-GB"/>
              </w:rPr>
            </w:pPr>
          </w:p>
        </w:tc>
        <w:tc>
          <w:tcPr>
            <w:tcW w:w="439" w:type="dxa"/>
          </w:tcPr>
          <w:p w:rsidR="00373E31" w:rsidRPr="00CE169D" w:rsidRDefault="00373E31">
            <w:pPr>
              <w:rPr>
                <w:lang w:val="en-GB"/>
              </w:rPr>
            </w:pPr>
          </w:p>
        </w:tc>
        <w:tc>
          <w:tcPr>
            <w:tcW w:w="461" w:type="dxa"/>
          </w:tcPr>
          <w:p w:rsidR="00373E31" w:rsidRPr="00CE169D" w:rsidRDefault="00373E31">
            <w:pPr>
              <w:rPr>
                <w:lang w:val="en-GB"/>
              </w:rPr>
            </w:pPr>
          </w:p>
        </w:tc>
        <w:tc>
          <w:tcPr>
            <w:tcW w:w="450" w:type="dxa"/>
          </w:tcPr>
          <w:p w:rsidR="00373E31" w:rsidRPr="00CE169D" w:rsidRDefault="00373E31">
            <w:pPr>
              <w:rPr>
                <w:lang w:val="en-GB"/>
              </w:rPr>
            </w:pPr>
          </w:p>
        </w:tc>
        <w:tc>
          <w:tcPr>
            <w:tcW w:w="450" w:type="dxa"/>
          </w:tcPr>
          <w:p w:rsidR="00373E31" w:rsidRPr="00CE169D" w:rsidRDefault="00373E31">
            <w:pPr>
              <w:rPr>
                <w:lang w:val="en-GB"/>
              </w:rPr>
            </w:pPr>
          </w:p>
        </w:tc>
        <w:tc>
          <w:tcPr>
            <w:tcW w:w="461" w:type="dxa"/>
          </w:tcPr>
          <w:p w:rsidR="00373E31" w:rsidRPr="00CE169D" w:rsidRDefault="00373E31">
            <w:pPr>
              <w:rPr>
                <w:lang w:val="en-GB"/>
              </w:rPr>
            </w:pPr>
          </w:p>
        </w:tc>
        <w:tc>
          <w:tcPr>
            <w:tcW w:w="461" w:type="dxa"/>
          </w:tcPr>
          <w:p w:rsidR="00373E31" w:rsidRPr="00CE169D" w:rsidRDefault="00373E31">
            <w:pPr>
              <w:rPr>
                <w:lang w:val="en-GB"/>
              </w:rPr>
            </w:pPr>
          </w:p>
        </w:tc>
        <w:tc>
          <w:tcPr>
            <w:tcW w:w="461" w:type="dxa"/>
          </w:tcPr>
          <w:p w:rsidR="00373E31" w:rsidRPr="00CE169D" w:rsidRDefault="00373E31">
            <w:pPr>
              <w:rPr>
                <w:lang w:val="en-GB"/>
              </w:rPr>
            </w:pPr>
          </w:p>
        </w:tc>
        <w:tc>
          <w:tcPr>
            <w:tcW w:w="428" w:type="dxa"/>
          </w:tcPr>
          <w:p w:rsidR="00373E31" w:rsidRPr="00CE169D" w:rsidRDefault="00373E31">
            <w:pPr>
              <w:rPr>
                <w:lang w:val="en-GB"/>
              </w:rPr>
            </w:pPr>
          </w:p>
        </w:tc>
        <w:tc>
          <w:tcPr>
            <w:tcW w:w="439" w:type="dxa"/>
          </w:tcPr>
          <w:p w:rsidR="00373E31" w:rsidRPr="00CE169D" w:rsidRDefault="00373E31">
            <w:pPr>
              <w:rPr>
                <w:lang w:val="en-GB"/>
              </w:rPr>
            </w:pPr>
          </w:p>
        </w:tc>
        <w:tc>
          <w:tcPr>
            <w:tcW w:w="461" w:type="dxa"/>
          </w:tcPr>
          <w:p w:rsidR="00373E31" w:rsidRPr="00CE169D" w:rsidRDefault="00373E31">
            <w:pPr>
              <w:rPr>
                <w:lang w:val="en-GB"/>
              </w:rPr>
            </w:pPr>
          </w:p>
        </w:tc>
        <w:tc>
          <w:tcPr>
            <w:tcW w:w="552" w:type="dxa"/>
          </w:tcPr>
          <w:p w:rsidR="00373E31" w:rsidRPr="00CE169D" w:rsidRDefault="00373E31">
            <w:pPr>
              <w:rPr>
                <w:lang w:val="en-GB"/>
              </w:rPr>
            </w:pPr>
          </w:p>
        </w:tc>
        <w:tc>
          <w:tcPr>
            <w:tcW w:w="709" w:type="dxa"/>
          </w:tcPr>
          <w:p w:rsidR="00373E31" w:rsidRPr="00CE169D" w:rsidRDefault="00373E31">
            <w:pPr>
              <w:rPr>
                <w:lang w:val="en-GB"/>
              </w:rPr>
            </w:pPr>
          </w:p>
        </w:tc>
        <w:tc>
          <w:tcPr>
            <w:tcW w:w="567" w:type="dxa"/>
          </w:tcPr>
          <w:p w:rsidR="00373E31" w:rsidRPr="00CE169D" w:rsidRDefault="00373E31">
            <w:pPr>
              <w:rPr>
                <w:lang w:val="en-GB"/>
              </w:rPr>
            </w:pPr>
          </w:p>
        </w:tc>
      </w:tr>
      <w:tr w:rsidR="00373E31" w:rsidRPr="00CE169D">
        <w:trPr>
          <w:cantSplit/>
        </w:trPr>
        <w:tc>
          <w:tcPr>
            <w:tcW w:w="447" w:type="dxa"/>
            <w:vMerge/>
          </w:tcPr>
          <w:p w:rsidR="00373E31" w:rsidRPr="00CE169D" w:rsidRDefault="00373E31">
            <w:pPr>
              <w:rPr>
                <w:lang w:val="en-GB"/>
              </w:rPr>
            </w:pPr>
          </w:p>
        </w:tc>
        <w:tc>
          <w:tcPr>
            <w:tcW w:w="761"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28" w:type="dxa"/>
          </w:tcPr>
          <w:p w:rsidR="00373E31" w:rsidRPr="00CE169D" w:rsidRDefault="00373E31">
            <w:pPr>
              <w:rPr>
                <w:sz w:val="32"/>
                <w:szCs w:val="32"/>
                <w:lang w:val="en-GB"/>
              </w:rPr>
            </w:pPr>
            <w:r w:rsidRPr="00CE169D">
              <w:rPr>
                <w:sz w:val="32"/>
                <w:szCs w:val="32"/>
                <w:lang w:val="en-GB"/>
              </w:rPr>
              <w:t>1</w:t>
            </w:r>
          </w:p>
        </w:tc>
        <w:tc>
          <w:tcPr>
            <w:tcW w:w="439"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50" w:type="dxa"/>
          </w:tcPr>
          <w:p w:rsidR="00373E31" w:rsidRPr="00CE169D" w:rsidRDefault="00373E31">
            <w:pPr>
              <w:rPr>
                <w:sz w:val="32"/>
                <w:szCs w:val="32"/>
                <w:lang w:val="en-GB"/>
              </w:rPr>
            </w:pPr>
            <w:r w:rsidRPr="00CE169D">
              <w:rPr>
                <w:sz w:val="32"/>
                <w:szCs w:val="32"/>
                <w:lang w:val="en-GB"/>
              </w:rPr>
              <w:t>1</w:t>
            </w:r>
          </w:p>
        </w:tc>
        <w:tc>
          <w:tcPr>
            <w:tcW w:w="450"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61"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428" w:type="dxa"/>
          </w:tcPr>
          <w:p w:rsidR="00373E31" w:rsidRPr="00CE169D" w:rsidRDefault="00373E31">
            <w:pPr>
              <w:rPr>
                <w:sz w:val="32"/>
                <w:szCs w:val="32"/>
                <w:lang w:val="en-GB"/>
              </w:rPr>
            </w:pPr>
            <w:r w:rsidRPr="00CE169D">
              <w:rPr>
                <w:sz w:val="32"/>
                <w:szCs w:val="32"/>
                <w:lang w:val="en-GB"/>
              </w:rPr>
              <w:t>4</w:t>
            </w:r>
          </w:p>
        </w:tc>
        <w:tc>
          <w:tcPr>
            <w:tcW w:w="439"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552" w:type="dxa"/>
          </w:tcPr>
          <w:p w:rsidR="00373E31" w:rsidRPr="00CE169D" w:rsidRDefault="00373E31">
            <w:pPr>
              <w:rPr>
                <w:sz w:val="32"/>
                <w:szCs w:val="32"/>
                <w:lang w:val="en-GB"/>
              </w:rPr>
            </w:pPr>
            <w:r w:rsidRPr="00CE169D">
              <w:rPr>
                <w:sz w:val="32"/>
                <w:szCs w:val="32"/>
                <w:lang w:val="en-GB"/>
              </w:rPr>
              <w:t>4</w:t>
            </w:r>
          </w:p>
        </w:tc>
        <w:tc>
          <w:tcPr>
            <w:tcW w:w="709" w:type="dxa"/>
          </w:tcPr>
          <w:p w:rsidR="00373E31" w:rsidRPr="00CE169D" w:rsidRDefault="00373E31">
            <w:pPr>
              <w:rPr>
                <w:sz w:val="32"/>
                <w:szCs w:val="32"/>
                <w:lang w:val="en-GB"/>
              </w:rPr>
            </w:pPr>
            <w:r w:rsidRPr="00CE169D">
              <w:rPr>
                <w:sz w:val="32"/>
                <w:szCs w:val="32"/>
                <w:lang w:val="en-GB"/>
              </w:rPr>
              <w:t>1</w:t>
            </w:r>
          </w:p>
        </w:tc>
        <w:tc>
          <w:tcPr>
            <w:tcW w:w="567" w:type="dxa"/>
          </w:tcPr>
          <w:p w:rsidR="00373E31" w:rsidRPr="00CE169D" w:rsidRDefault="00373E31">
            <w:pPr>
              <w:rPr>
                <w:sz w:val="32"/>
                <w:szCs w:val="32"/>
                <w:lang w:val="en-GB"/>
              </w:rPr>
            </w:pPr>
            <w:r w:rsidRPr="00CE169D">
              <w:rPr>
                <w:sz w:val="32"/>
                <w:szCs w:val="32"/>
                <w:lang w:val="en-GB"/>
              </w:rPr>
              <w:t>2</w:t>
            </w:r>
          </w:p>
        </w:tc>
      </w:tr>
      <w:tr w:rsidR="00373E31" w:rsidRPr="00CE169D">
        <w:trPr>
          <w:cantSplit/>
        </w:trPr>
        <w:tc>
          <w:tcPr>
            <w:tcW w:w="447" w:type="dxa"/>
            <w:vMerge/>
          </w:tcPr>
          <w:p w:rsidR="00373E31" w:rsidRPr="00CE169D" w:rsidRDefault="00373E31">
            <w:pPr>
              <w:rPr>
                <w:lang w:val="en-GB"/>
              </w:rPr>
            </w:pPr>
          </w:p>
        </w:tc>
        <w:tc>
          <w:tcPr>
            <w:tcW w:w="1683" w:type="dxa"/>
            <w:gridSpan w:val="3"/>
          </w:tcPr>
          <w:p w:rsidR="00373E31" w:rsidRPr="00CE169D" w:rsidRDefault="00373E31">
            <w:pPr>
              <w:rPr>
                <w:sz w:val="32"/>
                <w:szCs w:val="32"/>
                <w:lang w:val="en-GB"/>
              </w:rPr>
            </w:pPr>
          </w:p>
        </w:tc>
        <w:tc>
          <w:tcPr>
            <w:tcW w:w="1328" w:type="dxa"/>
            <w:gridSpan w:val="3"/>
          </w:tcPr>
          <w:p w:rsidR="00373E31" w:rsidRPr="00CE169D" w:rsidRDefault="00373E31">
            <w:pPr>
              <w:rPr>
                <w:lang w:val="en-GB"/>
              </w:rPr>
            </w:pPr>
          </w:p>
        </w:tc>
        <w:tc>
          <w:tcPr>
            <w:tcW w:w="1361" w:type="dxa"/>
            <w:gridSpan w:val="3"/>
          </w:tcPr>
          <w:p w:rsidR="00373E31" w:rsidRPr="00CE169D" w:rsidRDefault="00373E31">
            <w:pPr>
              <w:rPr>
                <w:lang w:val="en-GB"/>
              </w:rPr>
            </w:pPr>
          </w:p>
        </w:tc>
        <w:tc>
          <w:tcPr>
            <w:tcW w:w="1350" w:type="dxa"/>
            <w:gridSpan w:val="3"/>
          </w:tcPr>
          <w:p w:rsidR="00373E31" w:rsidRPr="00CE169D" w:rsidRDefault="00373E31">
            <w:pPr>
              <w:rPr>
                <w:lang w:val="en-GB"/>
              </w:rPr>
            </w:pPr>
          </w:p>
        </w:tc>
        <w:tc>
          <w:tcPr>
            <w:tcW w:w="1452" w:type="dxa"/>
            <w:gridSpan w:val="3"/>
          </w:tcPr>
          <w:p w:rsidR="00373E31" w:rsidRPr="00CE169D" w:rsidRDefault="00373E31">
            <w:pPr>
              <w:rPr>
                <w:lang w:val="en-GB"/>
              </w:rPr>
            </w:pPr>
          </w:p>
        </w:tc>
        <w:tc>
          <w:tcPr>
            <w:tcW w:w="1276" w:type="dxa"/>
            <w:gridSpan w:val="2"/>
          </w:tcPr>
          <w:p w:rsidR="00373E31" w:rsidRPr="00CE169D" w:rsidRDefault="00373E31">
            <w:pPr>
              <w:rPr>
                <w:lang w:val="en-GB"/>
              </w:rPr>
            </w:pPr>
          </w:p>
        </w:tc>
      </w:tr>
      <w:tr w:rsidR="00373E31" w:rsidRPr="00CE169D">
        <w:trPr>
          <w:cantSplit/>
        </w:trPr>
        <w:tc>
          <w:tcPr>
            <w:tcW w:w="447" w:type="dxa"/>
            <w:vMerge/>
          </w:tcPr>
          <w:p w:rsidR="00373E31" w:rsidRPr="00CE169D" w:rsidRDefault="00373E31">
            <w:pPr>
              <w:rPr>
                <w:lang w:val="en-GB"/>
              </w:rPr>
            </w:pPr>
          </w:p>
        </w:tc>
        <w:tc>
          <w:tcPr>
            <w:tcW w:w="3011" w:type="dxa"/>
            <w:gridSpan w:val="6"/>
          </w:tcPr>
          <w:p w:rsidR="00373E31" w:rsidRPr="00CE169D" w:rsidRDefault="00373E31">
            <w:pPr>
              <w:rPr>
                <w:lang w:val="en-GB"/>
              </w:rPr>
            </w:pPr>
            <w:r w:rsidRPr="00CE169D">
              <w:rPr>
                <w:lang w:val="en-GB"/>
              </w:rPr>
              <w:t>Code:</w:t>
            </w:r>
          </w:p>
          <w:p w:rsidR="00373E31" w:rsidRPr="00CE169D" w:rsidRDefault="00373E31">
            <w:pPr>
              <w:rPr>
                <w:lang w:val="en-GB"/>
              </w:rPr>
            </w:pPr>
          </w:p>
        </w:tc>
        <w:tc>
          <w:tcPr>
            <w:tcW w:w="2711" w:type="dxa"/>
            <w:gridSpan w:val="6"/>
          </w:tcPr>
          <w:p w:rsidR="00373E31" w:rsidRPr="00CE169D" w:rsidRDefault="00373E31">
            <w:pPr>
              <w:rPr>
                <w:lang w:val="en-GB"/>
              </w:rPr>
            </w:pPr>
            <w:r w:rsidRPr="00CE169D">
              <w:rPr>
                <w:lang w:val="en-GB"/>
              </w:rPr>
              <w:t>Identification</w:t>
            </w:r>
          </w:p>
        </w:tc>
        <w:tc>
          <w:tcPr>
            <w:tcW w:w="1452" w:type="dxa"/>
            <w:gridSpan w:val="3"/>
          </w:tcPr>
          <w:p w:rsidR="00373E31" w:rsidRPr="00CE169D" w:rsidRDefault="00373E31">
            <w:pPr>
              <w:rPr>
                <w:lang w:val="en-GB"/>
              </w:rPr>
            </w:pPr>
            <w:r w:rsidRPr="00CE169D">
              <w:rPr>
                <w:lang w:val="en-GB"/>
              </w:rPr>
              <w:t>% of prob.</w:t>
            </w:r>
          </w:p>
        </w:tc>
        <w:tc>
          <w:tcPr>
            <w:tcW w:w="1276" w:type="dxa"/>
            <w:gridSpan w:val="2"/>
          </w:tcPr>
          <w:p w:rsidR="00373E31" w:rsidRPr="00CE169D" w:rsidRDefault="00373E31">
            <w:pPr>
              <w:rPr>
                <w:lang w:val="en-GB"/>
              </w:rPr>
            </w:pPr>
            <w:r w:rsidRPr="00CE169D">
              <w:rPr>
                <w:lang w:val="en-GB"/>
              </w:rPr>
              <w:t>T index</w:t>
            </w:r>
          </w:p>
        </w:tc>
      </w:tr>
      <w:tr w:rsidR="00373E31" w:rsidRPr="00CE169D">
        <w:tc>
          <w:tcPr>
            <w:tcW w:w="447" w:type="dxa"/>
            <w:shd w:val="clear" w:color="auto" w:fill="E6E6E6"/>
          </w:tcPr>
          <w:p w:rsidR="00373E31" w:rsidRPr="00CE169D" w:rsidRDefault="00373E31">
            <w:pPr>
              <w:rPr>
                <w:lang w:val="en-GB"/>
              </w:rPr>
            </w:pPr>
          </w:p>
        </w:tc>
        <w:tc>
          <w:tcPr>
            <w:tcW w:w="761" w:type="dxa"/>
            <w:shd w:val="clear" w:color="auto" w:fill="E6E6E6"/>
          </w:tcPr>
          <w:p w:rsidR="00373E31" w:rsidRPr="00CE169D" w:rsidRDefault="00373E31">
            <w:pPr>
              <w:rPr>
                <w:lang w:val="en-GB"/>
              </w:rPr>
            </w:pPr>
            <w:r w:rsidRPr="00CE169D">
              <w:rPr>
                <w:lang w:val="en-GB"/>
              </w:rPr>
              <w:t>ONPG</w:t>
            </w:r>
          </w:p>
        </w:tc>
        <w:tc>
          <w:tcPr>
            <w:tcW w:w="461" w:type="dxa"/>
            <w:shd w:val="clear" w:color="auto" w:fill="E6E6E6"/>
          </w:tcPr>
          <w:p w:rsidR="00373E31" w:rsidRPr="00CE169D" w:rsidRDefault="00373E31">
            <w:pPr>
              <w:rPr>
                <w:lang w:val="en-GB"/>
              </w:rPr>
            </w:pPr>
            <w:r w:rsidRPr="00CE169D">
              <w:rPr>
                <w:lang w:val="en-GB"/>
              </w:rPr>
              <w:t>1H</w:t>
            </w:r>
          </w:p>
        </w:tc>
        <w:tc>
          <w:tcPr>
            <w:tcW w:w="461" w:type="dxa"/>
            <w:shd w:val="clear" w:color="auto" w:fill="E6E6E6"/>
          </w:tcPr>
          <w:p w:rsidR="00373E31" w:rsidRPr="00CE169D" w:rsidRDefault="00373E31">
            <w:pPr>
              <w:rPr>
                <w:lang w:val="en-GB"/>
              </w:rPr>
            </w:pPr>
            <w:r w:rsidRPr="00CE169D">
              <w:rPr>
                <w:lang w:val="en-GB"/>
              </w:rPr>
              <w:t>1G</w:t>
            </w:r>
          </w:p>
        </w:tc>
        <w:tc>
          <w:tcPr>
            <w:tcW w:w="428" w:type="dxa"/>
            <w:shd w:val="clear" w:color="auto" w:fill="E6E6E6"/>
          </w:tcPr>
          <w:p w:rsidR="00373E31" w:rsidRPr="00CE169D" w:rsidRDefault="00373E31">
            <w:pPr>
              <w:rPr>
                <w:lang w:val="en-GB"/>
              </w:rPr>
            </w:pPr>
            <w:r w:rsidRPr="00CE169D">
              <w:rPr>
                <w:lang w:val="en-GB"/>
              </w:rPr>
              <w:t>1F</w:t>
            </w:r>
          </w:p>
        </w:tc>
        <w:tc>
          <w:tcPr>
            <w:tcW w:w="439" w:type="dxa"/>
            <w:shd w:val="clear" w:color="auto" w:fill="E6E6E6"/>
          </w:tcPr>
          <w:p w:rsidR="00373E31" w:rsidRPr="00CE169D" w:rsidRDefault="00373E31">
            <w:pPr>
              <w:rPr>
                <w:lang w:val="en-GB"/>
              </w:rPr>
            </w:pPr>
            <w:r w:rsidRPr="00CE169D">
              <w:rPr>
                <w:lang w:val="en-GB"/>
              </w:rPr>
              <w:t>1E</w:t>
            </w:r>
          </w:p>
        </w:tc>
        <w:tc>
          <w:tcPr>
            <w:tcW w:w="461" w:type="dxa"/>
            <w:shd w:val="clear" w:color="auto" w:fill="E6E6E6"/>
          </w:tcPr>
          <w:p w:rsidR="00373E31" w:rsidRPr="00CE169D" w:rsidRDefault="00373E31">
            <w:pPr>
              <w:rPr>
                <w:lang w:val="en-GB"/>
              </w:rPr>
            </w:pPr>
            <w:r w:rsidRPr="00CE169D">
              <w:rPr>
                <w:lang w:val="en-GB"/>
              </w:rPr>
              <w:t>1D</w:t>
            </w:r>
          </w:p>
        </w:tc>
        <w:tc>
          <w:tcPr>
            <w:tcW w:w="450" w:type="dxa"/>
            <w:shd w:val="clear" w:color="auto" w:fill="E6E6E6"/>
          </w:tcPr>
          <w:p w:rsidR="00373E31" w:rsidRPr="00CE169D" w:rsidRDefault="00373E31">
            <w:pPr>
              <w:rPr>
                <w:lang w:val="en-GB"/>
              </w:rPr>
            </w:pPr>
            <w:r w:rsidRPr="00CE169D">
              <w:rPr>
                <w:lang w:val="en-GB"/>
              </w:rPr>
              <w:t>1C</w:t>
            </w:r>
          </w:p>
        </w:tc>
        <w:tc>
          <w:tcPr>
            <w:tcW w:w="450" w:type="dxa"/>
            <w:shd w:val="clear" w:color="auto" w:fill="E6E6E6"/>
          </w:tcPr>
          <w:p w:rsidR="00373E31" w:rsidRPr="00CE169D" w:rsidRDefault="00373E31">
            <w:pPr>
              <w:rPr>
                <w:lang w:val="en-GB"/>
              </w:rPr>
            </w:pPr>
            <w:r w:rsidRPr="00CE169D">
              <w:rPr>
                <w:lang w:val="en-GB"/>
              </w:rPr>
              <w:t>1B</w:t>
            </w:r>
          </w:p>
        </w:tc>
        <w:tc>
          <w:tcPr>
            <w:tcW w:w="461" w:type="dxa"/>
            <w:shd w:val="clear" w:color="auto" w:fill="E6E6E6"/>
          </w:tcPr>
          <w:p w:rsidR="00373E31" w:rsidRPr="00CE169D" w:rsidRDefault="00373E31">
            <w:pPr>
              <w:rPr>
                <w:lang w:val="en-GB"/>
              </w:rPr>
            </w:pPr>
            <w:r w:rsidRPr="00CE169D">
              <w:rPr>
                <w:lang w:val="en-GB"/>
              </w:rPr>
              <w:t>1A</w:t>
            </w:r>
          </w:p>
        </w:tc>
        <w:tc>
          <w:tcPr>
            <w:tcW w:w="461" w:type="dxa"/>
            <w:shd w:val="clear" w:color="auto" w:fill="E6E6E6"/>
          </w:tcPr>
          <w:p w:rsidR="00373E31" w:rsidRPr="00CE169D" w:rsidRDefault="00373E31">
            <w:pPr>
              <w:rPr>
                <w:lang w:val="en-GB"/>
              </w:rPr>
            </w:pPr>
            <w:r w:rsidRPr="00CE169D">
              <w:rPr>
                <w:lang w:val="en-GB"/>
              </w:rPr>
              <w:t>2H</w:t>
            </w:r>
          </w:p>
        </w:tc>
        <w:tc>
          <w:tcPr>
            <w:tcW w:w="461" w:type="dxa"/>
            <w:shd w:val="clear" w:color="auto" w:fill="E6E6E6"/>
          </w:tcPr>
          <w:p w:rsidR="00373E31" w:rsidRPr="00CE169D" w:rsidRDefault="00373E31">
            <w:pPr>
              <w:rPr>
                <w:lang w:val="en-GB"/>
              </w:rPr>
            </w:pPr>
            <w:r w:rsidRPr="00CE169D">
              <w:rPr>
                <w:lang w:val="en-GB"/>
              </w:rPr>
              <w:t>2G</w:t>
            </w:r>
          </w:p>
        </w:tc>
        <w:tc>
          <w:tcPr>
            <w:tcW w:w="428" w:type="dxa"/>
            <w:shd w:val="clear" w:color="auto" w:fill="E6E6E6"/>
          </w:tcPr>
          <w:p w:rsidR="00373E31" w:rsidRPr="00CE169D" w:rsidRDefault="00373E31">
            <w:pPr>
              <w:rPr>
                <w:lang w:val="en-GB"/>
              </w:rPr>
            </w:pPr>
            <w:r w:rsidRPr="00CE169D">
              <w:rPr>
                <w:lang w:val="en-GB"/>
              </w:rPr>
              <w:t>2F</w:t>
            </w:r>
          </w:p>
        </w:tc>
        <w:tc>
          <w:tcPr>
            <w:tcW w:w="439" w:type="dxa"/>
            <w:shd w:val="clear" w:color="auto" w:fill="E6E6E6"/>
          </w:tcPr>
          <w:p w:rsidR="00373E31" w:rsidRPr="00CE169D" w:rsidRDefault="00373E31">
            <w:pPr>
              <w:rPr>
                <w:lang w:val="en-GB"/>
              </w:rPr>
            </w:pPr>
            <w:r w:rsidRPr="00CE169D">
              <w:rPr>
                <w:lang w:val="en-GB"/>
              </w:rPr>
              <w:t>2E</w:t>
            </w:r>
          </w:p>
        </w:tc>
        <w:tc>
          <w:tcPr>
            <w:tcW w:w="461" w:type="dxa"/>
            <w:shd w:val="clear" w:color="auto" w:fill="E6E6E6"/>
          </w:tcPr>
          <w:p w:rsidR="00373E31" w:rsidRPr="00CE169D" w:rsidRDefault="00373E31">
            <w:pPr>
              <w:rPr>
                <w:lang w:val="en-GB"/>
              </w:rPr>
            </w:pPr>
            <w:r w:rsidRPr="00CE169D">
              <w:rPr>
                <w:lang w:val="en-GB"/>
              </w:rPr>
              <w:t>2D</w:t>
            </w:r>
          </w:p>
        </w:tc>
        <w:tc>
          <w:tcPr>
            <w:tcW w:w="552" w:type="dxa"/>
            <w:shd w:val="clear" w:color="auto" w:fill="E6E6E6"/>
          </w:tcPr>
          <w:p w:rsidR="00373E31" w:rsidRPr="00CE169D" w:rsidRDefault="00373E31">
            <w:pPr>
              <w:rPr>
                <w:lang w:val="en-GB"/>
              </w:rPr>
            </w:pPr>
            <w:r w:rsidRPr="00CE169D">
              <w:rPr>
                <w:lang w:val="en-GB"/>
              </w:rPr>
              <w:t>2C</w:t>
            </w:r>
          </w:p>
        </w:tc>
        <w:tc>
          <w:tcPr>
            <w:tcW w:w="709" w:type="dxa"/>
            <w:shd w:val="clear" w:color="auto" w:fill="E6E6E6"/>
          </w:tcPr>
          <w:p w:rsidR="00373E31" w:rsidRPr="00CE169D" w:rsidRDefault="00373E31">
            <w:pPr>
              <w:rPr>
                <w:lang w:val="en-GB"/>
              </w:rPr>
            </w:pPr>
            <w:r w:rsidRPr="00CE169D">
              <w:rPr>
                <w:lang w:val="en-GB"/>
              </w:rPr>
              <w:t>2B</w:t>
            </w:r>
          </w:p>
        </w:tc>
        <w:tc>
          <w:tcPr>
            <w:tcW w:w="567" w:type="dxa"/>
            <w:shd w:val="clear" w:color="auto" w:fill="E6E6E6"/>
          </w:tcPr>
          <w:p w:rsidR="00373E31" w:rsidRPr="00CE169D" w:rsidRDefault="00373E31">
            <w:pPr>
              <w:rPr>
                <w:lang w:val="en-GB"/>
              </w:rPr>
            </w:pPr>
            <w:r w:rsidRPr="00CE169D">
              <w:rPr>
                <w:lang w:val="en-GB"/>
              </w:rPr>
              <w:t>2A</w:t>
            </w:r>
          </w:p>
        </w:tc>
      </w:tr>
      <w:tr w:rsidR="00373E31" w:rsidRPr="00CE169D">
        <w:trPr>
          <w:cantSplit/>
        </w:trPr>
        <w:tc>
          <w:tcPr>
            <w:tcW w:w="447" w:type="dxa"/>
            <w:vMerge w:val="restart"/>
          </w:tcPr>
          <w:p w:rsidR="00373E31" w:rsidRPr="00CE169D" w:rsidRDefault="00373E31">
            <w:pPr>
              <w:ind w:left="-20" w:right="-195" w:hanging="122"/>
              <w:rPr>
                <w:sz w:val="16"/>
                <w:szCs w:val="16"/>
                <w:lang w:val="en-GB"/>
              </w:rPr>
            </w:pPr>
            <w:r w:rsidRPr="00CE169D">
              <w:rPr>
                <w:sz w:val="16"/>
                <w:szCs w:val="16"/>
                <w:lang w:val="en-GB"/>
              </w:rPr>
              <w:t xml:space="preserve"> Strain:</w:t>
            </w:r>
          </w:p>
        </w:tc>
        <w:tc>
          <w:tcPr>
            <w:tcW w:w="761" w:type="dxa"/>
          </w:tcPr>
          <w:p w:rsidR="00373E31" w:rsidRPr="00CE169D" w:rsidRDefault="00373E31">
            <w:pPr>
              <w:jc w:val="center"/>
              <w:rPr>
                <w:sz w:val="32"/>
                <w:szCs w:val="32"/>
                <w:lang w:val="en-GB"/>
              </w:rPr>
            </w:pPr>
          </w:p>
        </w:tc>
        <w:tc>
          <w:tcPr>
            <w:tcW w:w="461" w:type="dxa"/>
          </w:tcPr>
          <w:p w:rsidR="00373E31" w:rsidRPr="00CE169D" w:rsidRDefault="00373E31">
            <w:pPr>
              <w:jc w:val="center"/>
              <w:rPr>
                <w:sz w:val="32"/>
                <w:szCs w:val="32"/>
                <w:lang w:val="en-GB"/>
              </w:rPr>
            </w:pPr>
          </w:p>
        </w:tc>
        <w:tc>
          <w:tcPr>
            <w:tcW w:w="461" w:type="dxa"/>
          </w:tcPr>
          <w:p w:rsidR="00373E31" w:rsidRPr="00CE169D" w:rsidRDefault="00373E31">
            <w:pPr>
              <w:jc w:val="center"/>
              <w:rPr>
                <w:sz w:val="32"/>
                <w:szCs w:val="32"/>
                <w:lang w:val="en-GB"/>
              </w:rPr>
            </w:pPr>
          </w:p>
        </w:tc>
        <w:tc>
          <w:tcPr>
            <w:tcW w:w="428" w:type="dxa"/>
          </w:tcPr>
          <w:p w:rsidR="00373E31" w:rsidRPr="00CE169D" w:rsidRDefault="00373E31">
            <w:pPr>
              <w:jc w:val="center"/>
              <w:rPr>
                <w:sz w:val="32"/>
                <w:szCs w:val="32"/>
                <w:lang w:val="en-GB"/>
              </w:rPr>
            </w:pPr>
          </w:p>
        </w:tc>
        <w:tc>
          <w:tcPr>
            <w:tcW w:w="439" w:type="dxa"/>
          </w:tcPr>
          <w:p w:rsidR="00373E31" w:rsidRPr="00CE169D" w:rsidRDefault="00373E31">
            <w:pPr>
              <w:jc w:val="center"/>
              <w:rPr>
                <w:sz w:val="32"/>
                <w:szCs w:val="32"/>
                <w:lang w:val="en-GB"/>
              </w:rPr>
            </w:pPr>
          </w:p>
        </w:tc>
        <w:tc>
          <w:tcPr>
            <w:tcW w:w="461" w:type="dxa"/>
          </w:tcPr>
          <w:p w:rsidR="00373E31" w:rsidRPr="00CE169D" w:rsidRDefault="00373E31">
            <w:pPr>
              <w:jc w:val="center"/>
              <w:rPr>
                <w:sz w:val="32"/>
                <w:szCs w:val="32"/>
                <w:lang w:val="en-GB"/>
              </w:rPr>
            </w:pPr>
          </w:p>
        </w:tc>
        <w:tc>
          <w:tcPr>
            <w:tcW w:w="450" w:type="dxa"/>
          </w:tcPr>
          <w:p w:rsidR="00373E31" w:rsidRPr="00CE169D" w:rsidRDefault="00373E31">
            <w:pPr>
              <w:jc w:val="center"/>
              <w:rPr>
                <w:sz w:val="32"/>
                <w:szCs w:val="32"/>
                <w:lang w:val="en-GB"/>
              </w:rPr>
            </w:pPr>
          </w:p>
        </w:tc>
        <w:tc>
          <w:tcPr>
            <w:tcW w:w="450" w:type="dxa"/>
          </w:tcPr>
          <w:p w:rsidR="00373E31" w:rsidRPr="00CE169D" w:rsidRDefault="00373E31">
            <w:pPr>
              <w:jc w:val="center"/>
              <w:rPr>
                <w:sz w:val="32"/>
                <w:szCs w:val="32"/>
                <w:lang w:val="en-GB"/>
              </w:rPr>
            </w:pPr>
          </w:p>
        </w:tc>
        <w:tc>
          <w:tcPr>
            <w:tcW w:w="461" w:type="dxa"/>
          </w:tcPr>
          <w:p w:rsidR="00373E31" w:rsidRPr="00CE169D" w:rsidRDefault="00373E31">
            <w:pPr>
              <w:jc w:val="center"/>
              <w:rPr>
                <w:sz w:val="32"/>
                <w:szCs w:val="32"/>
                <w:lang w:val="en-GB"/>
              </w:rPr>
            </w:pPr>
          </w:p>
        </w:tc>
        <w:tc>
          <w:tcPr>
            <w:tcW w:w="461" w:type="dxa"/>
          </w:tcPr>
          <w:p w:rsidR="00373E31" w:rsidRPr="00CE169D" w:rsidRDefault="00373E31">
            <w:pPr>
              <w:rPr>
                <w:lang w:val="en-GB"/>
              </w:rPr>
            </w:pPr>
          </w:p>
        </w:tc>
        <w:tc>
          <w:tcPr>
            <w:tcW w:w="461" w:type="dxa"/>
          </w:tcPr>
          <w:p w:rsidR="00373E31" w:rsidRPr="00CE169D" w:rsidRDefault="00373E31">
            <w:pPr>
              <w:rPr>
                <w:lang w:val="en-GB"/>
              </w:rPr>
            </w:pPr>
          </w:p>
        </w:tc>
        <w:tc>
          <w:tcPr>
            <w:tcW w:w="428" w:type="dxa"/>
          </w:tcPr>
          <w:p w:rsidR="00373E31" w:rsidRPr="00CE169D" w:rsidRDefault="00373E31">
            <w:pPr>
              <w:rPr>
                <w:lang w:val="en-GB"/>
              </w:rPr>
            </w:pPr>
          </w:p>
        </w:tc>
        <w:tc>
          <w:tcPr>
            <w:tcW w:w="439" w:type="dxa"/>
          </w:tcPr>
          <w:p w:rsidR="00373E31" w:rsidRPr="00CE169D" w:rsidRDefault="00373E31">
            <w:pPr>
              <w:rPr>
                <w:lang w:val="en-GB"/>
              </w:rPr>
            </w:pPr>
          </w:p>
        </w:tc>
        <w:tc>
          <w:tcPr>
            <w:tcW w:w="461" w:type="dxa"/>
          </w:tcPr>
          <w:p w:rsidR="00373E31" w:rsidRPr="00CE169D" w:rsidRDefault="00373E31">
            <w:pPr>
              <w:rPr>
                <w:lang w:val="en-GB"/>
              </w:rPr>
            </w:pPr>
          </w:p>
        </w:tc>
        <w:tc>
          <w:tcPr>
            <w:tcW w:w="552" w:type="dxa"/>
          </w:tcPr>
          <w:p w:rsidR="00373E31" w:rsidRPr="00CE169D" w:rsidRDefault="00373E31">
            <w:pPr>
              <w:rPr>
                <w:lang w:val="en-GB"/>
              </w:rPr>
            </w:pPr>
          </w:p>
        </w:tc>
        <w:tc>
          <w:tcPr>
            <w:tcW w:w="709" w:type="dxa"/>
          </w:tcPr>
          <w:p w:rsidR="00373E31" w:rsidRPr="00CE169D" w:rsidRDefault="00373E31">
            <w:pPr>
              <w:rPr>
                <w:lang w:val="en-GB"/>
              </w:rPr>
            </w:pPr>
          </w:p>
        </w:tc>
        <w:tc>
          <w:tcPr>
            <w:tcW w:w="567" w:type="dxa"/>
          </w:tcPr>
          <w:p w:rsidR="00373E31" w:rsidRPr="00CE169D" w:rsidRDefault="00373E31">
            <w:pPr>
              <w:rPr>
                <w:lang w:val="en-GB"/>
              </w:rPr>
            </w:pPr>
          </w:p>
        </w:tc>
      </w:tr>
      <w:tr w:rsidR="00373E31" w:rsidRPr="00CE169D">
        <w:trPr>
          <w:cantSplit/>
        </w:trPr>
        <w:tc>
          <w:tcPr>
            <w:tcW w:w="447" w:type="dxa"/>
            <w:vMerge/>
          </w:tcPr>
          <w:p w:rsidR="00373E31" w:rsidRPr="00CE169D" w:rsidRDefault="00373E31">
            <w:pPr>
              <w:rPr>
                <w:lang w:val="en-GB"/>
              </w:rPr>
            </w:pPr>
          </w:p>
        </w:tc>
        <w:tc>
          <w:tcPr>
            <w:tcW w:w="761"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28" w:type="dxa"/>
          </w:tcPr>
          <w:p w:rsidR="00373E31" w:rsidRPr="00CE169D" w:rsidRDefault="00373E31">
            <w:pPr>
              <w:rPr>
                <w:sz w:val="32"/>
                <w:szCs w:val="32"/>
                <w:lang w:val="en-GB"/>
              </w:rPr>
            </w:pPr>
            <w:r w:rsidRPr="00CE169D">
              <w:rPr>
                <w:sz w:val="32"/>
                <w:szCs w:val="32"/>
                <w:lang w:val="en-GB"/>
              </w:rPr>
              <w:t>1</w:t>
            </w:r>
          </w:p>
        </w:tc>
        <w:tc>
          <w:tcPr>
            <w:tcW w:w="439"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50" w:type="dxa"/>
          </w:tcPr>
          <w:p w:rsidR="00373E31" w:rsidRPr="00CE169D" w:rsidRDefault="00373E31">
            <w:pPr>
              <w:rPr>
                <w:sz w:val="32"/>
                <w:szCs w:val="32"/>
                <w:lang w:val="en-GB"/>
              </w:rPr>
            </w:pPr>
            <w:r w:rsidRPr="00CE169D">
              <w:rPr>
                <w:sz w:val="32"/>
                <w:szCs w:val="32"/>
                <w:lang w:val="en-GB"/>
              </w:rPr>
              <w:t>1</w:t>
            </w:r>
          </w:p>
        </w:tc>
        <w:tc>
          <w:tcPr>
            <w:tcW w:w="450"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61"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428" w:type="dxa"/>
          </w:tcPr>
          <w:p w:rsidR="00373E31" w:rsidRPr="00CE169D" w:rsidRDefault="00373E31">
            <w:pPr>
              <w:rPr>
                <w:sz w:val="32"/>
                <w:szCs w:val="32"/>
                <w:lang w:val="en-GB"/>
              </w:rPr>
            </w:pPr>
            <w:r w:rsidRPr="00CE169D">
              <w:rPr>
                <w:sz w:val="32"/>
                <w:szCs w:val="32"/>
                <w:lang w:val="en-GB"/>
              </w:rPr>
              <w:t>4</w:t>
            </w:r>
          </w:p>
        </w:tc>
        <w:tc>
          <w:tcPr>
            <w:tcW w:w="439"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552" w:type="dxa"/>
          </w:tcPr>
          <w:p w:rsidR="00373E31" w:rsidRPr="00CE169D" w:rsidRDefault="00373E31">
            <w:pPr>
              <w:rPr>
                <w:sz w:val="32"/>
                <w:szCs w:val="32"/>
                <w:lang w:val="en-GB"/>
              </w:rPr>
            </w:pPr>
            <w:r w:rsidRPr="00CE169D">
              <w:rPr>
                <w:sz w:val="32"/>
                <w:szCs w:val="32"/>
                <w:lang w:val="en-GB"/>
              </w:rPr>
              <w:t>4</w:t>
            </w:r>
          </w:p>
        </w:tc>
        <w:tc>
          <w:tcPr>
            <w:tcW w:w="709" w:type="dxa"/>
          </w:tcPr>
          <w:p w:rsidR="00373E31" w:rsidRPr="00CE169D" w:rsidRDefault="00373E31">
            <w:pPr>
              <w:rPr>
                <w:sz w:val="32"/>
                <w:szCs w:val="32"/>
                <w:lang w:val="en-GB"/>
              </w:rPr>
            </w:pPr>
            <w:r w:rsidRPr="00CE169D">
              <w:rPr>
                <w:sz w:val="32"/>
                <w:szCs w:val="32"/>
                <w:lang w:val="en-GB"/>
              </w:rPr>
              <w:t>1</w:t>
            </w:r>
          </w:p>
        </w:tc>
        <w:tc>
          <w:tcPr>
            <w:tcW w:w="567" w:type="dxa"/>
          </w:tcPr>
          <w:p w:rsidR="00373E31" w:rsidRPr="00CE169D" w:rsidRDefault="00373E31">
            <w:pPr>
              <w:rPr>
                <w:sz w:val="32"/>
                <w:szCs w:val="32"/>
                <w:lang w:val="en-GB"/>
              </w:rPr>
            </w:pPr>
            <w:r w:rsidRPr="00CE169D">
              <w:rPr>
                <w:sz w:val="32"/>
                <w:szCs w:val="32"/>
                <w:lang w:val="en-GB"/>
              </w:rPr>
              <w:t>2</w:t>
            </w:r>
          </w:p>
        </w:tc>
      </w:tr>
      <w:tr w:rsidR="00373E31" w:rsidRPr="00CE169D">
        <w:trPr>
          <w:cantSplit/>
        </w:trPr>
        <w:tc>
          <w:tcPr>
            <w:tcW w:w="447" w:type="dxa"/>
            <w:vMerge/>
          </w:tcPr>
          <w:p w:rsidR="00373E31" w:rsidRPr="00CE169D" w:rsidRDefault="00373E31">
            <w:pPr>
              <w:rPr>
                <w:lang w:val="en-GB"/>
              </w:rPr>
            </w:pPr>
          </w:p>
        </w:tc>
        <w:tc>
          <w:tcPr>
            <w:tcW w:w="1683" w:type="dxa"/>
            <w:gridSpan w:val="3"/>
          </w:tcPr>
          <w:p w:rsidR="00373E31" w:rsidRPr="00CE169D" w:rsidRDefault="00373E31">
            <w:pPr>
              <w:jc w:val="center"/>
              <w:rPr>
                <w:sz w:val="32"/>
                <w:szCs w:val="32"/>
                <w:lang w:val="en-GB"/>
              </w:rPr>
            </w:pPr>
          </w:p>
        </w:tc>
        <w:tc>
          <w:tcPr>
            <w:tcW w:w="1328" w:type="dxa"/>
            <w:gridSpan w:val="3"/>
          </w:tcPr>
          <w:p w:rsidR="00373E31" w:rsidRPr="00CE169D" w:rsidRDefault="00373E31">
            <w:pPr>
              <w:jc w:val="center"/>
              <w:rPr>
                <w:sz w:val="32"/>
                <w:szCs w:val="32"/>
                <w:lang w:val="en-GB"/>
              </w:rPr>
            </w:pPr>
          </w:p>
        </w:tc>
        <w:tc>
          <w:tcPr>
            <w:tcW w:w="1361" w:type="dxa"/>
            <w:gridSpan w:val="3"/>
          </w:tcPr>
          <w:p w:rsidR="00373E31" w:rsidRPr="00CE169D" w:rsidRDefault="00373E31">
            <w:pPr>
              <w:jc w:val="center"/>
              <w:rPr>
                <w:sz w:val="32"/>
                <w:szCs w:val="32"/>
                <w:lang w:val="en-GB"/>
              </w:rPr>
            </w:pPr>
          </w:p>
        </w:tc>
        <w:tc>
          <w:tcPr>
            <w:tcW w:w="1350" w:type="dxa"/>
            <w:gridSpan w:val="3"/>
          </w:tcPr>
          <w:p w:rsidR="00373E31" w:rsidRPr="00CE169D" w:rsidRDefault="00373E31">
            <w:pPr>
              <w:rPr>
                <w:sz w:val="32"/>
                <w:szCs w:val="32"/>
                <w:lang w:val="en-GB"/>
              </w:rPr>
            </w:pPr>
          </w:p>
        </w:tc>
        <w:tc>
          <w:tcPr>
            <w:tcW w:w="1452" w:type="dxa"/>
            <w:gridSpan w:val="3"/>
          </w:tcPr>
          <w:p w:rsidR="00373E31" w:rsidRPr="00CE169D" w:rsidRDefault="00373E31">
            <w:pPr>
              <w:rPr>
                <w:lang w:val="en-GB"/>
              </w:rPr>
            </w:pPr>
          </w:p>
        </w:tc>
        <w:tc>
          <w:tcPr>
            <w:tcW w:w="1276" w:type="dxa"/>
            <w:gridSpan w:val="2"/>
          </w:tcPr>
          <w:p w:rsidR="00373E31" w:rsidRPr="00CE169D" w:rsidRDefault="00373E31">
            <w:pPr>
              <w:rPr>
                <w:lang w:val="en-GB"/>
              </w:rPr>
            </w:pPr>
          </w:p>
        </w:tc>
      </w:tr>
      <w:tr w:rsidR="00373E31" w:rsidRPr="00CE169D">
        <w:trPr>
          <w:cantSplit/>
        </w:trPr>
        <w:tc>
          <w:tcPr>
            <w:tcW w:w="447" w:type="dxa"/>
            <w:vMerge/>
            <w:tcBorders>
              <w:bottom w:val="single" w:sz="4" w:space="0" w:color="auto"/>
            </w:tcBorders>
          </w:tcPr>
          <w:p w:rsidR="00373E31" w:rsidRPr="00CE169D" w:rsidRDefault="00373E31">
            <w:pPr>
              <w:rPr>
                <w:lang w:val="en-GB"/>
              </w:rPr>
            </w:pPr>
          </w:p>
        </w:tc>
        <w:tc>
          <w:tcPr>
            <w:tcW w:w="3011" w:type="dxa"/>
            <w:gridSpan w:val="6"/>
            <w:tcBorders>
              <w:bottom w:val="single" w:sz="4" w:space="0" w:color="auto"/>
            </w:tcBorders>
          </w:tcPr>
          <w:p w:rsidR="00373E31" w:rsidRPr="00CE169D" w:rsidRDefault="00373E31">
            <w:pPr>
              <w:rPr>
                <w:lang w:val="en-GB"/>
              </w:rPr>
            </w:pPr>
            <w:r w:rsidRPr="00CE169D">
              <w:rPr>
                <w:lang w:val="en-GB"/>
              </w:rPr>
              <w:t>Code:</w:t>
            </w:r>
          </w:p>
          <w:p w:rsidR="00373E31" w:rsidRPr="00CE169D" w:rsidRDefault="00373E31">
            <w:pPr>
              <w:rPr>
                <w:lang w:val="en-GB"/>
              </w:rPr>
            </w:pPr>
          </w:p>
        </w:tc>
        <w:tc>
          <w:tcPr>
            <w:tcW w:w="2711" w:type="dxa"/>
            <w:gridSpan w:val="6"/>
            <w:tcBorders>
              <w:bottom w:val="single" w:sz="4" w:space="0" w:color="auto"/>
            </w:tcBorders>
          </w:tcPr>
          <w:p w:rsidR="00373E31" w:rsidRPr="00CE169D" w:rsidRDefault="00373E31">
            <w:pPr>
              <w:rPr>
                <w:lang w:val="en-GB"/>
              </w:rPr>
            </w:pPr>
            <w:r w:rsidRPr="00CE169D">
              <w:rPr>
                <w:lang w:val="en-GB"/>
              </w:rPr>
              <w:t>Identification</w:t>
            </w:r>
          </w:p>
        </w:tc>
        <w:tc>
          <w:tcPr>
            <w:tcW w:w="1452" w:type="dxa"/>
            <w:gridSpan w:val="3"/>
            <w:tcBorders>
              <w:bottom w:val="single" w:sz="4" w:space="0" w:color="auto"/>
            </w:tcBorders>
          </w:tcPr>
          <w:p w:rsidR="00373E31" w:rsidRPr="00CE169D" w:rsidRDefault="00373E31">
            <w:pPr>
              <w:rPr>
                <w:lang w:val="en-GB"/>
              </w:rPr>
            </w:pPr>
            <w:r w:rsidRPr="00CE169D">
              <w:rPr>
                <w:lang w:val="en-GB"/>
              </w:rPr>
              <w:t>% of prob.</w:t>
            </w:r>
          </w:p>
        </w:tc>
        <w:tc>
          <w:tcPr>
            <w:tcW w:w="1276" w:type="dxa"/>
            <w:gridSpan w:val="2"/>
            <w:tcBorders>
              <w:bottom w:val="single" w:sz="4" w:space="0" w:color="auto"/>
            </w:tcBorders>
          </w:tcPr>
          <w:p w:rsidR="00373E31" w:rsidRPr="00CE169D" w:rsidRDefault="00373E31">
            <w:pPr>
              <w:rPr>
                <w:lang w:val="en-GB"/>
              </w:rPr>
            </w:pPr>
            <w:r w:rsidRPr="00CE169D">
              <w:rPr>
                <w:lang w:val="en-GB"/>
              </w:rPr>
              <w:t>T index</w:t>
            </w:r>
          </w:p>
        </w:tc>
      </w:tr>
      <w:tr w:rsidR="00373E31" w:rsidRPr="00CE169D">
        <w:tc>
          <w:tcPr>
            <w:tcW w:w="447" w:type="dxa"/>
            <w:shd w:val="clear" w:color="auto" w:fill="E6E6E6"/>
          </w:tcPr>
          <w:p w:rsidR="00373E31" w:rsidRPr="00CE169D" w:rsidRDefault="00373E31">
            <w:pPr>
              <w:rPr>
                <w:lang w:val="en-GB"/>
              </w:rPr>
            </w:pPr>
          </w:p>
        </w:tc>
        <w:tc>
          <w:tcPr>
            <w:tcW w:w="761" w:type="dxa"/>
            <w:shd w:val="clear" w:color="auto" w:fill="E6E6E6"/>
          </w:tcPr>
          <w:p w:rsidR="00373E31" w:rsidRPr="00CE169D" w:rsidRDefault="00373E31">
            <w:pPr>
              <w:rPr>
                <w:lang w:val="en-GB"/>
              </w:rPr>
            </w:pPr>
            <w:r w:rsidRPr="00CE169D">
              <w:rPr>
                <w:lang w:val="en-GB"/>
              </w:rPr>
              <w:t>ONPG</w:t>
            </w:r>
          </w:p>
        </w:tc>
        <w:tc>
          <w:tcPr>
            <w:tcW w:w="461" w:type="dxa"/>
            <w:shd w:val="clear" w:color="auto" w:fill="E6E6E6"/>
          </w:tcPr>
          <w:p w:rsidR="00373E31" w:rsidRPr="00CE169D" w:rsidRDefault="00373E31">
            <w:pPr>
              <w:rPr>
                <w:lang w:val="en-GB"/>
              </w:rPr>
            </w:pPr>
            <w:r w:rsidRPr="00CE169D">
              <w:rPr>
                <w:lang w:val="en-GB"/>
              </w:rPr>
              <w:t>1H</w:t>
            </w:r>
          </w:p>
        </w:tc>
        <w:tc>
          <w:tcPr>
            <w:tcW w:w="461" w:type="dxa"/>
            <w:shd w:val="clear" w:color="auto" w:fill="E6E6E6"/>
          </w:tcPr>
          <w:p w:rsidR="00373E31" w:rsidRPr="00CE169D" w:rsidRDefault="00373E31">
            <w:pPr>
              <w:rPr>
                <w:lang w:val="en-GB"/>
              </w:rPr>
            </w:pPr>
            <w:r w:rsidRPr="00CE169D">
              <w:rPr>
                <w:lang w:val="en-GB"/>
              </w:rPr>
              <w:t>1G</w:t>
            </w:r>
          </w:p>
        </w:tc>
        <w:tc>
          <w:tcPr>
            <w:tcW w:w="428" w:type="dxa"/>
            <w:shd w:val="clear" w:color="auto" w:fill="E6E6E6"/>
          </w:tcPr>
          <w:p w:rsidR="00373E31" w:rsidRPr="00CE169D" w:rsidRDefault="00373E31">
            <w:pPr>
              <w:rPr>
                <w:lang w:val="en-GB"/>
              </w:rPr>
            </w:pPr>
            <w:r w:rsidRPr="00CE169D">
              <w:rPr>
                <w:lang w:val="en-GB"/>
              </w:rPr>
              <w:t>1F</w:t>
            </w:r>
          </w:p>
        </w:tc>
        <w:tc>
          <w:tcPr>
            <w:tcW w:w="439" w:type="dxa"/>
            <w:shd w:val="clear" w:color="auto" w:fill="E6E6E6"/>
          </w:tcPr>
          <w:p w:rsidR="00373E31" w:rsidRPr="00CE169D" w:rsidRDefault="00373E31">
            <w:pPr>
              <w:rPr>
                <w:lang w:val="en-GB"/>
              </w:rPr>
            </w:pPr>
            <w:r w:rsidRPr="00CE169D">
              <w:rPr>
                <w:lang w:val="en-GB"/>
              </w:rPr>
              <w:t>1E</w:t>
            </w:r>
          </w:p>
        </w:tc>
        <w:tc>
          <w:tcPr>
            <w:tcW w:w="461" w:type="dxa"/>
            <w:shd w:val="clear" w:color="auto" w:fill="E6E6E6"/>
          </w:tcPr>
          <w:p w:rsidR="00373E31" w:rsidRPr="00CE169D" w:rsidRDefault="00373E31">
            <w:pPr>
              <w:rPr>
                <w:lang w:val="en-GB"/>
              </w:rPr>
            </w:pPr>
            <w:r w:rsidRPr="00CE169D">
              <w:rPr>
                <w:lang w:val="en-GB"/>
              </w:rPr>
              <w:t>1D</w:t>
            </w:r>
          </w:p>
        </w:tc>
        <w:tc>
          <w:tcPr>
            <w:tcW w:w="450" w:type="dxa"/>
            <w:shd w:val="clear" w:color="auto" w:fill="E6E6E6"/>
          </w:tcPr>
          <w:p w:rsidR="00373E31" w:rsidRPr="00CE169D" w:rsidRDefault="00373E31">
            <w:pPr>
              <w:rPr>
                <w:lang w:val="en-GB"/>
              </w:rPr>
            </w:pPr>
            <w:r w:rsidRPr="00CE169D">
              <w:rPr>
                <w:lang w:val="en-GB"/>
              </w:rPr>
              <w:t>1C</w:t>
            </w:r>
          </w:p>
        </w:tc>
        <w:tc>
          <w:tcPr>
            <w:tcW w:w="450" w:type="dxa"/>
            <w:shd w:val="clear" w:color="auto" w:fill="E6E6E6"/>
          </w:tcPr>
          <w:p w:rsidR="00373E31" w:rsidRPr="00CE169D" w:rsidRDefault="00373E31">
            <w:pPr>
              <w:rPr>
                <w:lang w:val="en-GB"/>
              </w:rPr>
            </w:pPr>
            <w:r w:rsidRPr="00CE169D">
              <w:rPr>
                <w:lang w:val="en-GB"/>
              </w:rPr>
              <w:t>1B</w:t>
            </w:r>
          </w:p>
        </w:tc>
        <w:tc>
          <w:tcPr>
            <w:tcW w:w="461" w:type="dxa"/>
            <w:shd w:val="clear" w:color="auto" w:fill="E6E6E6"/>
          </w:tcPr>
          <w:p w:rsidR="00373E31" w:rsidRPr="00CE169D" w:rsidRDefault="00373E31">
            <w:pPr>
              <w:rPr>
                <w:lang w:val="en-GB"/>
              </w:rPr>
            </w:pPr>
            <w:r w:rsidRPr="00CE169D">
              <w:rPr>
                <w:lang w:val="en-GB"/>
              </w:rPr>
              <w:t>1A</w:t>
            </w:r>
          </w:p>
        </w:tc>
        <w:tc>
          <w:tcPr>
            <w:tcW w:w="461" w:type="dxa"/>
            <w:shd w:val="clear" w:color="auto" w:fill="E6E6E6"/>
          </w:tcPr>
          <w:p w:rsidR="00373E31" w:rsidRPr="00CE169D" w:rsidRDefault="00373E31">
            <w:pPr>
              <w:rPr>
                <w:lang w:val="en-GB"/>
              </w:rPr>
            </w:pPr>
            <w:r w:rsidRPr="00CE169D">
              <w:rPr>
                <w:lang w:val="en-GB"/>
              </w:rPr>
              <w:t>2H</w:t>
            </w:r>
          </w:p>
        </w:tc>
        <w:tc>
          <w:tcPr>
            <w:tcW w:w="461" w:type="dxa"/>
            <w:shd w:val="clear" w:color="auto" w:fill="E6E6E6"/>
          </w:tcPr>
          <w:p w:rsidR="00373E31" w:rsidRPr="00CE169D" w:rsidRDefault="00373E31">
            <w:pPr>
              <w:rPr>
                <w:lang w:val="en-GB"/>
              </w:rPr>
            </w:pPr>
            <w:r w:rsidRPr="00CE169D">
              <w:rPr>
                <w:lang w:val="en-GB"/>
              </w:rPr>
              <w:t>2G</w:t>
            </w:r>
          </w:p>
        </w:tc>
        <w:tc>
          <w:tcPr>
            <w:tcW w:w="428" w:type="dxa"/>
            <w:shd w:val="clear" w:color="auto" w:fill="E6E6E6"/>
          </w:tcPr>
          <w:p w:rsidR="00373E31" w:rsidRPr="00CE169D" w:rsidRDefault="00373E31">
            <w:pPr>
              <w:rPr>
                <w:lang w:val="en-GB"/>
              </w:rPr>
            </w:pPr>
            <w:r w:rsidRPr="00CE169D">
              <w:rPr>
                <w:lang w:val="en-GB"/>
              </w:rPr>
              <w:t>2F</w:t>
            </w:r>
          </w:p>
        </w:tc>
        <w:tc>
          <w:tcPr>
            <w:tcW w:w="439" w:type="dxa"/>
            <w:shd w:val="clear" w:color="auto" w:fill="E6E6E6"/>
          </w:tcPr>
          <w:p w:rsidR="00373E31" w:rsidRPr="00CE169D" w:rsidRDefault="00373E31">
            <w:pPr>
              <w:rPr>
                <w:lang w:val="en-GB"/>
              </w:rPr>
            </w:pPr>
            <w:r w:rsidRPr="00CE169D">
              <w:rPr>
                <w:lang w:val="en-GB"/>
              </w:rPr>
              <w:t>2E</w:t>
            </w:r>
          </w:p>
        </w:tc>
        <w:tc>
          <w:tcPr>
            <w:tcW w:w="461" w:type="dxa"/>
            <w:shd w:val="clear" w:color="auto" w:fill="E6E6E6"/>
          </w:tcPr>
          <w:p w:rsidR="00373E31" w:rsidRPr="00CE169D" w:rsidRDefault="00373E31">
            <w:pPr>
              <w:rPr>
                <w:lang w:val="en-GB"/>
              </w:rPr>
            </w:pPr>
            <w:r w:rsidRPr="00CE169D">
              <w:rPr>
                <w:lang w:val="en-GB"/>
              </w:rPr>
              <w:t>2D</w:t>
            </w:r>
          </w:p>
        </w:tc>
        <w:tc>
          <w:tcPr>
            <w:tcW w:w="552" w:type="dxa"/>
            <w:shd w:val="clear" w:color="auto" w:fill="E6E6E6"/>
          </w:tcPr>
          <w:p w:rsidR="00373E31" w:rsidRPr="00CE169D" w:rsidRDefault="00373E31">
            <w:pPr>
              <w:rPr>
                <w:lang w:val="en-GB"/>
              </w:rPr>
            </w:pPr>
            <w:r w:rsidRPr="00CE169D">
              <w:rPr>
                <w:lang w:val="en-GB"/>
              </w:rPr>
              <w:t>2C</w:t>
            </w:r>
          </w:p>
        </w:tc>
        <w:tc>
          <w:tcPr>
            <w:tcW w:w="709" w:type="dxa"/>
            <w:shd w:val="clear" w:color="auto" w:fill="E6E6E6"/>
          </w:tcPr>
          <w:p w:rsidR="00373E31" w:rsidRPr="00CE169D" w:rsidRDefault="00373E31">
            <w:pPr>
              <w:rPr>
                <w:lang w:val="en-GB"/>
              </w:rPr>
            </w:pPr>
            <w:r w:rsidRPr="00CE169D">
              <w:rPr>
                <w:lang w:val="en-GB"/>
              </w:rPr>
              <w:t>2B</w:t>
            </w:r>
          </w:p>
        </w:tc>
        <w:tc>
          <w:tcPr>
            <w:tcW w:w="567" w:type="dxa"/>
            <w:shd w:val="clear" w:color="auto" w:fill="E6E6E6"/>
          </w:tcPr>
          <w:p w:rsidR="00373E31" w:rsidRPr="00CE169D" w:rsidRDefault="00373E31">
            <w:pPr>
              <w:rPr>
                <w:lang w:val="en-GB"/>
              </w:rPr>
            </w:pPr>
            <w:r w:rsidRPr="00CE169D">
              <w:rPr>
                <w:lang w:val="en-GB"/>
              </w:rPr>
              <w:t>2A</w:t>
            </w:r>
          </w:p>
        </w:tc>
      </w:tr>
      <w:tr w:rsidR="00373E31" w:rsidRPr="00CE169D">
        <w:trPr>
          <w:cantSplit/>
        </w:trPr>
        <w:tc>
          <w:tcPr>
            <w:tcW w:w="447" w:type="dxa"/>
            <w:vMerge w:val="restart"/>
          </w:tcPr>
          <w:p w:rsidR="00373E31" w:rsidRPr="00CE169D" w:rsidRDefault="00373E31">
            <w:pPr>
              <w:ind w:left="-20" w:right="-195" w:hanging="122"/>
              <w:rPr>
                <w:sz w:val="16"/>
                <w:szCs w:val="16"/>
                <w:lang w:val="en-GB"/>
              </w:rPr>
            </w:pPr>
            <w:r w:rsidRPr="00CE169D">
              <w:rPr>
                <w:sz w:val="16"/>
                <w:szCs w:val="16"/>
                <w:lang w:val="en-GB"/>
              </w:rPr>
              <w:t xml:space="preserve"> Strain:</w:t>
            </w:r>
          </w:p>
        </w:tc>
        <w:tc>
          <w:tcPr>
            <w:tcW w:w="761" w:type="dxa"/>
          </w:tcPr>
          <w:p w:rsidR="00373E31" w:rsidRPr="00CE169D" w:rsidRDefault="00373E31">
            <w:pPr>
              <w:jc w:val="center"/>
              <w:rPr>
                <w:sz w:val="32"/>
                <w:szCs w:val="32"/>
                <w:lang w:val="en-GB"/>
              </w:rPr>
            </w:pPr>
          </w:p>
        </w:tc>
        <w:tc>
          <w:tcPr>
            <w:tcW w:w="461" w:type="dxa"/>
          </w:tcPr>
          <w:p w:rsidR="00373E31" w:rsidRPr="00CE169D" w:rsidRDefault="00373E31">
            <w:pPr>
              <w:rPr>
                <w:lang w:val="en-GB"/>
              </w:rPr>
            </w:pPr>
          </w:p>
        </w:tc>
        <w:tc>
          <w:tcPr>
            <w:tcW w:w="461" w:type="dxa"/>
          </w:tcPr>
          <w:p w:rsidR="00373E31" w:rsidRPr="00CE169D" w:rsidRDefault="00373E31">
            <w:pPr>
              <w:rPr>
                <w:lang w:val="en-GB"/>
              </w:rPr>
            </w:pPr>
          </w:p>
        </w:tc>
        <w:tc>
          <w:tcPr>
            <w:tcW w:w="428" w:type="dxa"/>
          </w:tcPr>
          <w:p w:rsidR="00373E31" w:rsidRPr="00CE169D" w:rsidRDefault="00373E31">
            <w:pPr>
              <w:rPr>
                <w:lang w:val="en-GB"/>
              </w:rPr>
            </w:pPr>
          </w:p>
        </w:tc>
        <w:tc>
          <w:tcPr>
            <w:tcW w:w="439" w:type="dxa"/>
          </w:tcPr>
          <w:p w:rsidR="00373E31" w:rsidRPr="00CE169D" w:rsidRDefault="00373E31">
            <w:pPr>
              <w:rPr>
                <w:lang w:val="en-GB"/>
              </w:rPr>
            </w:pPr>
          </w:p>
        </w:tc>
        <w:tc>
          <w:tcPr>
            <w:tcW w:w="461" w:type="dxa"/>
          </w:tcPr>
          <w:p w:rsidR="00373E31" w:rsidRPr="00CE169D" w:rsidRDefault="00373E31">
            <w:pPr>
              <w:rPr>
                <w:lang w:val="en-GB"/>
              </w:rPr>
            </w:pPr>
          </w:p>
        </w:tc>
        <w:tc>
          <w:tcPr>
            <w:tcW w:w="450" w:type="dxa"/>
          </w:tcPr>
          <w:p w:rsidR="00373E31" w:rsidRPr="00CE169D" w:rsidRDefault="00373E31">
            <w:pPr>
              <w:rPr>
                <w:lang w:val="en-GB"/>
              </w:rPr>
            </w:pPr>
          </w:p>
        </w:tc>
        <w:tc>
          <w:tcPr>
            <w:tcW w:w="450" w:type="dxa"/>
          </w:tcPr>
          <w:p w:rsidR="00373E31" w:rsidRPr="00CE169D" w:rsidRDefault="00373E31">
            <w:pPr>
              <w:rPr>
                <w:lang w:val="en-GB"/>
              </w:rPr>
            </w:pPr>
          </w:p>
        </w:tc>
        <w:tc>
          <w:tcPr>
            <w:tcW w:w="461" w:type="dxa"/>
          </w:tcPr>
          <w:p w:rsidR="00373E31" w:rsidRPr="00CE169D" w:rsidRDefault="00373E31">
            <w:pPr>
              <w:rPr>
                <w:lang w:val="en-GB"/>
              </w:rPr>
            </w:pPr>
          </w:p>
        </w:tc>
        <w:tc>
          <w:tcPr>
            <w:tcW w:w="461" w:type="dxa"/>
          </w:tcPr>
          <w:p w:rsidR="00373E31" w:rsidRPr="00CE169D" w:rsidRDefault="00373E31">
            <w:pPr>
              <w:rPr>
                <w:lang w:val="en-GB"/>
              </w:rPr>
            </w:pPr>
          </w:p>
        </w:tc>
        <w:tc>
          <w:tcPr>
            <w:tcW w:w="461" w:type="dxa"/>
          </w:tcPr>
          <w:p w:rsidR="00373E31" w:rsidRPr="00CE169D" w:rsidRDefault="00373E31">
            <w:pPr>
              <w:rPr>
                <w:lang w:val="en-GB"/>
              </w:rPr>
            </w:pPr>
          </w:p>
        </w:tc>
        <w:tc>
          <w:tcPr>
            <w:tcW w:w="428" w:type="dxa"/>
          </w:tcPr>
          <w:p w:rsidR="00373E31" w:rsidRPr="00CE169D" w:rsidRDefault="00373E31">
            <w:pPr>
              <w:rPr>
                <w:lang w:val="en-GB"/>
              </w:rPr>
            </w:pPr>
          </w:p>
        </w:tc>
        <w:tc>
          <w:tcPr>
            <w:tcW w:w="439" w:type="dxa"/>
          </w:tcPr>
          <w:p w:rsidR="00373E31" w:rsidRPr="00CE169D" w:rsidRDefault="00373E31">
            <w:pPr>
              <w:rPr>
                <w:lang w:val="en-GB"/>
              </w:rPr>
            </w:pPr>
          </w:p>
        </w:tc>
        <w:tc>
          <w:tcPr>
            <w:tcW w:w="461" w:type="dxa"/>
          </w:tcPr>
          <w:p w:rsidR="00373E31" w:rsidRPr="00CE169D" w:rsidRDefault="00373E31">
            <w:pPr>
              <w:rPr>
                <w:lang w:val="en-GB"/>
              </w:rPr>
            </w:pPr>
          </w:p>
        </w:tc>
        <w:tc>
          <w:tcPr>
            <w:tcW w:w="552" w:type="dxa"/>
          </w:tcPr>
          <w:p w:rsidR="00373E31" w:rsidRPr="00CE169D" w:rsidRDefault="00373E31">
            <w:pPr>
              <w:rPr>
                <w:lang w:val="en-GB"/>
              </w:rPr>
            </w:pPr>
          </w:p>
        </w:tc>
        <w:tc>
          <w:tcPr>
            <w:tcW w:w="709" w:type="dxa"/>
          </w:tcPr>
          <w:p w:rsidR="00373E31" w:rsidRPr="00CE169D" w:rsidRDefault="00373E31">
            <w:pPr>
              <w:rPr>
                <w:lang w:val="en-GB"/>
              </w:rPr>
            </w:pPr>
          </w:p>
        </w:tc>
        <w:tc>
          <w:tcPr>
            <w:tcW w:w="567" w:type="dxa"/>
          </w:tcPr>
          <w:p w:rsidR="00373E31" w:rsidRPr="00CE169D" w:rsidRDefault="00373E31">
            <w:pPr>
              <w:rPr>
                <w:lang w:val="en-GB"/>
              </w:rPr>
            </w:pPr>
          </w:p>
        </w:tc>
      </w:tr>
      <w:tr w:rsidR="00373E31" w:rsidRPr="00CE169D">
        <w:trPr>
          <w:cantSplit/>
        </w:trPr>
        <w:tc>
          <w:tcPr>
            <w:tcW w:w="447" w:type="dxa"/>
            <w:vMerge/>
          </w:tcPr>
          <w:p w:rsidR="00373E31" w:rsidRPr="00CE169D" w:rsidRDefault="00373E31">
            <w:pPr>
              <w:rPr>
                <w:lang w:val="en-GB"/>
              </w:rPr>
            </w:pPr>
          </w:p>
        </w:tc>
        <w:tc>
          <w:tcPr>
            <w:tcW w:w="761"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28" w:type="dxa"/>
          </w:tcPr>
          <w:p w:rsidR="00373E31" w:rsidRPr="00CE169D" w:rsidRDefault="00373E31">
            <w:pPr>
              <w:rPr>
                <w:sz w:val="32"/>
                <w:szCs w:val="32"/>
                <w:lang w:val="en-GB"/>
              </w:rPr>
            </w:pPr>
            <w:r w:rsidRPr="00CE169D">
              <w:rPr>
                <w:sz w:val="32"/>
                <w:szCs w:val="32"/>
                <w:lang w:val="en-GB"/>
              </w:rPr>
              <w:t>1</w:t>
            </w:r>
          </w:p>
        </w:tc>
        <w:tc>
          <w:tcPr>
            <w:tcW w:w="439"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50" w:type="dxa"/>
          </w:tcPr>
          <w:p w:rsidR="00373E31" w:rsidRPr="00CE169D" w:rsidRDefault="00373E31">
            <w:pPr>
              <w:rPr>
                <w:sz w:val="32"/>
                <w:szCs w:val="32"/>
                <w:lang w:val="en-GB"/>
              </w:rPr>
            </w:pPr>
            <w:r w:rsidRPr="00CE169D">
              <w:rPr>
                <w:sz w:val="32"/>
                <w:szCs w:val="32"/>
                <w:lang w:val="en-GB"/>
              </w:rPr>
              <w:t>1</w:t>
            </w:r>
          </w:p>
        </w:tc>
        <w:tc>
          <w:tcPr>
            <w:tcW w:w="450" w:type="dxa"/>
          </w:tcPr>
          <w:p w:rsidR="00373E31" w:rsidRPr="00CE169D" w:rsidRDefault="00373E31">
            <w:pPr>
              <w:rPr>
                <w:sz w:val="32"/>
                <w:szCs w:val="32"/>
                <w:lang w:val="en-GB"/>
              </w:rPr>
            </w:pPr>
            <w:r w:rsidRPr="00CE169D">
              <w:rPr>
                <w:sz w:val="32"/>
                <w:szCs w:val="32"/>
                <w:lang w:val="en-GB"/>
              </w:rPr>
              <w:t>2</w:t>
            </w:r>
          </w:p>
        </w:tc>
        <w:tc>
          <w:tcPr>
            <w:tcW w:w="461" w:type="dxa"/>
          </w:tcPr>
          <w:p w:rsidR="00373E31" w:rsidRPr="00CE169D" w:rsidRDefault="00373E31">
            <w:pPr>
              <w:rPr>
                <w:sz w:val="32"/>
                <w:szCs w:val="32"/>
                <w:lang w:val="en-GB"/>
              </w:rPr>
            </w:pPr>
            <w:r w:rsidRPr="00CE169D">
              <w:rPr>
                <w:sz w:val="32"/>
                <w:szCs w:val="32"/>
                <w:lang w:val="en-GB"/>
              </w:rPr>
              <w:t>4</w:t>
            </w:r>
          </w:p>
        </w:tc>
        <w:tc>
          <w:tcPr>
            <w:tcW w:w="461"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428" w:type="dxa"/>
          </w:tcPr>
          <w:p w:rsidR="00373E31" w:rsidRPr="00CE169D" w:rsidRDefault="00373E31">
            <w:pPr>
              <w:rPr>
                <w:sz w:val="32"/>
                <w:szCs w:val="32"/>
                <w:lang w:val="en-GB"/>
              </w:rPr>
            </w:pPr>
            <w:r w:rsidRPr="00CE169D">
              <w:rPr>
                <w:sz w:val="32"/>
                <w:szCs w:val="32"/>
                <w:lang w:val="en-GB"/>
              </w:rPr>
              <w:t>4</w:t>
            </w:r>
          </w:p>
        </w:tc>
        <w:tc>
          <w:tcPr>
            <w:tcW w:w="439" w:type="dxa"/>
          </w:tcPr>
          <w:p w:rsidR="00373E31" w:rsidRPr="00CE169D" w:rsidRDefault="00373E31">
            <w:pPr>
              <w:rPr>
                <w:sz w:val="32"/>
                <w:szCs w:val="32"/>
                <w:lang w:val="en-GB"/>
              </w:rPr>
            </w:pPr>
            <w:r w:rsidRPr="00CE169D">
              <w:rPr>
                <w:sz w:val="32"/>
                <w:szCs w:val="32"/>
                <w:lang w:val="en-GB"/>
              </w:rPr>
              <w:t>1</w:t>
            </w:r>
          </w:p>
        </w:tc>
        <w:tc>
          <w:tcPr>
            <w:tcW w:w="461" w:type="dxa"/>
          </w:tcPr>
          <w:p w:rsidR="00373E31" w:rsidRPr="00CE169D" w:rsidRDefault="00373E31">
            <w:pPr>
              <w:rPr>
                <w:sz w:val="32"/>
                <w:szCs w:val="32"/>
                <w:lang w:val="en-GB"/>
              </w:rPr>
            </w:pPr>
            <w:r w:rsidRPr="00CE169D">
              <w:rPr>
                <w:sz w:val="32"/>
                <w:szCs w:val="32"/>
                <w:lang w:val="en-GB"/>
              </w:rPr>
              <w:t>2</w:t>
            </w:r>
          </w:p>
        </w:tc>
        <w:tc>
          <w:tcPr>
            <w:tcW w:w="552" w:type="dxa"/>
          </w:tcPr>
          <w:p w:rsidR="00373E31" w:rsidRPr="00CE169D" w:rsidRDefault="00373E31">
            <w:pPr>
              <w:rPr>
                <w:sz w:val="32"/>
                <w:szCs w:val="32"/>
                <w:lang w:val="en-GB"/>
              </w:rPr>
            </w:pPr>
            <w:r w:rsidRPr="00CE169D">
              <w:rPr>
                <w:sz w:val="32"/>
                <w:szCs w:val="32"/>
                <w:lang w:val="en-GB"/>
              </w:rPr>
              <w:t>4</w:t>
            </w:r>
          </w:p>
        </w:tc>
        <w:tc>
          <w:tcPr>
            <w:tcW w:w="709" w:type="dxa"/>
          </w:tcPr>
          <w:p w:rsidR="00373E31" w:rsidRPr="00CE169D" w:rsidRDefault="00373E31">
            <w:pPr>
              <w:rPr>
                <w:sz w:val="32"/>
                <w:szCs w:val="32"/>
                <w:lang w:val="en-GB"/>
              </w:rPr>
            </w:pPr>
            <w:r w:rsidRPr="00CE169D">
              <w:rPr>
                <w:sz w:val="32"/>
                <w:szCs w:val="32"/>
                <w:lang w:val="en-GB"/>
              </w:rPr>
              <w:t>1</w:t>
            </w:r>
          </w:p>
        </w:tc>
        <w:tc>
          <w:tcPr>
            <w:tcW w:w="567" w:type="dxa"/>
          </w:tcPr>
          <w:p w:rsidR="00373E31" w:rsidRPr="00CE169D" w:rsidRDefault="00373E31">
            <w:pPr>
              <w:rPr>
                <w:sz w:val="32"/>
                <w:szCs w:val="32"/>
                <w:lang w:val="en-GB"/>
              </w:rPr>
            </w:pPr>
            <w:r w:rsidRPr="00CE169D">
              <w:rPr>
                <w:sz w:val="32"/>
                <w:szCs w:val="32"/>
                <w:lang w:val="en-GB"/>
              </w:rPr>
              <w:t>2</w:t>
            </w:r>
          </w:p>
        </w:tc>
      </w:tr>
      <w:tr w:rsidR="00373E31" w:rsidRPr="00CE169D">
        <w:trPr>
          <w:cantSplit/>
        </w:trPr>
        <w:tc>
          <w:tcPr>
            <w:tcW w:w="447" w:type="dxa"/>
            <w:vMerge/>
          </w:tcPr>
          <w:p w:rsidR="00373E31" w:rsidRPr="00CE169D" w:rsidRDefault="00373E31">
            <w:pPr>
              <w:rPr>
                <w:lang w:val="en-GB"/>
              </w:rPr>
            </w:pPr>
          </w:p>
        </w:tc>
        <w:tc>
          <w:tcPr>
            <w:tcW w:w="1683" w:type="dxa"/>
            <w:gridSpan w:val="3"/>
          </w:tcPr>
          <w:p w:rsidR="00373E31" w:rsidRPr="00CE169D" w:rsidRDefault="00373E31">
            <w:pPr>
              <w:rPr>
                <w:sz w:val="32"/>
                <w:szCs w:val="32"/>
                <w:lang w:val="en-GB"/>
              </w:rPr>
            </w:pPr>
          </w:p>
        </w:tc>
        <w:tc>
          <w:tcPr>
            <w:tcW w:w="1328" w:type="dxa"/>
            <w:gridSpan w:val="3"/>
          </w:tcPr>
          <w:p w:rsidR="00373E31" w:rsidRPr="00CE169D" w:rsidRDefault="00373E31">
            <w:pPr>
              <w:rPr>
                <w:lang w:val="en-GB"/>
              </w:rPr>
            </w:pPr>
          </w:p>
        </w:tc>
        <w:tc>
          <w:tcPr>
            <w:tcW w:w="1361" w:type="dxa"/>
            <w:gridSpan w:val="3"/>
          </w:tcPr>
          <w:p w:rsidR="00373E31" w:rsidRPr="00CE169D" w:rsidRDefault="00373E31">
            <w:pPr>
              <w:rPr>
                <w:lang w:val="en-GB"/>
              </w:rPr>
            </w:pPr>
          </w:p>
        </w:tc>
        <w:tc>
          <w:tcPr>
            <w:tcW w:w="1350" w:type="dxa"/>
            <w:gridSpan w:val="3"/>
          </w:tcPr>
          <w:p w:rsidR="00373E31" w:rsidRPr="00CE169D" w:rsidRDefault="00373E31">
            <w:pPr>
              <w:rPr>
                <w:lang w:val="en-GB"/>
              </w:rPr>
            </w:pPr>
          </w:p>
        </w:tc>
        <w:tc>
          <w:tcPr>
            <w:tcW w:w="1452" w:type="dxa"/>
            <w:gridSpan w:val="3"/>
          </w:tcPr>
          <w:p w:rsidR="00373E31" w:rsidRPr="00CE169D" w:rsidRDefault="00373E31">
            <w:pPr>
              <w:rPr>
                <w:lang w:val="en-GB"/>
              </w:rPr>
            </w:pPr>
          </w:p>
        </w:tc>
        <w:tc>
          <w:tcPr>
            <w:tcW w:w="1276" w:type="dxa"/>
            <w:gridSpan w:val="2"/>
          </w:tcPr>
          <w:p w:rsidR="00373E31" w:rsidRPr="00CE169D" w:rsidRDefault="00373E31">
            <w:pPr>
              <w:rPr>
                <w:lang w:val="en-GB"/>
              </w:rPr>
            </w:pPr>
          </w:p>
        </w:tc>
      </w:tr>
      <w:tr w:rsidR="00373E31" w:rsidRPr="00CE169D">
        <w:trPr>
          <w:cantSplit/>
        </w:trPr>
        <w:tc>
          <w:tcPr>
            <w:tcW w:w="447" w:type="dxa"/>
            <w:vMerge/>
          </w:tcPr>
          <w:p w:rsidR="00373E31" w:rsidRPr="00CE169D" w:rsidRDefault="00373E31">
            <w:pPr>
              <w:rPr>
                <w:lang w:val="en-GB"/>
              </w:rPr>
            </w:pPr>
          </w:p>
        </w:tc>
        <w:tc>
          <w:tcPr>
            <w:tcW w:w="3011" w:type="dxa"/>
            <w:gridSpan w:val="6"/>
          </w:tcPr>
          <w:p w:rsidR="00373E31" w:rsidRPr="00CE169D" w:rsidRDefault="00373E31">
            <w:pPr>
              <w:rPr>
                <w:lang w:val="en-GB"/>
              </w:rPr>
            </w:pPr>
            <w:r w:rsidRPr="00CE169D">
              <w:rPr>
                <w:lang w:val="en-GB"/>
              </w:rPr>
              <w:t>Code:</w:t>
            </w:r>
          </w:p>
          <w:p w:rsidR="00373E31" w:rsidRPr="00CE169D" w:rsidRDefault="00373E31">
            <w:pPr>
              <w:rPr>
                <w:lang w:val="en-GB"/>
              </w:rPr>
            </w:pPr>
          </w:p>
        </w:tc>
        <w:tc>
          <w:tcPr>
            <w:tcW w:w="2711" w:type="dxa"/>
            <w:gridSpan w:val="6"/>
          </w:tcPr>
          <w:p w:rsidR="00373E31" w:rsidRPr="00CE169D" w:rsidRDefault="00373E31">
            <w:pPr>
              <w:rPr>
                <w:lang w:val="en-GB"/>
              </w:rPr>
            </w:pPr>
            <w:r w:rsidRPr="00CE169D">
              <w:rPr>
                <w:lang w:val="en-GB"/>
              </w:rPr>
              <w:t>Identification</w:t>
            </w:r>
          </w:p>
        </w:tc>
        <w:tc>
          <w:tcPr>
            <w:tcW w:w="1452" w:type="dxa"/>
            <w:gridSpan w:val="3"/>
          </w:tcPr>
          <w:p w:rsidR="00373E31" w:rsidRPr="00CE169D" w:rsidRDefault="00373E31">
            <w:pPr>
              <w:rPr>
                <w:lang w:val="en-GB"/>
              </w:rPr>
            </w:pPr>
            <w:r w:rsidRPr="00CE169D">
              <w:rPr>
                <w:lang w:val="en-GB"/>
              </w:rPr>
              <w:t>% of prob.</w:t>
            </w:r>
          </w:p>
        </w:tc>
        <w:tc>
          <w:tcPr>
            <w:tcW w:w="1276" w:type="dxa"/>
            <w:gridSpan w:val="2"/>
          </w:tcPr>
          <w:p w:rsidR="00373E31" w:rsidRPr="00CE169D" w:rsidRDefault="00373E31">
            <w:pPr>
              <w:rPr>
                <w:lang w:val="en-GB"/>
              </w:rPr>
            </w:pPr>
            <w:r w:rsidRPr="00CE169D">
              <w:rPr>
                <w:lang w:val="en-GB"/>
              </w:rPr>
              <w:t>T index</w:t>
            </w:r>
          </w:p>
        </w:tc>
      </w:tr>
    </w:tbl>
    <w:p w:rsidR="00BF388F" w:rsidRDefault="00BF388F" w:rsidP="005E458C">
      <w:pPr>
        <w:pStyle w:val="Nadpis2"/>
        <w:rPr>
          <w:lang w:val="en-GB"/>
        </w:rPr>
      </w:pPr>
    </w:p>
    <w:p w:rsidR="00373E31" w:rsidRPr="008D6F6B" w:rsidRDefault="00BF388F" w:rsidP="005E458C">
      <w:pPr>
        <w:pStyle w:val="Nadpis2"/>
        <w:rPr>
          <w:lang w:val="en-GB"/>
        </w:rPr>
      </w:pPr>
      <w:r>
        <w:rPr>
          <w:lang w:val="en-GB"/>
        </w:rPr>
        <w:br w:type="page"/>
      </w:r>
      <w:r w:rsidR="00373E31" w:rsidRPr="008D6F6B">
        <w:rPr>
          <w:lang w:val="en-GB"/>
        </w:rPr>
        <w:lastRenderedPageBreak/>
        <w:t>Task 5</w:t>
      </w:r>
      <w:r w:rsidR="00B033FF" w:rsidRPr="008D6F6B">
        <w:rPr>
          <w:lang w:val="en-GB"/>
        </w:rPr>
        <w:t>:</w:t>
      </w:r>
      <w:r w:rsidR="00373E31" w:rsidRPr="008D6F6B">
        <w:rPr>
          <w:lang w:val="en-GB"/>
        </w:rPr>
        <w:t xml:space="preserve"> </w:t>
      </w:r>
      <w:r w:rsidR="00373E31" w:rsidRPr="005E458C">
        <w:t>Antigen</w:t>
      </w:r>
      <w:r w:rsidR="00F63962" w:rsidRPr="005E458C">
        <w:t>ic</w:t>
      </w:r>
      <w:r w:rsidR="00373E31" w:rsidRPr="008D6F6B">
        <w:rPr>
          <w:lang w:val="en-GB"/>
        </w:rPr>
        <w:t xml:space="preserve"> analysis t</w:t>
      </w:r>
      <w:r w:rsidR="008D6F6B">
        <w:rPr>
          <w:lang w:val="en-GB"/>
        </w:rPr>
        <w:t xml:space="preserve">o intra-species diagnostics of </w:t>
      </w:r>
      <w:r w:rsidR="008D6F6B" w:rsidRPr="008D6F6B">
        <w:rPr>
          <w:i/>
          <w:lang w:val="en-GB"/>
        </w:rPr>
        <w:t>E</w:t>
      </w:r>
      <w:r w:rsidR="00D5450F">
        <w:rPr>
          <w:i/>
          <w:lang w:val="en-GB"/>
        </w:rPr>
        <w:t>n</w:t>
      </w:r>
      <w:r w:rsidR="00373E31" w:rsidRPr="008D6F6B">
        <w:rPr>
          <w:i/>
          <w:lang w:val="en-GB"/>
        </w:rPr>
        <w:t>terobacteria</w:t>
      </w:r>
      <w:r w:rsidR="008D6F6B">
        <w:rPr>
          <w:i/>
          <w:lang w:val="en-GB"/>
        </w:rPr>
        <w:t>cea</w:t>
      </w:r>
      <w:r w:rsidR="00373E31" w:rsidRPr="008D6F6B">
        <w:rPr>
          <w:i/>
          <w:lang w:val="en-GB"/>
        </w:rPr>
        <w:t>e</w:t>
      </w:r>
    </w:p>
    <w:p w:rsidR="00373E31" w:rsidRPr="00CE169D" w:rsidRDefault="00373E31">
      <w:pPr>
        <w:rPr>
          <w:lang w:val="en-GB"/>
        </w:rPr>
      </w:pPr>
      <w:r w:rsidRPr="00CE169D">
        <w:rPr>
          <w:lang w:val="en-GB"/>
        </w:rPr>
        <w:t>We will perform the antigen</w:t>
      </w:r>
      <w:r w:rsidR="008D6F6B">
        <w:rPr>
          <w:lang w:val="en-GB"/>
        </w:rPr>
        <w:t>ic</w:t>
      </w:r>
      <w:r w:rsidRPr="00CE169D">
        <w:rPr>
          <w:lang w:val="en-GB"/>
        </w:rPr>
        <w:t xml:space="preserve"> analysis in strains of bacteria,</w:t>
      </w:r>
      <w:r w:rsidR="002972D5">
        <w:rPr>
          <w:lang w:val="en-GB"/>
        </w:rPr>
        <w:t xml:space="preserve"> where it is performed routinel</w:t>
      </w:r>
      <w:r w:rsidRPr="00CE169D">
        <w:rPr>
          <w:lang w:val="en-GB"/>
        </w:rPr>
        <w:t>y. Antigen</w:t>
      </w:r>
      <w:r w:rsidR="008D6F6B">
        <w:rPr>
          <w:lang w:val="en-GB"/>
        </w:rPr>
        <w:t>ic</w:t>
      </w:r>
      <w:r w:rsidRPr="00CE169D">
        <w:rPr>
          <w:lang w:val="en-GB"/>
        </w:rPr>
        <w:t xml:space="preserve"> analysis </w:t>
      </w:r>
      <w:r w:rsidR="008D6F6B">
        <w:rPr>
          <w:lang w:val="en-GB"/>
        </w:rPr>
        <w:t xml:space="preserve">in </w:t>
      </w:r>
      <w:r w:rsidR="008D6F6B">
        <w:rPr>
          <w:i/>
          <w:lang w:val="en-GB"/>
        </w:rPr>
        <w:t xml:space="preserve">Enterobacteriaceae </w:t>
      </w:r>
      <w:r w:rsidRPr="00CE169D">
        <w:rPr>
          <w:lang w:val="en-GB"/>
        </w:rPr>
        <w:t>is performed mainly for one of two reasons:</w:t>
      </w:r>
    </w:p>
    <w:p w:rsidR="00373E31" w:rsidRPr="00CE169D" w:rsidRDefault="008D6F6B">
      <w:pPr>
        <w:rPr>
          <w:lang w:val="en-GB"/>
        </w:rPr>
      </w:pPr>
      <w:r>
        <w:rPr>
          <w:lang w:val="en-GB"/>
        </w:rPr>
        <w:t>(a) T</w:t>
      </w:r>
      <w:r w:rsidR="00373E31" w:rsidRPr="00CE169D">
        <w:rPr>
          <w:lang w:val="en-GB"/>
        </w:rPr>
        <w:t>o d</w:t>
      </w:r>
      <w:r>
        <w:rPr>
          <w:lang w:val="en-GB"/>
        </w:rPr>
        <w:t>ifferent</w:t>
      </w:r>
      <w:r w:rsidR="00373E31" w:rsidRPr="00CE169D">
        <w:rPr>
          <w:lang w:val="en-GB"/>
        </w:rPr>
        <w:t>iate antigen</w:t>
      </w:r>
      <w:r>
        <w:rPr>
          <w:lang w:val="en-GB"/>
        </w:rPr>
        <w:t>ic</w:t>
      </w:r>
      <w:r w:rsidR="00373E31" w:rsidRPr="00CE169D">
        <w:rPr>
          <w:lang w:val="en-GB"/>
        </w:rPr>
        <w:t xml:space="preserve"> types with elevated virulence – especially in </w:t>
      </w:r>
      <w:r w:rsidR="00373E31" w:rsidRPr="00CE169D">
        <w:rPr>
          <w:i/>
          <w:iCs/>
          <w:lang w:val="en-GB"/>
        </w:rPr>
        <w:t>E. coli</w:t>
      </w:r>
      <w:r w:rsidR="002972D5">
        <w:rPr>
          <w:lang w:val="en-GB"/>
        </w:rPr>
        <w:t xml:space="preserve"> to differentiate e.g. EPEC, E</w:t>
      </w:r>
      <w:r w:rsidR="00373E31" w:rsidRPr="00CE169D">
        <w:rPr>
          <w:lang w:val="en-GB"/>
        </w:rPr>
        <w:t>TEC</w:t>
      </w:r>
      <w:r w:rsidR="002972D5">
        <w:rPr>
          <w:lang w:val="en-GB"/>
        </w:rPr>
        <w:t xml:space="preserve"> and EIEC</w:t>
      </w:r>
      <w:r w:rsidR="00373E31" w:rsidRPr="00CE169D">
        <w:rPr>
          <w:lang w:val="en-GB"/>
        </w:rPr>
        <w:t>.</w:t>
      </w:r>
    </w:p>
    <w:p w:rsidR="00373E31" w:rsidRDefault="002972D5">
      <w:pPr>
        <w:rPr>
          <w:lang w:val="en-GB"/>
        </w:rPr>
      </w:pPr>
      <w:r>
        <w:rPr>
          <w:lang w:val="en-GB"/>
        </w:rPr>
        <w:t>(b) For</w:t>
      </w:r>
      <w:r w:rsidR="00373E31" w:rsidRPr="00CE169D">
        <w:rPr>
          <w:lang w:val="en-GB"/>
        </w:rPr>
        <w:t xml:space="preserve"> epidemiological reasons, sometimes in combination with (a) reasons – </w:t>
      </w:r>
      <w:r w:rsidR="00373E31" w:rsidRPr="00CE169D">
        <w:rPr>
          <w:i/>
          <w:lang w:val="en-GB"/>
        </w:rPr>
        <w:t xml:space="preserve">Salmonella, Shigella, Yersinia </w:t>
      </w:r>
      <w:r w:rsidR="00373E31" w:rsidRPr="00CE169D">
        <w:rPr>
          <w:lang w:val="en-GB"/>
        </w:rPr>
        <w:t xml:space="preserve">etc. </w:t>
      </w:r>
    </w:p>
    <w:p w:rsidR="00373E31" w:rsidRPr="002972D5" w:rsidRDefault="00373E31" w:rsidP="005E458C">
      <w:pPr>
        <w:pStyle w:val="Nadpis2"/>
        <w:rPr>
          <w:lang w:val="en-GB"/>
        </w:rPr>
      </w:pPr>
      <w:r w:rsidRPr="002972D5">
        <w:rPr>
          <w:lang w:val="en-GB"/>
        </w:rPr>
        <w:t xml:space="preserve">a) </w:t>
      </w:r>
      <w:r w:rsidRPr="005E458C">
        <w:t>Excluding</w:t>
      </w:r>
      <w:r w:rsidRPr="002972D5">
        <w:rPr>
          <w:lang w:val="en-GB"/>
        </w:rPr>
        <w:t xml:space="preserve"> EPEC</w:t>
      </w:r>
    </w:p>
    <w:p w:rsidR="00373E31" w:rsidRPr="00CE169D" w:rsidRDefault="00373E31">
      <w:pPr>
        <w:rPr>
          <w:lang w:val="en-GB"/>
        </w:rPr>
      </w:pPr>
      <w:r w:rsidRPr="00CE169D">
        <w:rPr>
          <w:lang w:val="en-GB"/>
        </w:rPr>
        <w:t xml:space="preserve">In </w:t>
      </w:r>
      <w:r w:rsidR="002972D5">
        <w:rPr>
          <w:lang w:val="en-GB"/>
        </w:rPr>
        <w:t xml:space="preserve">the </w:t>
      </w:r>
      <w:r w:rsidRPr="00CE169D">
        <w:rPr>
          <w:lang w:val="en-GB"/>
        </w:rPr>
        <w:t xml:space="preserve">strain identified as </w:t>
      </w:r>
      <w:r w:rsidRPr="00CE169D">
        <w:rPr>
          <w:i/>
          <w:iCs/>
          <w:lang w:val="en-GB"/>
        </w:rPr>
        <w:t>Escherichia coli</w:t>
      </w:r>
      <w:r w:rsidRPr="00CE169D">
        <w:rPr>
          <w:lang w:val="en-GB"/>
        </w:rPr>
        <w:t xml:space="preserve">, perform </w:t>
      </w:r>
      <w:r w:rsidR="002972D5">
        <w:rPr>
          <w:lang w:val="en-GB"/>
        </w:rPr>
        <w:t xml:space="preserve">the </w:t>
      </w:r>
      <w:r w:rsidRPr="00CE169D">
        <w:rPr>
          <w:lang w:val="en-GB"/>
        </w:rPr>
        <w:t>antigen</w:t>
      </w:r>
      <w:r w:rsidR="002972D5">
        <w:rPr>
          <w:lang w:val="en-GB"/>
        </w:rPr>
        <w:t>ic</w:t>
      </w:r>
      <w:r w:rsidRPr="00CE169D">
        <w:rPr>
          <w:lang w:val="en-GB"/>
        </w:rPr>
        <w:t xml:space="preserve"> analysis using slide agglutination with two polyvalent sera (one </w:t>
      </w:r>
      <w:proofErr w:type="spellStart"/>
      <w:r w:rsidRPr="00CE169D">
        <w:rPr>
          <w:lang w:val="en-GB"/>
        </w:rPr>
        <w:t>nonavalent</w:t>
      </w:r>
      <w:proofErr w:type="spellEnd"/>
      <w:r w:rsidRPr="00CE169D">
        <w:rPr>
          <w:lang w:val="en-GB"/>
        </w:rPr>
        <w:t xml:space="preserve">, one trivalent). If both results </w:t>
      </w:r>
      <w:r w:rsidR="002972D5">
        <w:rPr>
          <w:lang w:val="en-GB"/>
        </w:rPr>
        <w:t xml:space="preserve">are </w:t>
      </w:r>
      <w:r w:rsidRPr="00CE169D">
        <w:rPr>
          <w:lang w:val="en-GB"/>
        </w:rPr>
        <w:t>negative,</w:t>
      </w:r>
      <w:r w:rsidR="002972D5">
        <w:rPr>
          <w:lang w:val="en-GB"/>
        </w:rPr>
        <w:t xml:space="preserve"> the strain does not belong in the</w:t>
      </w:r>
      <w:r w:rsidR="00BF388F">
        <w:rPr>
          <w:lang w:val="en-GB"/>
        </w:rPr>
        <w:t xml:space="preserve"> EPEC group (as a final result, write “E. coli, non-EPEC”).</w:t>
      </w:r>
    </w:p>
    <w:p w:rsidR="00373E31" w:rsidRPr="002972D5" w:rsidRDefault="00373E31" w:rsidP="005E458C">
      <w:pPr>
        <w:pStyle w:val="Nadpis2"/>
        <w:rPr>
          <w:i/>
          <w:iCs w:val="0"/>
          <w:lang w:val="en-GB"/>
        </w:rPr>
      </w:pPr>
      <w:r w:rsidRPr="002972D5">
        <w:rPr>
          <w:lang w:val="en-GB"/>
        </w:rPr>
        <w:t xml:space="preserve">b) Assessing the serovar in </w:t>
      </w:r>
      <w:r w:rsidRPr="002972D5">
        <w:rPr>
          <w:i/>
          <w:iCs w:val="0"/>
          <w:lang w:val="en-GB"/>
        </w:rPr>
        <w:t>Salmonella</w:t>
      </w:r>
    </w:p>
    <w:p w:rsidR="00373E31" w:rsidRPr="00CE169D" w:rsidRDefault="00373E31" w:rsidP="00BF388F">
      <w:pPr>
        <w:rPr>
          <w:lang w:val="en-GB"/>
        </w:rPr>
      </w:pPr>
      <w:r w:rsidRPr="00CE169D">
        <w:rPr>
          <w:lang w:val="en-GB"/>
        </w:rPr>
        <w:t xml:space="preserve">In </w:t>
      </w:r>
      <w:r w:rsidR="002972D5">
        <w:rPr>
          <w:lang w:val="en-GB"/>
        </w:rPr>
        <w:t xml:space="preserve">the </w:t>
      </w:r>
      <w:r w:rsidRPr="00CE169D">
        <w:rPr>
          <w:lang w:val="en-GB"/>
        </w:rPr>
        <w:t xml:space="preserve">strain identified as </w:t>
      </w:r>
      <w:r w:rsidRPr="00CE169D">
        <w:rPr>
          <w:i/>
          <w:iCs/>
          <w:lang w:val="en-GB"/>
        </w:rPr>
        <w:t>Salmonella enterica</w:t>
      </w:r>
      <w:r w:rsidRPr="00CE169D">
        <w:rPr>
          <w:lang w:val="en-GB"/>
        </w:rPr>
        <w:t xml:space="preserve">, perform </w:t>
      </w:r>
      <w:r w:rsidR="002972D5">
        <w:rPr>
          <w:lang w:val="en-GB"/>
        </w:rPr>
        <w:t xml:space="preserve">the </w:t>
      </w:r>
      <w:r w:rsidRPr="00CE169D">
        <w:rPr>
          <w:lang w:val="en-GB"/>
        </w:rPr>
        <w:t>antigen</w:t>
      </w:r>
      <w:r w:rsidR="002972D5">
        <w:rPr>
          <w:lang w:val="en-GB"/>
        </w:rPr>
        <w:t>ic</w:t>
      </w:r>
      <w:r w:rsidRPr="00CE169D">
        <w:rPr>
          <w:lang w:val="en-GB"/>
        </w:rPr>
        <w:t xml:space="preserve"> analysis using </w:t>
      </w:r>
      <w:r w:rsidR="002972D5">
        <w:rPr>
          <w:lang w:val="en-GB"/>
        </w:rPr>
        <w:t xml:space="preserve">the </w:t>
      </w:r>
      <w:r w:rsidRPr="00CE169D">
        <w:rPr>
          <w:lang w:val="en-GB"/>
        </w:rPr>
        <w:t xml:space="preserve">slide agglutination and </w:t>
      </w:r>
      <w:r w:rsidR="003A12BE">
        <w:rPr>
          <w:lang w:val="en-GB"/>
        </w:rPr>
        <w:t>determine</w:t>
      </w:r>
      <w:r w:rsidRPr="00CE169D">
        <w:rPr>
          <w:lang w:val="en-GB"/>
        </w:rPr>
        <w:t xml:space="preserve"> the serovar</w:t>
      </w:r>
      <w:r w:rsidR="003A12BE">
        <w:rPr>
          <w:lang w:val="en-GB"/>
        </w:rPr>
        <w:t>. Let us suppose that in the pat</w:t>
      </w:r>
      <w:r w:rsidRPr="00CE169D">
        <w:rPr>
          <w:lang w:val="en-GB"/>
        </w:rPr>
        <w:t xml:space="preserve">ient there </w:t>
      </w:r>
      <w:r w:rsidR="003A12BE">
        <w:rPr>
          <w:lang w:val="en-GB"/>
        </w:rPr>
        <w:t>has</w:t>
      </w:r>
      <w:r w:rsidRPr="00CE169D">
        <w:rPr>
          <w:lang w:val="en-GB"/>
        </w:rPr>
        <w:t xml:space="preserve"> already </w:t>
      </w:r>
      <w:r w:rsidR="003A12BE">
        <w:rPr>
          <w:lang w:val="en-GB"/>
        </w:rPr>
        <w:t xml:space="preserve">been </w:t>
      </w:r>
      <w:r w:rsidRPr="00CE169D">
        <w:rPr>
          <w:lang w:val="en-GB"/>
        </w:rPr>
        <w:t xml:space="preserve">found a strain of </w:t>
      </w:r>
      <w:r w:rsidR="003A12BE">
        <w:rPr>
          <w:lang w:val="en-GB"/>
        </w:rPr>
        <w:t xml:space="preserve">the </w:t>
      </w:r>
      <w:r w:rsidRPr="00CE169D">
        <w:rPr>
          <w:lang w:val="en-GB"/>
        </w:rPr>
        <w:t>serovar Enteri</w:t>
      </w:r>
      <w:r w:rsidR="003A12BE">
        <w:rPr>
          <w:lang w:val="en-GB"/>
        </w:rPr>
        <w:t>tidis and now we only want to make</w:t>
      </w:r>
      <w:r w:rsidRPr="00CE169D">
        <w:rPr>
          <w:lang w:val="en-GB"/>
        </w:rPr>
        <w:t xml:space="preserve"> sure, that </w:t>
      </w:r>
      <w:r w:rsidR="003A12BE">
        <w:rPr>
          <w:lang w:val="en-GB"/>
        </w:rPr>
        <w:t>this</w:t>
      </w:r>
      <w:r w:rsidRPr="00CE169D">
        <w:rPr>
          <w:lang w:val="en-GB"/>
        </w:rPr>
        <w:t xml:space="preserve"> is the same strain </w:t>
      </w:r>
      <w:r w:rsidR="003A12BE">
        <w:rPr>
          <w:lang w:val="en-GB"/>
        </w:rPr>
        <w:t>again</w:t>
      </w:r>
      <w:r w:rsidRPr="00CE169D">
        <w:rPr>
          <w:lang w:val="en-GB"/>
        </w:rPr>
        <w:t>. Perform a test with body antigen O:</w:t>
      </w:r>
      <w:r w:rsidR="003A12BE">
        <w:rPr>
          <w:lang w:val="en-GB"/>
        </w:rPr>
        <w:t xml:space="preserve"> </w:t>
      </w:r>
      <w:r w:rsidRPr="00CE169D">
        <w:rPr>
          <w:lang w:val="en-GB"/>
        </w:rPr>
        <w:t xml:space="preserve">9 and </w:t>
      </w:r>
      <w:proofErr w:type="spellStart"/>
      <w:r w:rsidRPr="00CE169D">
        <w:rPr>
          <w:lang w:val="en-GB"/>
        </w:rPr>
        <w:t>flagellar</w:t>
      </w:r>
      <w:proofErr w:type="spellEnd"/>
      <w:r w:rsidRPr="00CE169D">
        <w:rPr>
          <w:lang w:val="en-GB"/>
        </w:rPr>
        <w:t xml:space="preserve"> antigen</w:t>
      </w:r>
      <w:r w:rsidR="003A12BE">
        <w:rPr>
          <w:lang w:val="en-GB"/>
        </w:rPr>
        <w:t>s</w:t>
      </w:r>
      <w:r w:rsidRPr="00CE169D">
        <w:rPr>
          <w:lang w:val="en-GB"/>
        </w:rPr>
        <w:t xml:space="preserve"> H:</w:t>
      </w:r>
      <w:r w:rsidR="003A12BE">
        <w:rPr>
          <w:lang w:val="en-GB"/>
        </w:rPr>
        <w:t xml:space="preserve"> </w:t>
      </w:r>
      <w:r w:rsidRPr="00CE169D">
        <w:rPr>
          <w:lang w:val="en-GB"/>
        </w:rPr>
        <w:t xml:space="preserve">g, m. Write the result </w:t>
      </w:r>
      <w:r w:rsidR="003A12BE">
        <w:rPr>
          <w:lang w:val="en-GB"/>
        </w:rPr>
        <w:t>in</w:t>
      </w:r>
      <w:r w:rsidRPr="00CE169D">
        <w:rPr>
          <w:lang w:val="en-GB"/>
        </w:rPr>
        <w:t xml:space="preserve"> the </w:t>
      </w:r>
      <w:r w:rsidR="00BF388F">
        <w:rPr>
          <w:lang w:val="en-GB"/>
        </w:rPr>
        <w:t>summary sheet</w:t>
      </w:r>
      <w:r w:rsidRPr="00CE169D">
        <w:rPr>
          <w:lang w:val="en-GB"/>
        </w:rPr>
        <w:t>.</w:t>
      </w:r>
    </w:p>
    <w:p w:rsidR="00373E31" w:rsidRPr="003A12BE" w:rsidRDefault="00373E31" w:rsidP="005E458C">
      <w:pPr>
        <w:pStyle w:val="Nadpis2"/>
        <w:rPr>
          <w:lang w:val="en-GB"/>
        </w:rPr>
      </w:pPr>
      <w:r w:rsidRPr="003A12BE">
        <w:rPr>
          <w:lang w:val="en-GB"/>
        </w:rPr>
        <w:t xml:space="preserve">Task 6: </w:t>
      </w:r>
      <w:r w:rsidR="003A12BE" w:rsidRPr="005E458C">
        <w:t>Antibiotic</w:t>
      </w:r>
      <w:r w:rsidR="003A12BE">
        <w:rPr>
          <w:lang w:val="en-GB"/>
        </w:rPr>
        <w:t xml:space="preserve"> s</w:t>
      </w:r>
      <w:r w:rsidRPr="003A12BE">
        <w:rPr>
          <w:lang w:val="en-GB"/>
        </w:rPr>
        <w:t xml:space="preserve">usceptibility tests of </w:t>
      </w:r>
      <w:proofErr w:type="spellStart"/>
      <w:r w:rsidR="00DB25DB">
        <w:rPr>
          <w:lang w:val="en-GB"/>
        </w:rPr>
        <w:t>enterobacteria</w:t>
      </w:r>
      <w:proofErr w:type="spellEnd"/>
    </w:p>
    <w:p w:rsidR="00373E31" w:rsidRPr="00CE169D" w:rsidRDefault="00373E31" w:rsidP="004B6FB3">
      <w:pPr>
        <w:rPr>
          <w:lang w:val="en-GB"/>
        </w:rPr>
      </w:pPr>
      <w:r w:rsidRPr="00CE169D">
        <w:rPr>
          <w:lang w:val="en-GB"/>
        </w:rPr>
        <w:t xml:space="preserve">On your table, you will find diffusion disc tests for </w:t>
      </w:r>
      <w:r w:rsidR="003A12BE">
        <w:rPr>
          <w:lang w:val="en-GB"/>
        </w:rPr>
        <w:t xml:space="preserve">the </w:t>
      </w:r>
      <w:r w:rsidRPr="00CE169D">
        <w:rPr>
          <w:lang w:val="en-GB"/>
        </w:rPr>
        <w:t xml:space="preserve">strains found to be </w:t>
      </w:r>
      <w:proofErr w:type="spellStart"/>
      <w:r w:rsidR="00DB25DB">
        <w:rPr>
          <w:lang w:val="en-GB"/>
        </w:rPr>
        <w:t>enterobacteria</w:t>
      </w:r>
      <w:proofErr w:type="spellEnd"/>
      <w:r w:rsidRPr="00CE169D">
        <w:rPr>
          <w:lang w:val="en-GB"/>
        </w:rPr>
        <w:t xml:space="preserve"> </w:t>
      </w:r>
      <w:proofErr w:type="gramStart"/>
      <w:r w:rsidR="00D43C8D">
        <w:rPr>
          <w:lang w:val="en-GB"/>
        </w:rPr>
        <w:t>There</w:t>
      </w:r>
      <w:proofErr w:type="gramEnd"/>
      <w:r w:rsidR="00D43C8D">
        <w:rPr>
          <w:lang w:val="en-GB"/>
        </w:rPr>
        <w:t xml:space="preserve"> is no test for </w:t>
      </w:r>
      <w:r w:rsidR="00D43C8D" w:rsidRPr="00D43C8D">
        <w:rPr>
          <w:i/>
          <w:lang w:val="en-GB"/>
        </w:rPr>
        <w:t>Salmonella</w:t>
      </w:r>
      <w:r w:rsidR="00D43C8D">
        <w:rPr>
          <w:lang w:val="en-GB"/>
        </w:rPr>
        <w:t xml:space="preserve"> – such isolates are usually stool origin and so antibiotic treatment is not indicated. </w:t>
      </w:r>
      <w:r w:rsidR="008D4740">
        <w:rPr>
          <w:lang w:val="en-GB"/>
        </w:rPr>
        <w:t>The antibiotic set is one of suitable sets for urinary tract infections (UTI).</w:t>
      </w:r>
      <w:r w:rsidRPr="00CE169D">
        <w:rPr>
          <w:lang w:val="en-GB"/>
        </w:rPr>
        <w:t xml:space="preserve"> </w:t>
      </w:r>
      <w:r w:rsidR="00630FCE">
        <w:rPr>
          <w:lang w:val="en-GB"/>
        </w:rPr>
        <w:t>I</w:t>
      </w:r>
      <w:r w:rsidR="00F63962">
        <w:rPr>
          <w:lang w:val="en-GB"/>
        </w:rPr>
        <w:t>nterpret</w:t>
      </w:r>
      <w:r w:rsidRPr="00CE169D">
        <w:rPr>
          <w:lang w:val="en-GB"/>
        </w:rPr>
        <w:t xml:space="preserve"> the strains as susceptible (S)</w:t>
      </w:r>
      <w:r w:rsidR="003A12BE">
        <w:rPr>
          <w:lang w:val="en-GB"/>
        </w:rPr>
        <w:t>, res</w:t>
      </w:r>
      <w:r w:rsidRPr="00CE169D">
        <w:rPr>
          <w:lang w:val="en-GB"/>
        </w:rPr>
        <w:t xml:space="preserve">istant (R) and </w:t>
      </w:r>
      <w:r w:rsidR="004C7BC4">
        <w:rPr>
          <w:lang w:val="en-GB"/>
        </w:rPr>
        <w:t>intermediate</w:t>
      </w:r>
      <w:r w:rsidRPr="00CE169D">
        <w:rPr>
          <w:lang w:val="en-GB"/>
        </w:rPr>
        <w:t xml:space="preserve"> (</w:t>
      </w:r>
      <w:r w:rsidR="004C7BC4">
        <w:rPr>
          <w:lang w:val="en-GB"/>
        </w:rPr>
        <w:t>I</w:t>
      </w:r>
      <w:r w:rsidRPr="00CE169D">
        <w:rPr>
          <w:lang w:val="en-GB"/>
        </w:rPr>
        <w:t>)</w:t>
      </w:r>
      <w:r w:rsidR="008753E2">
        <w:rPr>
          <w:lang w:val="en-GB"/>
        </w:rPr>
        <w:t xml:space="preserve"> to given antibiotics</w:t>
      </w:r>
      <w:r w:rsidRPr="00CE169D">
        <w:rPr>
          <w:lang w:val="en-GB"/>
        </w:rPr>
        <w:t>.</w:t>
      </w:r>
      <w:r w:rsidR="00630FCE">
        <w:rPr>
          <w:lang w:val="en-GB"/>
        </w:rPr>
        <w:t xml:space="preserve"> </w:t>
      </w:r>
      <w:r w:rsidR="004B6FB3">
        <w:rPr>
          <w:b/>
          <w:bCs/>
          <w:lang w:val="en-GB"/>
        </w:rPr>
        <w:t>T</w:t>
      </w:r>
      <w:r w:rsidR="00630FCE" w:rsidRPr="004C7BC4">
        <w:rPr>
          <w:b/>
          <w:bCs/>
          <w:lang w:val="en-GB"/>
        </w:rPr>
        <w:t>he interpretation is done according to actual EUCAST</w:t>
      </w:r>
      <w:r w:rsidR="004C7BC4">
        <w:rPr>
          <w:b/>
          <w:bCs/>
          <w:lang w:val="en-GB"/>
        </w:rPr>
        <w:t>#</w:t>
      </w:r>
      <w:r w:rsidR="00630FCE" w:rsidRPr="004C7BC4">
        <w:rPr>
          <w:b/>
          <w:bCs/>
          <w:lang w:val="en-GB"/>
        </w:rPr>
        <w:t xml:space="preserve"> recommendations, so for some </w:t>
      </w:r>
      <w:r w:rsidR="004C7BC4" w:rsidRPr="004C7BC4">
        <w:rPr>
          <w:b/>
          <w:bCs/>
          <w:lang w:val="en-GB"/>
        </w:rPr>
        <w:t>antibiotics we have only “susceptible” or “resistant”, for some other we also have intermediate (I</w:t>
      </w:r>
      <w:r w:rsidR="004B6FB3">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993"/>
        <w:gridCol w:w="1035"/>
        <w:gridCol w:w="874"/>
        <w:gridCol w:w="803"/>
        <w:gridCol w:w="899"/>
        <w:gridCol w:w="803"/>
        <w:gridCol w:w="899"/>
        <w:gridCol w:w="803"/>
        <w:gridCol w:w="899"/>
      </w:tblGrid>
      <w:tr w:rsidR="004D56C2" w:rsidRPr="00CE169D">
        <w:tc>
          <w:tcPr>
            <w:tcW w:w="4106" w:type="dxa"/>
            <w:gridSpan w:val="4"/>
            <w:shd w:val="clear" w:color="auto" w:fill="E6E6E6"/>
          </w:tcPr>
          <w:p w:rsidR="004D56C2" w:rsidRPr="00CE169D" w:rsidRDefault="004D56C2">
            <w:pPr>
              <w:jc w:val="center"/>
              <w:rPr>
                <w:lang w:val="en-GB"/>
              </w:rPr>
            </w:pPr>
            <w:r w:rsidRPr="00CE169D">
              <w:rPr>
                <w:lang w:val="en-GB"/>
              </w:rPr>
              <w:br w:type="page"/>
              <w:t>Strain</w:t>
            </w:r>
            <w:r w:rsidR="000560F1">
              <w:rPr>
                <w:lang w:val="en-GB"/>
              </w:rPr>
              <w:t xml:space="preserve"> (write its letter)</w:t>
            </w:r>
            <w:r w:rsidRPr="00CE169D">
              <w:rPr>
                <w:lang w:val="en-GB"/>
              </w:rPr>
              <w:t xml:space="preserve"> </w:t>
            </w:r>
            <w:r w:rsidRPr="00CE169D">
              <w:rPr>
                <w:lang w:val="en-GB"/>
              </w:rPr>
              <w:sym w:font="Wingdings" w:char="F0E0"/>
            </w:r>
          </w:p>
        </w:tc>
        <w:tc>
          <w:tcPr>
            <w:tcW w:w="1702" w:type="dxa"/>
            <w:gridSpan w:val="2"/>
            <w:shd w:val="clear" w:color="auto" w:fill="E6E6E6"/>
          </w:tcPr>
          <w:p w:rsidR="004D56C2" w:rsidRPr="00CE169D" w:rsidRDefault="004D56C2">
            <w:pPr>
              <w:pStyle w:val="Nadpis6"/>
              <w:jc w:val="center"/>
              <w:rPr>
                <w:i/>
                <w:color w:val="auto"/>
                <w:lang w:val="en-GB"/>
              </w:rPr>
            </w:pPr>
          </w:p>
        </w:tc>
        <w:tc>
          <w:tcPr>
            <w:tcW w:w="1702" w:type="dxa"/>
            <w:gridSpan w:val="2"/>
            <w:shd w:val="clear" w:color="auto" w:fill="E6E6E6"/>
          </w:tcPr>
          <w:p w:rsidR="004D56C2" w:rsidRPr="00CE169D" w:rsidRDefault="004D56C2">
            <w:pPr>
              <w:pStyle w:val="Nadpis6"/>
              <w:jc w:val="center"/>
              <w:rPr>
                <w:i/>
                <w:color w:val="auto"/>
                <w:lang w:val="en-GB"/>
              </w:rPr>
            </w:pPr>
          </w:p>
        </w:tc>
        <w:tc>
          <w:tcPr>
            <w:tcW w:w="1702" w:type="dxa"/>
            <w:gridSpan w:val="2"/>
            <w:shd w:val="clear" w:color="auto" w:fill="E6E6E6"/>
          </w:tcPr>
          <w:p w:rsidR="004D56C2" w:rsidRPr="00CE169D" w:rsidRDefault="004D56C2">
            <w:pPr>
              <w:pStyle w:val="Nadpis6"/>
              <w:jc w:val="center"/>
              <w:rPr>
                <w:i/>
                <w:color w:val="auto"/>
                <w:lang w:val="en-GB"/>
              </w:rPr>
            </w:pPr>
          </w:p>
        </w:tc>
      </w:tr>
      <w:tr w:rsidR="004C7BC4" w:rsidRPr="00CE169D">
        <w:trPr>
          <w:trHeight w:val="512"/>
        </w:trPr>
        <w:tc>
          <w:tcPr>
            <w:tcW w:w="1204" w:type="dxa"/>
            <w:shd w:val="clear" w:color="auto" w:fill="E6E6E6"/>
          </w:tcPr>
          <w:p w:rsidR="004C7BC4" w:rsidRPr="00CE169D" w:rsidRDefault="004C7BC4" w:rsidP="00630FCE">
            <w:pPr>
              <w:jc w:val="center"/>
              <w:rPr>
                <w:lang w:val="en-GB"/>
              </w:rPr>
            </w:pPr>
            <w:r>
              <w:rPr>
                <w:lang w:val="en-GB"/>
              </w:rPr>
              <w:t>Antibiotic</w:t>
            </w:r>
          </w:p>
        </w:tc>
        <w:tc>
          <w:tcPr>
            <w:tcW w:w="993" w:type="dxa"/>
            <w:shd w:val="clear" w:color="auto" w:fill="E6E6E6"/>
          </w:tcPr>
          <w:p w:rsidR="004C7BC4" w:rsidRPr="00CE169D" w:rsidRDefault="004C7BC4" w:rsidP="00630FCE">
            <w:pPr>
              <w:jc w:val="center"/>
              <w:rPr>
                <w:lang w:val="en-GB"/>
              </w:rPr>
            </w:pPr>
            <w:proofErr w:type="spellStart"/>
            <w:r>
              <w:rPr>
                <w:lang w:val="en-GB"/>
              </w:rPr>
              <w:t>Suceptible</w:t>
            </w:r>
            <w:proofErr w:type="spellEnd"/>
            <w:r>
              <w:rPr>
                <w:lang w:val="en-GB"/>
              </w:rPr>
              <w:t xml:space="preserve"> if</w:t>
            </w:r>
          </w:p>
        </w:tc>
        <w:tc>
          <w:tcPr>
            <w:tcW w:w="1035" w:type="dxa"/>
            <w:tcBorders>
              <w:bottom w:val="single" w:sz="4" w:space="0" w:color="auto"/>
            </w:tcBorders>
            <w:shd w:val="clear" w:color="auto" w:fill="E6E6E6"/>
          </w:tcPr>
          <w:p w:rsidR="004C7BC4" w:rsidRPr="00CE169D" w:rsidRDefault="004C7BC4" w:rsidP="00630FCE">
            <w:pPr>
              <w:jc w:val="center"/>
              <w:rPr>
                <w:lang w:val="en-GB"/>
              </w:rPr>
            </w:pPr>
            <w:r>
              <w:rPr>
                <w:lang w:val="en-GB"/>
              </w:rPr>
              <w:t>Inter-mediate if</w:t>
            </w:r>
          </w:p>
        </w:tc>
        <w:tc>
          <w:tcPr>
            <w:tcW w:w="874" w:type="dxa"/>
            <w:shd w:val="clear" w:color="auto" w:fill="E6E6E6"/>
          </w:tcPr>
          <w:p w:rsidR="004C7BC4" w:rsidRPr="00CE169D" w:rsidRDefault="004C7BC4" w:rsidP="00630FCE">
            <w:pPr>
              <w:jc w:val="center"/>
              <w:rPr>
                <w:lang w:val="en-GB"/>
              </w:rPr>
            </w:pPr>
            <w:r>
              <w:rPr>
                <w:lang w:val="en-GB"/>
              </w:rPr>
              <w:t>Resistant if</w:t>
            </w:r>
          </w:p>
        </w:tc>
        <w:tc>
          <w:tcPr>
            <w:tcW w:w="803" w:type="dxa"/>
            <w:shd w:val="clear" w:color="auto" w:fill="E6E6E6"/>
          </w:tcPr>
          <w:p w:rsidR="004C7BC4" w:rsidRPr="00CE169D" w:rsidRDefault="004C7BC4">
            <w:pPr>
              <w:jc w:val="center"/>
              <w:rPr>
                <w:lang w:val="en-GB"/>
              </w:rPr>
            </w:pPr>
            <w:r w:rsidRPr="00CE169D">
              <w:rPr>
                <w:lang w:val="en-GB"/>
              </w:rPr>
              <w:t xml:space="preserve">Zone </w:t>
            </w:r>
            <w:r w:rsidRPr="00CE169D">
              <w:rPr>
                <w:lang w:val="en-GB"/>
              </w:rPr>
              <w:sym w:font="Symbol" w:char="F0C6"/>
            </w:r>
            <w:r w:rsidRPr="00CE169D">
              <w:rPr>
                <w:lang w:val="en-GB"/>
              </w:rPr>
              <w:t xml:space="preserve"> (mm)</w:t>
            </w:r>
          </w:p>
        </w:tc>
        <w:tc>
          <w:tcPr>
            <w:tcW w:w="899" w:type="dxa"/>
            <w:shd w:val="clear" w:color="auto" w:fill="E6E6E6"/>
          </w:tcPr>
          <w:p w:rsidR="004C7BC4" w:rsidRDefault="004C7BC4">
            <w:pPr>
              <w:jc w:val="center"/>
              <w:rPr>
                <w:lang w:val="en-GB"/>
              </w:rPr>
            </w:pPr>
            <w:proofErr w:type="spellStart"/>
            <w:r>
              <w:rPr>
                <w:lang w:val="en-GB"/>
              </w:rPr>
              <w:t>Interpre</w:t>
            </w:r>
            <w:proofErr w:type="spellEnd"/>
            <w:r>
              <w:rPr>
                <w:lang w:val="en-GB"/>
              </w:rPr>
              <w:t>-</w:t>
            </w:r>
          </w:p>
          <w:p w:rsidR="004C7BC4" w:rsidRPr="00CE169D" w:rsidRDefault="004C7BC4">
            <w:pPr>
              <w:jc w:val="center"/>
              <w:rPr>
                <w:lang w:val="en-GB"/>
              </w:rPr>
            </w:pPr>
            <w:proofErr w:type="spellStart"/>
            <w:r>
              <w:rPr>
                <w:lang w:val="en-GB"/>
              </w:rPr>
              <w:t>tation</w:t>
            </w:r>
            <w:proofErr w:type="spellEnd"/>
          </w:p>
        </w:tc>
        <w:tc>
          <w:tcPr>
            <w:tcW w:w="803" w:type="dxa"/>
            <w:shd w:val="clear" w:color="auto" w:fill="E6E6E6"/>
          </w:tcPr>
          <w:p w:rsidR="004C7BC4" w:rsidRPr="00CE169D" w:rsidRDefault="004C7BC4">
            <w:pPr>
              <w:jc w:val="center"/>
              <w:rPr>
                <w:lang w:val="en-GB"/>
              </w:rPr>
            </w:pPr>
            <w:r w:rsidRPr="00CE169D">
              <w:rPr>
                <w:lang w:val="en-GB"/>
              </w:rPr>
              <w:t xml:space="preserve">Zone </w:t>
            </w:r>
            <w:r w:rsidRPr="00CE169D">
              <w:rPr>
                <w:lang w:val="en-GB"/>
              </w:rPr>
              <w:sym w:font="Symbol" w:char="F0C6"/>
            </w:r>
            <w:r w:rsidRPr="00CE169D">
              <w:rPr>
                <w:lang w:val="en-GB"/>
              </w:rPr>
              <w:t xml:space="preserve"> (mm)</w:t>
            </w:r>
          </w:p>
        </w:tc>
        <w:tc>
          <w:tcPr>
            <w:tcW w:w="899" w:type="dxa"/>
            <w:shd w:val="clear" w:color="auto" w:fill="E6E6E6"/>
          </w:tcPr>
          <w:p w:rsidR="004C7BC4" w:rsidRDefault="004C7BC4">
            <w:pPr>
              <w:jc w:val="center"/>
              <w:rPr>
                <w:lang w:val="en-GB"/>
              </w:rPr>
            </w:pPr>
            <w:proofErr w:type="spellStart"/>
            <w:r w:rsidRPr="00CE169D">
              <w:rPr>
                <w:lang w:val="en-GB"/>
              </w:rPr>
              <w:t>Interpr</w:t>
            </w:r>
            <w:r>
              <w:rPr>
                <w:lang w:val="en-GB"/>
              </w:rPr>
              <w:t>e</w:t>
            </w:r>
            <w:proofErr w:type="spellEnd"/>
            <w:r>
              <w:rPr>
                <w:lang w:val="en-GB"/>
              </w:rPr>
              <w:t>-</w:t>
            </w:r>
          </w:p>
          <w:p w:rsidR="004C7BC4" w:rsidRPr="00CE169D" w:rsidRDefault="004C7BC4">
            <w:pPr>
              <w:jc w:val="center"/>
              <w:rPr>
                <w:lang w:val="en-GB"/>
              </w:rPr>
            </w:pPr>
            <w:proofErr w:type="spellStart"/>
            <w:r>
              <w:rPr>
                <w:lang w:val="en-GB"/>
              </w:rPr>
              <w:t>tation</w:t>
            </w:r>
            <w:proofErr w:type="spellEnd"/>
          </w:p>
        </w:tc>
        <w:tc>
          <w:tcPr>
            <w:tcW w:w="803" w:type="dxa"/>
            <w:shd w:val="clear" w:color="auto" w:fill="E6E6E6"/>
          </w:tcPr>
          <w:p w:rsidR="004C7BC4" w:rsidRPr="00CE169D" w:rsidRDefault="004C7BC4">
            <w:pPr>
              <w:jc w:val="center"/>
              <w:rPr>
                <w:lang w:val="en-GB"/>
              </w:rPr>
            </w:pPr>
            <w:r w:rsidRPr="00CE169D">
              <w:rPr>
                <w:lang w:val="en-GB"/>
              </w:rPr>
              <w:t xml:space="preserve">Zone </w:t>
            </w:r>
            <w:r w:rsidRPr="00CE169D">
              <w:rPr>
                <w:lang w:val="en-GB"/>
              </w:rPr>
              <w:sym w:font="Symbol" w:char="F0C6"/>
            </w:r>
            <w:r w:rsidRPr="00CE169D">
              <w:rPr>
                <w:lang w:val="en-GB"/>
              </w:rPr>
              <w:t xml:space="preserve"> (mm)</w:t>
            </w:r>
          </w:p>
        </w:tc>
        <w:tc>
          <w:tcPr>
            <w:tcW w:w="899" w:type="dxa"/>
            <w:shd w:val="clear" w:color="auto" w:fill="E6E6E6"/>
          </w:tcPr>
          <w:p w:rsidR="004C7BC4" w:rsidRDefault="004C7BC4">
            <w:pPr>
              <w:jc w:val="center"/>
              <w:rPr>
                <w:lang w:val="en-GB"/>
              </w:rPr>
            </w:pPr>
            <w:proofErr w:type="spellStart"/>
            <w:r w:rsidRPr="00CE169D">
              <w:rPr>
                <w:lang w:val="en-GB"/>
              </w:rPr>
              <w:t>Interpr</w:t>
            </w:r>
            <w:r>
              <w:rPr>
                <w:lang w:val="en-GB"/>
              </w:rPr>
              <w:t>e</w:t>
            </w:r>
            <w:proofErr w:type="spellEnd"/>
            <w:r>
              <w:rPr>
                <w:lang w:val="en-GB"/>
              </w:rPr>
              <w:t>-</w:t>
            </w:r>
          </w:p>
          <w:p w:rsidR="004C7BC4" w:rsidRPr="00CE169D" w:rsidRDefault="004C7BC4">
            <w:pPr>
              <w:jc w:val="center"/>
              <w:rPr>
                <w:lang w:val="en-GB"/>
              </w:rPr>
            </w:pPr>
            <w:proofErr w:type="spellStart"/>
            <w:r>
              <w:rPr>
                <w:lang w:val="en-GB"/>
              </w:rPr>
              <w:t>tation</w:t>
            </w:r>
            <w:proofErr w:type="spellEnd"/>
          </w:p>
        </w:tc>
      </w:tr>
      <w:tr w:rsidR="00026260" w:rsidRPr="00CE169D">
        <w:tc>
          <w:tcPr>
            <w:tcW w:w="1204" w:type="dxa"/>
            <w:shd w:val="clear" w:color="auto" w:fill="E6E6E6"/>
          </w:tcPr>
          <w:p w:rsidR="00026260" w:rsidRDefault="00026260">
            <w:pPr>
              <w:rPr>
                <w:lang w:val="en-GB"/>
              </w:rPr>
            </w:pPr>
            <w:proofErr w:type="spellStart"/>
            <w:r>
              <w:rPr>
                <w:lang w:val="en-GB"/>
              </w:rPr>
              <w:t>Ampicillin</w:t>
            </w:r>
            <w:proofErr w:type="spellEnd"/>
          </w:p>
          <w:p w:rsidR="00026260" w:rsidRDefault="00026260">
            <w:pPr>
              <w:rPr>
                <w:lang w:val="en-GB"/>
              </w:rPr>
            </w:pPr>
            <w:r>
              <w:rPr>
                <w:lang w:val="en-GB"/>
              </w:rPr>
              <w:t>AMP</w:t>
            </w:r>
          </w:p>
        </w:tc>
        <w:tc>
          <w:tcPr>
            <w:tcW w:w="993" w:type="dxa"/>
            <w:shd w:val="clear" w:color="auto" w:fill="E6E6E6"/>
          </w:tcPr>
          <w:p w:rsidR="00026260" w:rsidRPr="00CE169D" w:rsidRDefault="00026260" w:rsidP="004C7BC4">
            <w:pPr>
              <w:rPr>
                <w:lang w:val="en-GB"/>
              </w:rPr>
            </w:pPr>
            <w:r>
              <w:rPr>
                <w:lang w:val="en-GB"/>
              </w:rPr>
              <w:t>≥ 14 mm</w:t>
            </w:r>
          </w:p>
        </w:tc>
        <w:tc>
          <w:tcPr>
            <w:tcW w:w="1035" w:type="dxa"/>
            <w:tcBorders>
              <w:bottom w:val="single" w:sz="4" w:space="0" w:color="auto"/>
              <w:tl2br w:val="single" w:sz="4" w:space="0" w:color="auto"/>
              <w:tr2bl w:val="single" w:sz="4" w:space="0" w:color="auto"/>
            </w:tcBorders>
            <w:shd w:val="clear" w:color="auto" w:fill="E6E6E6"/>
          </w:tcPr>
          <w:p w:rsidR="00026260" w:rsidRPr="00CE169D" w:rsidRDefault="00026260">
            <w:pPr>
              <w:rPr>
                <w:lang w:val="en-GB"/>
              </w:rPr>
            </w:pPr>
          </w:p>
        </w:tc>
        <w:tc>
          <w:tcPr>
            <w:tcW w:w="874" w:type="dxa"/>
            <w:shd w:val="clear" w:color="auto" w:fill="E6E6E6"/>
          </w:tcPr>
          <w:p w:rsidR="00026260" w:rsidRPr="00CE169D" w:rsidRDefault="00026260">
            <w:pPr>
              <w:rPr>
                <w:lang w:val="en-GB"/>
              </w:rPr>
            </w:pPr>
            <w:r>
              <w:rPr>
                <w:lang w:val="en-GB"/>
              </w:rPr>
              <w:t>&lt; 14 mm</w:t>
            </w: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r>
      <w:tr w:rsidR="00026260" w:rsidRPr="00CE169D">
        <w:tc>
          <w:tcPr>
            <w:tcW w:w="1204" w:type="dxa"/>
            <w:shd w:val="clear" w:color="auto" w:fill="E6E6E6"/>
          </w:tcPr>
          <w:p w:rsidR="00026260" w:rsidRDefault="00026260" w:rsidP="00651222">
            <w:pPr>
              <w:rPr>
                <w:lang w:val="en-GB"/>
              </w:rPr>
            </w:pPr>
            <w:proofErr w:type="spellStart"/>
            <w:r>
              <w:rPr>
                <w:lang w:val="en-GB"/>
              </w:rPr>
              <w:t>Cepha</w:t>
            </w:r>
            <w:r w:rsidR="00651222">
              <w:rPr>
                <w:lang w:val="en-GB"/>
              </w:rPr>
              <w:t>zol</w:t>
            </w:r>
            <w:r>
              <w:rPr>
                <w:lang w:val="en-GB"/>
              </w:rPr>
              <w:t>in</w:t>
            </w:r>
            <w:proofErr w:type="spellEnd"/>
          </w:p>
          <w:p w:rsidR="00026260" w:rsidRDefault="00651222">
            <w:pPr>
              <w:rPr>
                <w:lang w:val="en-GB"/>
              </w:rPr>
            </w:pPr>
            <w:r>
              <w:rPr>
                <w:lang w:val="en-GB"/>
              </w:rPr>
              <w:t>KZ</w:t>
            </w:r>
          </w:p>
        </w:tc>
        <w:tc>
          <w:tcPr>
            <w:tcW w:w="993" w:type="dxa"/>
            <w:shd w:val="clear" w:color="auto" w:fill="E6E6E6"/>
          </w:tcPr>
          <w:p w:rsidR="00026260" w:rsidRPr="00CE169D" w:rsidRDefault="00026260" w:rsidP="004C7BC4">
            <w:pPr>
              <w:rPr>
                <w:lang w:val="en-GB"/>
              </w:rPr>
            </w:pPr>
            <w:r>
              <w:rPr>
                <w:lang w:val="en-GB"/>
              </w:rPr>
              <w:t>≥ 1</w:t>
            </w:r>
            <w:r w:rsidR="00651222">
              <w:rPr>
                <w:lang w:val="en-GB"/>
              </w:rPr>
              <w:t>5</w:t>
            </w:r>
            <w:r>
              <w:rPr>
                <w:lang w:val="en-GB"/>
              </w:rPr>
              <w:t xml:space="preserve"> mm</w:t>
            </w:r>
          </w:p>
        </w:tc>
        <w:tc>
          <w:tcPr>
            <w:tcW w:w="1035" w:type="dxa"/>
            <w:tcBorders>
              <w:tl2br w:val="single" w:sz="4" w:space="0" w:color="auto"/>
              <w:tr2bl w:val="single" w:sz="4" w:space="0" w:color="auto"/>
            </w:tcBorders>
            <w:shd w:val="clear" w:color="auto" w:fill="E6E6E6"/>
          </w:tcPr>
          <w:p w:rsidR="00026260" w:rsidRPr="00CE169D" w:rsidRDefault="00026260" w:rsidP="00630FCE">
            <w:pPr>
              <w:rPr>
                <w:lang w:val="en-GB"/>
              </w:rPr>
            </w:pPr>
          </w:p>
        </w:tc>
        <w:tc>
          <w:tcPr>
            <w:tcW w:w="874" w:type="dxa"/>
            <w:shd w:val="clear" w:color="auto" w:fill="E6E6E6"/>
          </w:tcPr>
          <w:p w:rsidR="00026260" w:rsidRPr="00CE169D" w:rsidRDefault="00026260" w:rsidP="00630FCE">
            <w:pPr>
              <w:rPr>
                <w:lang w:val="en-GB"/>
              </w:rPr>
            </w:pPr>
            <w:r>
              <w:rPr>
                <w:lang w:val="en-GB"/>
              </w:rPr>
              <w:t>&lt; 14 mm</w:t>
            </w: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r>
      <w:tr w:rsidR="00026260" w:rsidRPr="00CE169D">
        <w:tc>
          <w:tcPr>
            <w:tcW w:w="1204" w:type="dxa"/>
            <w:shd w:val="clear" w:color="auto" w:fill="E6E6E6"/>
          </w:tcPr>
          <w:p w:rsidR="00026260" w:rsidRDefault="00026260">
            <w:pPr>
              <w:rPr>
                <w:lang w:val="en-GB"/>
              </w:rPr>
            </w:pPr>
            <w:r>
              <w:rPr>
                <w:lang w:val="en-GB"/>
              </w:rPr>
              <w:t>Co-</w:t>
            </w:r>
            <w:proofErr w:type="spellStart"/>
            <w:r>
              <w:rPr>
                <w:lang w:val="en-GB"/>
              </w:rPr>
              <w:t>trimoxa</w:t>
            </w:r>
            <w:proofErr w:type="spellEnd"/>
            <w:r>
              <w:rPr>
                <w:lang w:val="en-GB"/>
              </w:rPr>
              <w:t>-</w:t>
            </w:r>
            <w:proofErr w:type="spellStart"/>
            <w:r>
              <w:rPr>
                <w:lang w:val="en-GB"/>
              </w:rPr>
              <w:t>zole</w:t>
            </w:r>
            <w:proofErr w:type="spellEnd"/>
            <w:r>
              <w:rPr>
                <w:lang w:val="en-GB"/>
              </w:rPr>
              <w:t xml:space="preserve"> SXT</w:t>
            </w:r>
          </w:p>
        </w:tc>
        <w:tc>
          <w:tcPr>
            <w:tcW w:w="993" w:type="dxa"/>
            <w:shd w:val="clear" w:color="auto" w:fill="E6E6E6"/>
          </w:tcPr>
          <w:p w:rsidR="00026260" w:rsidRPr="00CE169D" w:rsidRDefault="00026260" w:rsidP="008D4740">
            <w:pPr>
              <w:rPr>
                <w:lang w:val="en-GB"/>
              </w:rPr>
            </w:pPr>
            <w:r>
              <w:rPr>
                <w:lang w:val="en-GB"/>
              </w:rPr>
              <w:t>≥ 16 mm</w:t>
            </w:r>
          </w:p>
        </w:tc>
        <w:tc>
          <w:tcPr>
            <w:tcW w:w="1035" w:type="dxa"/>
            <w:tcBorders>
              <w:bottom w:val="single" w:sz="4" w:space="0" w:color="auto"/>
            </w:tcBorders>
            <w:shd w:val="clear" w:color="auto" w:fill="E6E6E6"/>
          </w:tcPr>
          <w:p w:rsidR="00026260" w:rsidRPr="00CE169D" w:rsidRDefault="00026260" w:rsidP="008D4740">
            <w:pPr>
              <w:rPr>
                <w:lang w:val="en-GB"/>
              </w:rPr>
            </w:pPr>
            <w:r>
              <w:rPr>
                <w:lang w:val="en-GB"/>
              </w:rPr>
              <w:t>13–15 mm</w:t>
            </w:r>
          </w:p>
        </w:tc>
        <w:tc>
          <w:tcPr>
            <w:tcW w:w="874" w:type="dxa"/>
            <w:shd w:val="clear" w:color="auto" w:fill="E6E6E6"/>
          </w:tcPr>
          <w:p w:rsidR="00026260" w:rsidRPr="00CE169D" w:rsidRDefault="00026260" w:rsidP="008D4740">
            <w:pPr>
              <w:rPr>
                <w:lang w:val="en-GB"/>
              </w:rPr>
            </w:pPr>
            <w:r>
              <w:rPr>
                <w:lang w:val="en-GB"/>
              </w:rPr>
              <w:t>&lt; 13 mm</w:t>
            </w: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r>
      <w:tr w:rsidR="00026260" w:rsidRPr="00CE169D">
        <w:tc>
          <w:tcPr>
            <w:tcW w:w="1204" w:type="dxa"/>
            <w:shd w:val="clear" w:color="auto" w:fill="E6E6E6"/>
          </w:tcPr>
          <w:p w:rsidR="00026260" w:rsidRDefault="00026260">
            <w:pPr>
              <w:rPr>
                <w:lang w:val="en-GB"/>
              </w:rPr>
            </w:pPr>
            <w:proofErr w:type="spellStart"/>
            <w:r>
              <w:rPr>
                <w:lang w:val="en-GB"/>
              </w:rPr>
              <w:t>Nitrofuran-toin</w:t>
            </w:r>
            <w:proofErr w:type="spellEnd"/>
            <w:r>
              <w:rPr>
                <w:lang w:val="en-GB"/>
              </w:rPr>
              <w:t xml:space="preserve"> F</w:t>
            </w:r>
          </w:p>
        </w:tc>
        <w:tc>
          <w:tcPr>
            <w:tcW w:w="993" w:type="dxa"/>
            <w:shd w:val="clear" w:color="auto" w:fill="E6E6E6"/>
          </w:tcPr>
          <w:p w:rsidR="00026260" w:rsidRPr="00CE169D" w:rsidRDefault="00026260" w:rsidP="008D4740">
            <w:pPr>
              <w:rPr>
                <w:lang w:val="en-GB"/>
              </w:rPr>
            </w:pPr>
            <w:r>
              <w:rPr>
                <w:lang w:val="en-GB"/>
              </w:rPr>
              <w:t>≥ 11 mm</w:t>
            </w:r>
          </w:p>
        </w:tc>
        <w:tc>
          <w:tcPr>
            <w:tcW w:w="1035" w:type="dxa"/>
            <w:tcBorders>
              <w:tl2br w:val="single" w:sz="4" w:space="0" w:color="auto"/>
              <w:tr2bl w:val="single" w:sz="4" w:space="0" w:color="auto"/>
            </w:tcBorders>
            <w:shd w:val="clear" w:color="auto" w:fill="E6E6E6"/>
          </w:tcPr>
          <w:p w:rsidR="00026260" w:rsidRPr="00CE169D" w:rsidRDefault="00026260" w:rsidP="008D4740">
            <w:pPr>
              <w:rPr>
                <w:lang w:val="en-GB"/>
              </w:rPr>
            </w:pPr>
          </w:p>
        </w:tc>
        <w:tc>
          <w:tcPr>
            <w:tcW w:w="874" w:type="dxa"/>
            <w:shd w:val="clear" w:color="auto" w:fill="E6E6E6"/>
          </w:tcPr>
          <w:p w:rsidR="00026260" w:rsidRPr="00CE169D" w:rsidRDefault="00026260" w:rsidP="008D4740">
            <w:pPr>
              <w:rPr>
                <w:lang w:val="en-GB"/>
              </w:rPr>
            </w:pPr>
            <w:r>
              <w:rPr>
                <w:lang w:val="en-GB"/>
              </w:rPr>
              <w:t>&lt; 11 mm</w:t>
            </w: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r>
      <w:tr w:rsidR="00026260" w:rsidRPr="00CE169D">
        <w:trPr>
          <w:trHeight w:val="70"/>
        </w:trPr>
        <w:tc>
          <w:tcPr>
            <w:tcW w:w="1204" w:type="dxa"/>
            <w:shd w:val="clear" w:color="auto" w:fill="E6E6E6"/>
          </w:tcPr>
          <w:p w:rsidR="00026260" w:rsidRDefault="00026260">
            <w:pPr>
              <w:rPr>
                <w:lang w:val="en-GB"/>
              </w:rPr>
            </w:pPr>
            <w:proofErr w:type="spellStart"/>
            <w:r>
              <w:rPr>
                <w:lang w:val="en-GB"/>
              </w:rPr>
              <w:t>TetracyclineTE</w:t>
            </w:r>
            <w:proofErr w:type="spellEnd"/>
            <w:r>
              <w:rPr>
                <w:lang w:val="en-GB"/>
              </w:rPr>
              <w:t>*</w:t>
            </w:r>
          </w:p>
        </w:tc>
        <w:tc>
          <w:tcPr>
            <w:tcW w:w="993" w:type="dxa"/>
            <w:shd w:val="clear" w:color="auto" w:fill="E6E6E6"/>
          </w:tcPr>
          <w:p w:rsidR="00026260" w:rsidRPr="00CE169D" w:rsidRDefault="00026260" w:rsidP="008D4740">
            <w:pPr>
              <w:rPr>
                <w:lang w:val="en-GB"/>
              </w:rPr>
            </w:pPr>
            <w:r>
              <w:rPr>
                <w:lang w:val="en-GB"/>
              </w:rPr>
              <w:t>≥ 15 mm</w:t>
            </w:r>
          </w:p>
        </w:tc>
        <w:tc>
          <w:tcPr>
            <w:tcW w:w="1035" w:type="dxa"/>
            <w:tcBorders>
              <w:bottom w:val="single" w:sz="4" w:space="0" w:color="auto"/>
            </w:tcBorders>
            <w:shd w:val="clear" w:color="auto" w:fill="E6E6E6"/>
          </w:tcPr>
          <w:p w:rsidR="00026260" w:rsidRPr="00CE169D" w:rsidRDefault="00026260" w:rsidP="008D4740">
            <w:pPr>
              <w:rPr>
                <w:lang w:val="en-GB"/>
              </w:rPr>
            </w:pPr>
            <w:r>
              <w:rPr>
                <w:lang w:val="en-GB"/>
              </w:rPr>
              <w:t>12–14 mm</w:t>
            </w:r>
          </w:p>
        </w:tc>
        <w:tc>
          <w:tcPr>
            <w:tcW w:w="874" w:type="dxa"/>
            <w:shd w:val="clear" w:color="auto" w:fill="E6E6E6"/>
          </w:tcPr>
          <w:p w:rsidR="00026260" w:rsidRPr="00CE169D" w:rsidRDefault="00026260" w:rsidP="008D4740">
            <w:pPr>
              <w:rPr>
                <w:lang w:val="en-GB"/>
              </w:rPr>
            </w:pPr>
            <w:r>
              <w:rPr>
                <w:lang w:val="en-GB"/>
              </w:rPr>
              <w:t>&lt; 12 mm</w:t>
            </w: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r>
      <w:tr w:rsidR="00026260" w:rsidRPr="00CE169D">
        <w:tc>
          <w:tcPr>
            <w:tcW w:w="1204" w:type="dxa"/>
            <w:shd w:val="clear" w:color="auto" w:fill="E6E6E6"/>
          </w:tcPr>
          <w:p w:rsidR="00026260" w:rsidRDefault="00026260">
            <w:pPr>
              <w:rPr>
                <w:lang w:val="en-GB"/>
              </w:rPr>
            </w:pPr>
            <w:proofErr w:type="spellStart"/>
            <w:r>
              <w:rPr>
                <w:lang w:val="en-GB"/>
              </w:rPr>
              <w:t>Cefuroxime</w:t>
            </w:r>
            <w:proofErr w:type="spellEnd"/>
          </w:p>
          <w:p w:rsidR="00026260" w:rsidRDefault="00026260">
            <w:pPr>
              <w:rPr>
                <w:lang w:val="en-GB"/>
              </w:rPr>
            </w:pPr>
            <w:r>
              <w:rPr>
                <w:lang w:val="en-GB"/>
              </w:rPr>
              <w:t>CXM</w:t>
            </w:r>
          </w:p>
        </w:tc>
        <w:tc>
          <w:tcPr>
            <w:tcW w:w="993" w:type="dxa"/>
            <w:shd w:val="clear" w:color="auto" w:fill="E6E6E6"/>
          </w:tcPr>
          <w:p w:rsidR="00026260" w:rsidRPr="00CE169D" w:rsidRDefault="00026260" w:rsidP="008D4740">
            <w:pPr>
              <w:rPr>
                <w:lang w:val="en-GB"/>
              </w:rPr>
            </w:pPr>
            <w:r>
              <w:rPr>
                <w:lang w:val="en-GB"/>
              </w:rPr>
              <w:t>≥ 18 mm</w:t>
            </w:r>
          </w:p>
        </w:tc>
        <w:tc>
          <w:tcPr>
            <w:tcW w:w="1035" w:type="dxa"/>
            <w:tcBorders>
              <w:tl2br w:val="single" w:sz="4" w:space="0" w:color="auto"/>
              <w:tr2bl w:val="single" w:sz="4" w:space="0" w:color="auto"/>
            </w:tcBorders>
            <w:shd w:val="clear" w:color="auto" w:fill="E6E6E6"/>
          </w:tcPr>
          <w:p w:rsidR="00026260" w:rsidRPr="00CE169D" w:rsidRDefault="00026260" w:rsidP="008D4740">
            <w:pPr>
              <w:rPr>
                <w:lang w:val="en-GB"/>
              </w:rPr>
            </w:pPr>
          </w:p>
        </w:tc>
        <w:tc>
          <w:tcPr>
            <w:tcW w:w="874" w:type="dxa"/>
            <w:shd w:val="clear" w:color="auto" w:fill="E6E6E6"/>
          </w:tcPr>
          <w:p w:rsidR="00026260" w:rsidRPr="00CE169D" w:rsidRDefault="00026260" w:rsidP="008D4740">
            <w:pPr>
              <w:rPr>
                <w:lang w:val="en-GB"/>
              </w:rPr>
            </w:pPr>
            <w:r>
              <w:rPr>
                <w:lang w:val="en-GB"/>
              </w:rPr>
              <w:t>&lt; 18 mm</w:t>
            </w: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r>
      <w:tr w:rsidR="00026260" w:rsidRPr="00CE169D">
        <w:tc>
          <w:tcPr>
            <w:tcW w:w="1204" w:type="dxa"/>
            <w:shd w:val="clear" w:color="auto" w:fill="E6E6E6"/>
          </w:tcPr>
          <w:p w:rsidR="00026260" w:rsidRDefault="00026260">
            <w:pPr>
              <w:rPr>
                <w:lang w:val="en-GB"/>
              </w:rPr>
            </w:pPr>
            <w:r>
              <w:rPr>
                <w:lang w:val="en-GB"/>
              </w:rPr>
              <w:t>Norfloxacin</w:t>
            </w:r>
          </w:p>
          <w:p w:rsidR="00026260" w:rsidRDefault="00026260">
            <w:pPr>
              <w:rPr>
                <w:lang w:val="en-GB"/>
              </w:rPr>
            </w:pPr>
            <w:r>
              <w:rPr>
                <w:lang w:val="en-GB"/>
              </w:rPr>
              <w:t>NOR</w:t>
            </w:r>
          </w:p>
        </w:tc>
        <w:tc>
          <w:tcPr>
            <w:tcW w:w="993" w:type="dxa"/>
            <w:shd w:val="clear" w:color="auto" w:fill="E6E6E6"/>
          </w:tcPr>
          <w:p w:rsidR="00026260" w:rsidRPr="00CE169D" w:rsidRDefault="00026260" w:rsidP="008D4740">
            <w:pPr>
              <w:rPr>
                <w:lang w:val="en-GB"/>
              </w:rPr>
            </w:pPr>
            <w:r>
              <w:rPr>
                <w:lang w:val="en-GB"/>
              </w:rPr>
              <w:t>≥ 22 mm</w:t>
            </w:r>
          </w:p>
        </w:tc>
        <w:tc>
          <w:tcPr>
            <w:tcW w:w="1035" w:type="dxa"/>
            <w:shd w:val="clear" w:color="auto" w:fill="E6E6E6"/>
          </w:tcPr>
          <w:p w:rsidR="00026260" w:rsidRPr="00CE169D" w:rsidRDefault="00026260" w:rsidP="008D4740">
            <w:pPr>
              <w:rPr>
                <w:lang w:val="en-GB"/>
              </w:rPr>
            </w:pPr>
            <w:r>
              <w:rPr>
                <w:lang w:val="en-GB"/>
              </w:rPr>
              <w:t>19–21 mm</w:t>
            </w:r>
          </w:p>
        </w:tc>
        <w:tc>
          <w:tcPr>
            <w:tcW w:w="874" w:type="dxa"/>
            <w:shd w:val="clear" w:color="auto" w:fill="E6E6E6"/>
          </w:tcPr>
          <w:p w:rsidR="00026260" w:rsidRPr="00CE169D" w:rsidRDefault="00026260" w:rsidP="008D4740">
            <w:pPr>
              <w:rPr>
                <w:lang w:val="en-GB"/>
              </w:rPr>
            </w:pPr>
            <w:r>
              <w:rPr>
                <w:lang w:val="en-GB"/>
              </w:rPr>
              <w:t>&lt; 19 mm</w:t>
            </w: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c>
          <w:tcPr>
            <w:tcW w:w="803" w:type="dxa"/>
          </w:tcPr>
          <w:p w:rsidR="00026260" w:rsidRPr="00CE169D" w:rsidRDefault="00026260">
            <w:pPr>
              <w:jc w:val="center"/>
              <w:rPr>
                <w:lang w:val="en-GB"/>
              </w:rPr>
            </w:pPr>
          </w:p>
        </w:tc>
        <w:tc>
          <w:tcPr>
            <w:tcW w:w="899" w:type="dxa"/>
          </w:tcPr>
          <w:p w:rsidR="00026260" w:rsidRPr="00CE169D" w:rsidRDefault="00026260">
            <w:pPr>
              <w:jc w:val="center"/>
              <w:rPr>
                <w:lang w:val="en-GB"/>
              </w:rPr>
            </w:pPr>
          </w:p>
        </w:tc>
      </w:tr>
    </w:tbl>
    <w:p w:rsidR="008753E2" w:rsidRDefault="008753E2" w:rsidP="008753E2">
      <w:pPr>
        <w:rPr>
          <w:lang w:val="en-GB"/>
        </w:rPr>
      </w:pPr>
      <w:r>
        <w:rPr>
          <w:lang w:val="en-GB"/>
        </w:rPr>
        <w:t xml:space="preserve">*also valid for </w:t>
      </w:r>
      <w:proofErr w:type="spellStart"/>
      <w:r>
        <w:rPr>
          <w:lang w:val="en-GB"/>
        </w:rPr>
        <w:t>doxycycline</w:t>
      </w:r>
      <w:proofErr w:type="spellEnd"/>
    </w:p>
    <w:p w:rsidR="00373E31" w:rsidRPr="003A12BE" w:rsidRDefault="00373E31" w:rsidP="005E458C">
      <w:pPr>
        <w:pStyle w:val="Nadpis2"/>
        <w:rPr>
          <w:i/>
          <w:lang w:val="en-GB"/>
        </w:rPr>
      </w:pPr>
      <w:r w:rsidRPr="003A12BE">
        <w:rPr>
          <w:lang w:val="en-GB"/>
        </w:rPr>
        <w:t>Task 7</w:t>
      </w:r>
      <w:r w:rsidR="00B033FF" w:rsidRPr="003A12BE">
        <w:rPr>
          <w:lang w:val="en-GB"/>
        </w:rPr>
        <w:t>:</w:t>
      </w:r>
      <w:r w:rsidRPr="003A12BE">
        <w:rPr>
          <w:lang w:val="en-GB"/>
        </w:rPr>
        <w:t xml:space="preserve"> </w:t>
      </w:r>
      <w:r w:rsidRPr="005E458C">
        <w:t>Diagnostics</w:t>
      </w:r>
      <w:r w:rsidRPr="003A12BE">
        <w:rPr>
          <w:lang w:val="en-GB"/>
        </w:rPr>
        <w:t xml:space="preserve"> of </w:t>
      </w:r>
      <w:r w:rsidRPr="003A12BE">
        <w:rPr>
          <w:i/>
          <w:lang w:val="en-GB"/>
        </w:rPr>
        <w:t>Campylobacter</w:t>
      </w:r>
    </w:p>
    <w:p w:rsidR="00EF5859" w:rsidRPr="00CE169D" w:rsidRDefault="00373E31">
      <w:pPr>
        <w:rPr>
          <w:lang w:val="en-GB"/>
        </w:rPr>
      </w:pPr>
      <w:r w:rsidRPr="00CE169D">
        <w:rPr>
          <w:lang w:val="en-GB"/>
        </w:rPr>
        <w:t xml:space="preserve">Observe the cultivation appearance </w:t>
      </w:r>
      <w:r w:rsidR="003A12BE">
        <w:rPr>
          <w:lang w:val="en-GB"/>
        </w:rPr>
        <w:t xml:space="preserve">of the strain </w:t>
      </w:r>
      <w:r w:rsidRPr="00CE169D">
        <w:rPr>
          <w:lang w:val="en-GB"/>
        </w:rPr>
        <w:t>that gr</w:t>
      </w:r>
      <w:r w:rsidR="003A12BE">
        <w:rPr>
          <w:lang w:val="en-GB"/>
        </w:rPr>
        <w:t>e</w:t>
      </w:r>
      <w:r w:rsidRPr="00CE169D">
        <w:rPr>
          <w:lang w:val="en-GB"/>
        </w:rPr>
        <w:t xml:space="preserve">w neither on BA nor on Endo agar and which, according to the morphology, is supposed to be a </w:t>
      </w:r>
      <w:r w:rsidRPr="00CE169D">
        <w:rPr>
          <w:i/>
          <w:lang w:val="en-GB"/>
        </w:rPr>
        <w:t>Campylobacter</w:t>
      </w:r>
      <w:r w:rsidRPr="00CE169D">
        <w:rPr>
          <w:lang w:val="en-GB"/>
        </w:rPr>
        <w:t xml:space="preserve"> (because of being curved), on a special medium. Remember </w:t>
      </w:r>
      <w:r w:rsidR="003A12BE">
        <w:rPr>
          <w:lang w:val="en-GB"/>
        </w:rPr>
        <w:t xml:space="preserve">the </w:t>
      </w:r>
      <w:r w:rsidRPr="00CE169D">
        <w:rPr>
          <w:lang w:val="en-GB"/>
        </w:rPr>
        <w:t xml:space="preserve">four main conditions </w:t>
      </w:r>
      <w:r w:rsidR="003A12BE">
        <w:rPr>
          <w:lang w:val="en-GB"/>
        </w:rPr>
        <w:t>needed for</w:t>
      </w:r>
      <w:r w:rsidR="005A2495">
        <w:rPr>
          <w:lang w:val="en-GB"/>
        </w:rPr>
        <w:t xml:space="preserve"> </w:t>
      </w:r>
      <w:r w:rsidR="003A12BE">
        <w:rPr>
          <w:lang w:val="en-GB"/>
        </w:rPr>
        <w:t>the</w:t>
      </w:r>
      <w:r w:rsidRPr="00CE169D">
        <w:rPr>
          <w:lang w:val="en-GB"/>
        </w:rPr>
        <w:t xml:space="preserve"> cultivation of </w:t>
      </w:r>
      <w:r w:rsidRPr="00CE169D">
        <w:rPr>
          <w:i/>
          <w:lang w:val="en-GB"/>
        </w:rPr>
        <w:t>Campylobacter</w:t>
      </w:r>
      <w:r w:rsidRPr="00CE169D">
        <w:rPr>
          <w:lang w:val="en-GB"/>
        </w:rPr>
        <w:t>:</w:t>
      </w:r>
    </w:p>
    <w:p w:rsidR="00EF5859" w:rsidRPr="00CE169D" w:rsidRDefault="00F63962" w:rsidP="00EF5859">
      <w:pPr>
        <w:numPr>
          <w:ilvl w:val="0"/>
          <w:numId w:val="12"/>
        </w:numPr>
        <w:rPr>
          <w:lang w:val="en-GB"/>
        </w:rPr>
      </w:pPr>
      <w:r>
        <w:rPr>
          <w:lang w:val="en-GB"/>
        </w:rPr>
        <w:t>S</w:t>
      </w:r>
      <w:r w:rsidR="00373E31" w:rsidRPr="00CE169D">
        <w:rPr>
          <w:lang w:val="en-GB"/>
        </w:rPr>
        <w:t xml:space="preserve">pecial medium with charcoal and addition of antibiotics and </w:t>
      </w:r>
      <w:proofErr w:type="spellStart"/>
      <w:r w:rsidR="00373E31" w:rsidRPr="00CE169D">
        <w:rPr>
          <w:lang w:val="en-GB"/>
        </w:rPr>
        <w:t>antimycotics</w:t>
      </w:r>
      <w:proofErr w:type="spellEnd"/>
      <w:r w:rsidR="00373E31" w:rsidRPr="00CE169D">
        <w:rPr>
          <w:lang w:val="en-GB"/>
        </w:rPr>
        <w:t xml:space="preserve"> to pr</w:t>
      </w:r>
      <w:r>
        <w:rPr>
          <w:lang w:val="en-GB"/>
        </w:rPr>
        <w:t>event growth of other microbes.</w:t>
      </w:r>
    </w:p>
    <w:p w:rsidR="00EF5859" w:rsidRPr="00CE169D" w:rsidRDefault="00F63962" w:rsidP="00EF5859">
      <w:pPr>
        <w:numPr>
          <w:ilvl w:val="0"/>
          <w:numId w:val="12"/>
        </w:numPr>
        <w:rPr>
          <w:lang w:val="en-GB"/>
        </w:rPr>
      </w:pPr>
      <w:proofErr w:type="spellStart"/>
      <w:r>
        <w:rPr>
          <w:lang w:val="en-GB"/>
        </w:rPr>
        <w:t>M</w:t>
      </w:r>
      <w:r w:rsidR="005A2495">
        <w:rPr>
          <w:lang w:val="en-GB"/>
        </w:rPr>
        <w:t>icroaeroph</w:t>
      </w:r>
      <w:r w:rsidR="00EF5859" w:rsidRPr="00CE169D">
        <w:rPr>
          <w:lang w:val="en-GB"/>
        </w:rPr>
        <w:t>ilic</w:t>
      </w:r>
      <w:proofErr w:type="spellEnd"/>
      <w:r w:rsidR="00EF5859" w:rsidRPr="00CE169D">
        <w:rPr>
          <w:lang w:val="en-GB"/>
        </w:rPr>
        <w:t xml:space="preserve"> condition</w:t>
      </w:r>
      <w:r>
        <w:rPr>
          <w:lang w:val="en-GB"/>
        </w:rPr>
        <w:t>s.</w:t>
      </w:r>
    </w:p>
    <w:p w:rsidR="00EF5859" w:rsidRPr="00CE169D" w:rsidRDefault="00F63962" w:rsidP="00EF5859">
      <w:pPr>
        <w:numPr>
          <w:ilvl w:val="0"/>
          <w:numId w:val="12"/>
        </w:numPr>
        <w:rPr>
          <w:lang w:val="en-GB"/>
        </w:rPr>
      </w:pPr>
      <w:r>
        <w:rPr>
          <w:lang w:val="en-GB"/>
        </w:rPr>
        <w:t>T</w:t>
      </w:r>
      <w:r w:rsidR="00373E31" w:rsidRPr="00CE169D">
        <w:rPr>
          <w:lang w:val="en-GB"/>
        </w:rPr>
        <w:t>emperature elevated to 42 °C, wh</w:t>
      </w:r>
      <w:r w:rsidR="005A2495">
        <w:rPr>
          <w:lang w:val="en-GB"/>
        </w:rPr>
        <w:t>ich</w:t>
      </w:r>
      <w:r w:rsidR="00373E31" w:rsidRPr="00CE169D">
        <w:rPr>
          <w:lang w:val="en-GB"/>
        </w:rPr>
        <w:t xml:space="preserve"> correspon</w:t>
      </w:r>
      <w:r w:rsidR="005A2495">
        <w:rPr>
          <w:lang w:val="en-GB"/>
        </w:rPr>
        <w:t>d</w:t>
      </w:r>
      <w:r w:rsidR="00373E31" w:rsidRPr="00CE169D">
        <w:rPr>
          <w:lang w:val="en-GB"/>
        </w:rPr>
        <w:t xml:space="preserve">s to </w:t>
      </w:r>
      <w:r w:rsidR="005A2495">
        <w:rPr>
          <w:lang w:val="en-GB"/>
        </w:rPr>
        <w:t xml:space="preserve">the </w:t>
      </w:r>
      <w:r w:rsidR="00373E31" w:rsidRPr="00CE169D">
        <w:rPr>
          <w:lang w:val="en-GB"/>
        </w:rPr>
        <w:t>body temperatur</w:t>
      </w:r>
      <w:r>
        <w:rPr>
          <w:lang w:val="en-GB"/>
        </w:rPr>
        <w:t>e of birds – natural hosts.</w:t>
      </w:r>
    </w:p>
    <w:p w:rsidR="00373E31" w:rsidRPr="00CE169D" w:rsidRDefault="00F63962" w:rsidP="00EF5859">
      <w:pPr>
        <w:numPr>
          <w:ilvl w:val="0"/>
          <w:numId w:val="12"/>
        </w:numPr>
        <w:rPr>
          <w:lang w:val="en-GB"/>
        </w:rPr>
      </w:pPr>
      <w:r>
        <w:rPr>
          <w:lang w:val="en-GB"/>
        </w:rPr>
        <w:t>T</w:t>
      </w:r>
      <w:r w:rsidR="005A2495">
        <w:rPr>
          <w:lang w:val="en-GB"/>
        </w:rPr>
        <w:t>he extension</w:t>
      </w:r>
      <w:r w:rsidR="00373E31" w:rsidRPr="00CE169D">
        <w:rPr>
          <w:lang w:val="en-GB"/>
        </w:rPr>
        <w:t xml:space="preserve"> of the cultivation to 48 hours.</w:t>
      </w:r>
    </w:p>
    <w:p w:rsidR="00373E31" w:rsidRPr="00CE169D" w:rsidRDefault="00373E31">
      <w:pPr>
        <w:rPr>
          <w:lang w:val="en-GB"/>
        </w:rPr>
      </w:pPr>
      <w:r w:rsidRPr="00CE169D">
        <w:rPr>
          <w:lang w:val="en-GB"/>
        </w:rPr>
        <w:t>Describe the colonies</w:t>
      </w:r>
      <w:r w:rsidR="005A2495">
        <w:rPr>
          <w:lang w:val="en-GB"/>
        </w:rPr>
        <w:t>,</w:t>
      </w:r>
      <w:r w:rsidRPr="00CE169D">
        <w:rPr>
          <w:lang w:val="en-GB"/>
        </w:rPr>
        <w:t xml:space="preserve"> write down the result of </w:t>
      </w:r>
      <w:r w:rsidR="005A2495">
        <w:rPr>
          <w:lang w:val="en-GB"/>
        </w:rPr>
        <w:t xml:space="preserve">the </w:t>
      </w:r>
      <w:proofErr w:type="spellStart"/>
      <w:r w:rsidRPr="00CE169D">
        <w:rPr>
          <w:lang w:val="en-GB"/>
        </w:rPr>
        <w:t>oxidase</w:t>
      </w:r>
      <w:proofErr w:type="spellEnd"/>
      <w:r w:rsidRPr="00CE169D">
        <w:rPr>
          <w:lang w:val="en-GB"/>
        </w:rPr>
        <w:t xml:space="preserve"> test (</w:t>
      </w:r>
      <w:r w:rsidR="005A2495">
        <w:rPr>
          <w:lang w:val="en-GB"/>
        </w:rPr>
        <w:t xml:space="preserve">the </w:t>
      </w:r>
      <w:r w:rsidRPr="00CE169D">
        <w:rPr>
          <w:lang w:val="en-GB"/>
        </w:rPr>
        <w:t xml:space="preserve">teacher will perform it as a demonstration). For </w:t>
      </w:r>
      <w:r w:rsidRPr="00CE169D">
        <w:rPr>
          <w:i/>
          <w:lang w:val="en-GB"/>
        </w:rPr>
        <w:t>Campylobacter</w:t>
      </w:r>
      <w:r w:rsidR="005A2495">
        <w:rPr>
          <w:lang w:val="en-GB"/>
        </w:rPr>
        <w:t>,</w:t>
      </w:r>
      <w:r w:rsidRPr="00CE169D">
        <w:rPr>
          <w:lang w:val="en-GB"/>
        </w:rPr>
        <w:t xml:space="preserve"> a retarded positiv</w:t>
      </w:r>
      <w:r w:rsidR="005A2495">
        <w:rPr>
          <w:lang w:val="en-GB"/>
        </w:rPr>
        <w:t>e result is typical, e.</w:t>
      </w:r>
      <w:r w:rsidRPr="00CE169D">
        <w:rPr>
          <w:lang w:val="en-GB"/>
        </w:rPr>
        <w:t>g. the strip b</w:t>
      </w:r>
      <w:r w:rsidR="005A2495">
        <w:rPr>
          <w:lang w:val="en-GB"/>
        </w:rPr>
        <w:t>ecomes blue not immediatel</w:t>
      </w:r>
      <w:r w:rsidRPr="00CE169D">
        <w:rPr>
          <w:lang w:val="en-GB"/>
        </w:rPr>
        <w:t xml:space="preserve">y, but </w:t>
      </w:r>
      <w:r w:rsidR="005A2495">
        <w:rPr>
          <w:lang w:val="en-GB"/>
        </w:rPr>
        <w:t xml:space="preserve">only </w:t>
      </w:r>
      <w:r w:rsidRPr="00CE169D">
        <w:rPr>
          <w:lang w:val="en-GB"/>
        </w:rPr>
        <w:t>after a while.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15"/>
        <w:gridCol w:w="2126"/>
        <w:gridCol w:w="1771"/>
      </w:tblGrid>
      <w:tr w:rsidR="00373E31" w:rsidRPr="00CE169D">
        <w:tc>
          <w:tcPr>
            <w:tcW w:w="5315" w:type="dxa"/>
            <w:shd w:val="clear" w:color="auto" w:fill="E6E6E6"/>
          </w:tcPr>
          <w:p w:rsidR="00373E31" w:rsidRPr="00CE169D" w:rsidRDefault="00373E31">
            <w:pPr>
              <w:rPr>
                <w:lang w:val="en-GB"/>
              </w:rPr>
            </w:pPr>
            <w:r w:rsidRPr="00CE169D">
              <w:rPr>
                <w:lang w:val="en-GB"/>
              </w:rPr>
              <w:t>Description of colonies</w:t>
            </w:r>
          </w:p>
        </w:tc>
        <w:tc>
          <w:tcPr>
            <w:tcW w:w="2126" w:type="dxa"/>
            <w:shd w:val="clear" w:color="auto" w:fill="E6E6E6"/>
          </w:tcPr>
          <w:p w:rsidR="00373E31" w:rsidRPr="00CE169D" w:rsidRDefault="00373E31">
            <w:pPr>
              <w:rPr>
                <w:lang w:val="en-GB"/>
              </w:rPr>
            </w:pPr>
            <w:r w:rsidRPr="00CE169D">
              <w:rPr>
                <w:lang w:val="en-GB"/>
              </w:rPr>
              <w:t xml:space="preserve">Result of </w:t>
            </w:r>
            <w:proofErr w:type="spellStart"/>
            <w:r w:rsidRPr="00CE169D">
              <w:rPr>
                <w:lang w:val="en-GB"/>
              </w:rPr>
              <w:t>oxidase</w:t>
            </w:r>
            <w:proofErr w:type="spellEnd"/>
            <w:r w:rsidRPr="00CE169D">
              <w:rPr>
                <w:lang w:val="en-GB"/>
              </w:rPr>
              <w:t xml:space="preserve"> test</w:t>
            </w:r>
          </w:p>
        </w:tc>
        <w:tc>
          <w:tcPr>
            <w:tcW w:w="1771" w:type="dxa"/>
            <w:shd w:val="clear" w:color="auto" w:fill="E6E6E6"/>
          </w:tcPr>
          <w:p w:rsidR="00373E31" w:rsidRPr="00CE169D" w:rsidRDefault="00373E31">
            <w:pPr>
              <w:rPr>
                <w:lang w:val="en-GB"/>
              </w:rPr>
            </w:pPr>
            <w:r w:rsidRPr="00CE169D">
              <w:rPr>
                <w:lang w:val="en-GB"/>
              </w:rPr>
              <w:t>More notes</w:t>
            </w:r>
          </w:p>
        </w:tc>
      </w:tr>
      <w:tr w:rsidR="00373E31" w:rsidRPr="00CE169D">
        <w:tc>
          <w:tcPr>
            <w:tcW w:w="5315" w:type="dxa"/>
          </w:tcPr>
          <w:p w:rsidR="00373E31" w:rsidRPr="00CE169D" w:rsidRDefault="00373E31">
            <w:pPr>
              <w:pStyle w:val="Nadpis2"/>
              <w:rPr>
                <w:b w:val="0"/>
                <w:iCs w:val="0"/>
                <w:sz w:val="20"/>
                <w:lang w:val="en-GB"/>
              </w:rPr>
            </w:pPr>
          </w:p>
        </w:tc>
        <w:tc>
          <w:tcPr>
            <w:tcW w:w="2126" w:type="dxa"/>
          </w:tcPr>
          <w:p w:rsidR="00373E31" w:rsidRPr="00CE169D" w:rsidRDefault="00373E31">
            <w:pPr>
              <w:pStyle w:val="Nadpis2"/>
              <w:rPr>
                <w:b w:val="0"/>
                <w:iCs w:val="0"/>
                <w:sz w:val="20"/>
                <w:lang w:val="en-GB"/>
              </w:rPr>
            </w:pPr>
          </w:p>
        </w:tc>
        <w:tc>
          <w:tcPr>
            <w:tcW w:w="1771" w:type="dxa"/>
          </w:tcPr>
          <w:p w:rsidR="00373E31" w:rsidRPr="00CE169D" w:rsidRDefault="00373E31">
            <w:pPr>
              <w:pStyle w:val="Nadpis2"/>
              <w:rPr>
                <w:b w:val="0"/>
                <w:iCs w:val="0"/>
                <w:sz w:val="20"/>
                <w:lang w:val="en-GB"/>
              </w:rPr>
            </w:pPr>
          </w:p>
        </w:tc>
      </w:tr>
    </w:tbl>
    <w:p w:rsidR="00BF388F" w:rsidRDefault="00BF388F" w:rsidP="005E458C">
      <w:pPr>
        <w:pStyle w:val="Nadpis2"/>
        <w:rPr>
          <w:lang w:val="en-GB"/>
        </w:rPr>
      </w:pPr>
    </w:p>
    <w:p w:rsidR="00373E31" w:rsidRPr="005A2495" w:rsidRDefault="00BF388F" w:rsidP="005E458C">
      <w:pPr>
        <w:pStyle w:val="Nadpis2"/>
        <w:rPr>
          <w:i/>
          <w:iCs w:val="0"/>
          <w:lang w:val="en-GB"/>
        </w:rPr>
      </w:pPr>
      <w:r>
        <w:rPr>
          <w:lang w:val="en-GB"/>
        </w:rPr>
        <w:br w:type="page"/>
      </w:r>
      <w:r w:rsidR="00373E31" w:rsidRPr="005A2495">
        <w:rPr>
          <w:lang w:val="en-GB"/>
        </w:rPr>
        <w:lastRenderedPageBreak/>
        <w:t xml:space="preserve">Task 8: </w:t>
      </w:r>
      <w:proofErr w:type="spellStart"/>
      <w:r w:rsidR="00373E31" w:rsidRPr="005A2495">
        <w:rPr>
          <w:lang w:val="en-GB"/>
        </w:rPr>
        <w:t>Urease</w:t>
      </w:r>
      <w:proofErr w:type="spellEnd"/>
      <w:r w:rsidR="00373E31" w:rsidRPr="005A2495">
        <w:rPr>
          <w:lang w:val="en-GB"/>
        </w:rPr>
        <w:t xml:space="preserve"> test in </w:t>
      </w:r>
      <w:r w:rsidR="005A2495">
        <w:rPr>
          <w:lang w:val="en-GB"/>
        </w:rPr>
        <w:t xml:space="preserve">the </w:t>
      </w:r>
      <w:r w:rsidR="00373E31" w:rsidRPr="005A2495">
        <w:rPr>
          <w:lang w:val="en-GB"/>
        </w:rPr>
        <w:t xml:space="preserve">diagnostics of </w:t>
      </w:r>
      <w:r w:rsidR="00373E31" w:rsidRPr="005A2495">
        <w:rPr>
          <w:i/>
          <w:iCs w:val="0"/>
          <w:lang w:val="en-GB"/>
        </w:rPr>
        <w:t>Helicobacter</w:t>
      </w:r>
    </w:p>
    <w:p w:rsidR="00EF5859" w:rsidRPr="00CE169D" w:rsidRDefault="00373E31">
      <w:pPr>
        <w:rPr>
          <w:lang w:val="en-GB"/>
        </w:rPr>
      </w:pPr>
      <w:r w:rsidRPr="00CE169D">
        <w:rPr>
          <w:lang w:val="en-GB"/>
        </w:rPr>
        <w:t xml:space="preserve">In </w:t>
      </w:r>
      <w:r w:rsidR="005A2495">
        <w:rPr>
          <w:lang w:val="en-GB"/>
        </w:rPr>
        <w:t xml:space="preserve">the </w:t>
      </w:r>
      <w:r w:rsidRPr="00CE169D">
        <w:rPr>
          <w:lang w:val="en-GB"/>
        </w:rPr>
        <w:t xml:space="preserve">diagnostics of </w:t>
      </w:r>
      <w:proofErr w:type="spellStart"/>
      <w:r w:rsidRPr="00CE169D">
        <w:rPr>
          <w:lang w:val="en-GB"/>
        </w:rPr>
        <w:t>helicobacters</w:t>
      </w:r>
      <w:proofErr w:type="spellEnd"/>
      <w:r w:rsidRPr="00CE169D">
        <w:rPr>
          <w:lang w:val="en-GB"/>
        </w:rPr>
        <w:t xml:space="preserve"> we use the </w:t>
      </w:r>
      <w:proofErr w:type="spellStart"/>
      <w:r w:rsidRPr="00CE169D">
        <w:rPr>
          <w:lang w:val="en-GB"/>
        </w:rPr>
        <w:t>urease</w:t>
      </w:r>
      <w:proofErr w:type="spellEnd"/>
      <w:r w:rsidRPr="00CE169D">
        <w:rPr>
          <w:lang w:val="en-GB"/>
        </w:rPr>
        <w:t xml:space="preserve"> test, performed directly</w:t>
      </w:r>
      <w:r w:rsidR="00AD775B">
        <w:rPr>
          <w:lang w:val="en-GB"/>
        </w:rPr>
        <w:t xml:space="preserve"> on</w:t>
      </w:r>
      <w:r w:rsidRPr="00CE169D">
        <w:rPr>
          <w:lang w:val="en-GB"/>
        </w:rPr>
        <w:t xml:space="preserve"> a biop</w:t>
      </w:r>
      <w:r w:rsidR="00AD775B">
        <w:rPr>
          <w:lang w:val="en-GB"/>
        </w:rPr>
        <w:t>sy</w:t>
      </w:r>
      <w:r w:rsidRPr="00CE169D">
        <w:rPr>
          <w:lang w:val="en-GB"/>
        </w:rPr>
        <w:t xml:space="preserve"> specimen of gastric mucosa</w:t>
      </w:r>
      <w:r w:rsidR="00EF5859" w:rsidRPr="00CE169D">
        <w:rPr>
          <w:lang w:val="en-GB"/>
        </w:rPr>
        <w:t xml:space="preserve"> (not with a </w:t>
      </w:r>
      <w:r w:rsidR="00F63962">
        <w:rPr>
          <w:lang w:val="en-GB"/>
        </w:rPr>
        <w:t xml:space="preserve">cultured </w:t>
      </w:r>
      <w:r w:rsidR="00EF5859" w:rsidRPr="00CE169D">
        <w:rPr>
          <w:lang w:val="en-GB"/>
        </w:rPr>
        <w:t>strain – an exception!)</w:t>
      </w:r>
      <w:r w:rsidRPr="00CE169D">
        <w:rPr>
          <w:lang w:val="en-GB"/>
        </w:rPr>
        <w:t xml:space="preserve">. </w:t>
      </w:r>
      <w:r w:rsidR="00EF5859" w:rsidRPr="00CE169D">
        <w:rPr>
          <w:lang w:val="en-GB"/>
        </w:rPr>
        <w:t xml:space="preserve">The specimen is </w:t>
      </w:r>
      <w:r w:rsidR="00AD775B">
        <w:rPr>
          <w:lang w:val="en-GB"/>
        </w:rPr>
        <w:t>put in a</w:t>
      </w:r>
      <w:r w:rsidR="00EF5859" w:rsidRPr="00CE169D">
        <w:rPr>
          <w:lang w:val="en-GB"/>
        </w:rPr>
        <w:t xml:space="preserve"> medium containing urea and </w:t>
      </w:r>
      <w:r w:rsidR="00AD775B">
        <w:rPr>
          <w:lang w:val="en-GB"/>
        </w:rPr>
        <w:t xml:space="preserve">an </w:t>
      </w:r>
      <w:r w:rsidR="00EF5859" w:rsidRPr="00CE169D">
        <w:rPr>
          <w:lang w:val="en-GB"/>
        </w:rPr>
        <w:t xml:space="preserve">indicator. </w:t>
      </w:r>
      <w:r w:rsidR="00AD775B">
        <w:rPr>
          <w:lang w:val="en-GB"/>
        </w:rPr>
        <w:t>The p</w:t>
      </w:r>
      <w:r w:rsidRPr="00CE169D">
        <w:rPr>
          <w:lang w:val="en-GB"/>
        </w:rPr>
        <w:t>o</w:t>
      </w:r>
      <w:r w:rsidR="00EF5859" w:rsidRPr="00CE169D">
        <w:rPr>
          <w:lang w:val="en-GB"/>
        </w:rPr>
        <w:t>s</w:t>
      </w:r>
      <w:r w:rsidRPr="00CE169D">
        <w:rPr>
          <w:lang w:val="en-GB"/>
        </w:rPr>
        <w:t xml:space="preserve">itive </w:t>
      </w:r>
      <w:r w:rsidR="00EF5859" w:rsidRPr="00CE169D">
        <w:rPr>
          <w:lang w:val="en-GB"/>
        </w:rPr>
        <w:t xml:space="preserve">result is red, </w:t>
      </w:r>
      <w:r w:rsidR="00AD775B">
        <w:rPr>
          <w:lang w:val="en-GB"/>
        </w:rPr>
        <w:t xml:space="preserve">the </w:t>
      </w:r>
      <w:r w:rsidR="00EF5859" w:rsidRPr="00CE169D">
        <w:rPr>
          <w:lang w:val="en-GB"/>
        </w:rPr>
        <w:t xml:space="preserve">negative </w:t>
      </w:r>
      <w:r w:rsidR="00AD775B">
        <w:rPr>
          <w:lang w:val="en-GB"/>
        </w:rPr>
        <w:t xml:space="preserve">one </w:t>
      </w:r>
      <w:r w:rsidR="00EF5859" w:rsidRPr="00CE169D">
        <w:rPr>
          <w:lang w:val="en-GB"/>
        </w:rPr>
        <w:t>yellow.</w:t>
      </w:r>
    </w:p>
    <w:p w:rsidR="00373E31" w:rsidRDefault="00AD775B">
      <w:pPr>
        <w:rPr>
          <w:lang w:val="en-GB"/>
        </w:rPr>
      </w:pPr>
      <w:r>
        <w:rPr>
          <w:lang w:val="en-GB"/>
        </w:rPr>
        <w:t>Out of the</w:t>
      </w:r>
      <w:r w:rsidR="00373E31" w:rsidRPr="00CE169D">
        <w:rPr>
          <w:lang w:val="en-GB"/>
        </w:rPr>
        <w:t xml:space="preserve"> two specimens (X and Y) find the positive one.</w:t>
      </w:r>
    </w:p>
    <w:p w:rsidR="00291647" w:rsidRPr="00CE169D" w:rsidRDefault="00291647">
      <w:pPr>
        <w:rPr>
          <w:lang w:val="en-GB"/>
        </w:rPr>
      </w:pPr>
    </w:p>
    <w:p w:rsidR="00373E31" w:rsidRPr="00CE169D" w:rsidRDefault="00373E31">
      <w:pPr>
        <w:rPr>
          <w:iCs/>
          <w:lang w:val="en-GB"/>
        </w:rPr>
      </w:pPr>
      <w:r w:rsidRPr="00CE169D">
        <w:rPr>
          <w:b/>
          <w:iCs/>
          <w:lang w:val="en-GB"/>
        </w:rPr>
        <w:t>Result:</w:t>
      </w:r>
      <w:r w:rsidRPr="00CE169D">
        <w:rPr>
          <w:iCs/>
          <w:lang w:val="en-GB"/>
        </w:rPr>
        <w:t xml:space="preserve"> Positive </w:t>
      </w:r>
      <w:proofErr w:type="spellStart"/>
      <w:r w:rsidRPr="00CE169D">
        <w:rPr>
          <w:iCs/>
          <w:lang w:val="en-GB"/>
        </w:rPr>
        <w:t>urease</w:t>
      </w:r>
      <w:proofErr w:type="spellEnd"/>
      <w:r w:rsidRPr="00CE169D">
        <w:rPr>
          <w:iCs/>
          <w:lang w:val="en-GB"/>
        </w:rPr>
        <w:t xml:space="preserve"> test was found in specimen ____, negative in specimen ____</w:t>
      </w:r>
      <w:r w:rsidR="00AD775B">
        <w:rPr>
          <w:iCs/>
          <w:lang w:val="en-GB"/>
        </w:rPr>
        <w:t>.</w:t>
      </w:r>
    </w:p>
    <w:p w:rsidR="00373E31" w:rsidRPr="00AD775B" w:rsidRDefault="00373E31" w:rsidP="005E458C">
      <w:pPr>
        <w:pStyle w:val="Nadpis2"/>
        <w:rPr>
          <w:iCs w:val="0"/>
          <w:lang w:val="en-GB"/>
        </w:rPr>
      </w:pPr>
      <w:r w:rsidRPr="00AD775B">
        <w:rPr>
          <w:lang w:val="en-GB"/>
        </w:rPr>
        <w:t>Task 9</w:t>
      </w:r>
      <w:r w:rsidR="00B033FF" w:rsidRPr="00AD775B">
        <w:rPr>
          <w:lang w:val="en-GB"/>
        </w:rPr>
        <w:t>:</w:t>
      </w:r>
      <w:r w:rsidRPr="00AD775B">
        <w:rPr>
          <w:lang w:val="en-GB"/>
        </w:rPr>
        <w:t xml:space="preserve"> </w:t>
      </w:r>
      <w:r w:rsidRPr="005E458C">
        <w:t>Diagnostics</w:t>
      </w:r>
      <w:r w:rsidRPr="00AD775B">
        <w:rPr>
          <w:lang w:val="en-GB"/>
        </w:rPr>
        <w:t xml:space="preserve"> of the </w:t>
      </w:r>
      <w:proofErr w:type="spellStart"/>
      <w:r w:rsidRPr="00AD775B">
        <w:rPr>
          <w:i/>
          <w:iCs w:val="0"/>
          <w:lang w:val="en-GB"/>
        </w:rPr>
        <w:t>Vibrio</w:t>
      </w:r>
      <w:proofErr w:type="spellEnd"/>
      <w:r w:rsidR="002C35B3">
        <w:rPr>
          <w:i/>
          <w:iCs w:val="0"/>
          <w:lang w:val="en-GB"/>
        </w:rPr>
        <w:t>–Aeromonas</w:t>
      </w:r>
      <w:r w:rsidR="00AD775B">
        <w:rPr>
          <w:iCs w:val="0"/>
          <w:lang w:val="en-GB"/>
        </w:rPr>
        <w:t xml:space="preserve"> </w:t>
      </w:r>
      <w:r w:rsidR="002C35B3">
        <w:rPr>
          <w:iCs w:val="0"/>
          <w:lang w:val="en-GB"/>
        </w:rPr>
        <w:t>group</w:t>
      </w:r>
    </w:p>
    <w:p w:rsidR="00373E31" w:rsidRPr="00CE169D" w:rsidRDefault="00373E31">
      <w:pPr>
        <w:rPr>
          <w:lang w:val="en-GB"/>
        </w:rPr>
      </w:pPr>
      <w:proofErr w:type="spellStart"/>
      <w:r w:rsidRPr="00CE169D">
        <w:rPr>
          <w:i/>
          <w:lang w:val="en-GB"/>
        </w:rPr>
        <w:t>Vibrio</w:t>
      </w:r>
      <w:proofErr w:type="spellEnd"/>
      <w:r w:rsidR="002C35B3">
        <w:rPr>
          <w:i/>
          <w:lang w:val="en-GB"/>
        </w:rPr>
        <w:t xml:space="preserve"> </w:t>
      </w:r>
      <w:r w:rsidR="002C35B3">
        <w:rPr>
          <w:lang w:val="en-GB"/>
        </w:rPr>
        <w:t xml:space="preserve">and </w:t>
      </w:r>
      <w:r w:rsidR="002C35B3">
        <w:rPr>
          <w:i/>
          <w:lang w:val="en-GB"/>
        </w:rPr>
        <w:t>Aeromonas</w:t>
      </w:r>
      <w:r w:rsidR="00AD775B">
        <w:rPr>
          <w:lang w:val="en-GB"/>
        </w:rPr>
        <w:t xml:space="preserve"> a</w:t>
      </w:r>
      <w:r w:rsidR="002C35B3">
        <w:rPr>
          <w:lang w:val="en-GB"/>
        </w:rPr>
        <w:t>re</w:t>
      </w:r>
      <w:r w:rsidR="00AD775B">
        <w:rPr>
          <w:lang w:val="en-GB"/>
        </w:rPr>
        <w:t xml:space="preserve"> bacteria</w:t>
      </w:r>
      <w:bookmarkStart w:id="0" w:name="_GoBack"/>
      <w:bookmarkEnd w:id="0"/>
      <w:r w:rsidR="00AD775B">
        <w:rPr>
          <w:lang w:val="en-GB"/>
        </w:rPr>
        <w:t xml:space="preserve"> </w:t>
      </w:r>
      <w:r w:rsidR="002C35B3">
        <w:rPr>
          <w:lang w:val="en-GB"/>
        </w:rPr>
        <w:t>s</w:t>
      </w:r>
      <w:r w:rsidR="00AD775B">
        <w:rPr>
          <w:lang w:val="en-GB"/>
        </w:rPr>
        <w:t>imil</w:t>
      </w:r>
      <w:r w:rsidRPr="00CE169D">
        <w:rPr>
          <w:lang w:val="en-GB"/>
        </w:rPr>
        <w:t xml:space="preserve">ar to </w:t>
      </w:r>
      <w:proofErr w:type="spellStart"/>
      <w:r w:rsidR="00DB25DB">
        <w:rPr>
          <w:lang w:val="en-GB"/>
        </w:rPr>
        <w:t>enterobacteria</w:t>
      </w:r>
      <w:proofErr w:type="spellEnd"/>
      <w:r w:rsidRPr="00CE169D">
        <w:rPr>
          <w:lang w:val="en-GB"/>
        </w:rPr>
        <w:t xml:space="preserve">, but </w:t>
      </w:r>
      <w:proofErr w:type="spellStart"/>
      <w:r w:rsidRPr="00CE169D">
        <w:rPr>
          <w:lang w:val="en-GB"/>
        </w:rPr>
        <w:t>oxidase</w:t>
      </w:r>
      <w:proofErr w:type="spellEnd"/>
      <w:r w:rsidRPr="00CE169D">
        <w:rPr>
          <w:lang w:val="en-GB"/>
        </w:rPr>
        <w:t>-positive. We use special media to culture</w:t>
      </w:r>
      <w:r w:rsidR="002C35B3">
        <w:rPr>
          <w:lang w:val="en-GB"/>
        </w:rPr>
        <w:t xml:space="preserve"> them</w:t>
      </w:r>
      <w:r w:rsidRPr="00CE169D">
        <w:rPr>
          <w:lang w:val="en-GB"/>
        </w:rPr>
        <w:t xml:space="preserve">. Mutual differentiation is possible </w:t>
      </w:r>
      <w:r w:rsidR="00AD775B">
        <w:rPr>
          <w:lang w:val="en-GB"/>
        </w:rPr>
        <w:t>using</w:t>
      </w:r>
      <w:r w:rsidR="002C35B3">
        <w:rPr>
          <w:lang w:val="en-GB"/>
        </w:rPr>
        <w:t xml:space="preserve"> MALDI-TOF, or using</w:t>
      </w:r>
      <w:r w:rsidR="00AD775B">
        <w:rPr>
          <w:lang w:val="en-GB"/>
        </w:rPr>
        <w:t xml:space="preserve"> the same</w:t>
      </w:r>
      <w:r w:rsidRPr="00CE169D">
        <w:rPr>
          <w:lang w:val="en-GB"/>
        </w:rPr>
        <w:t xml:space="preserve"> biochemical tests </w:t>
      </w:r>
      <w:r w:rsidR="00AD775B">
        <w:rPr>
          <w:lang w:val="en-GB"/>
        </w:rPr>
        <w:t>as with</w:t>
      </w:r>
      <w:r w:rsidRPr="00CE169D">
        <w:rPr>
          <w:lang w:val="en-GB"/>
        </w:rPr>
        <w:t xml:space="preserve"> </w:t>
      </w:r>
      <w:proofErr w:type="spellStart"/>
      <w:r w:rsidR="00AD775B" w:rsidRPr="00DB25DB">
        <w:rPr>
          <w:lang w:val="en-GB"/>
        </w:rPr>
        <w:t>E</w:t>
      </w:r>
      <w:r w:rsidRPr="00DB25DB">
        <w:rPr>
          <w:lang w:val="en-GB"/>
        </w:rPr>
        <w:t>nterobacter</w:t>
      </w:r>
      <w:r w:rsidR="00DB25DB">
        <w:rPr>
          <w:lang w:val="en-GB"/>
        </w:rPr>
        <w:t>ales</w:t>
      </w:r>
      <w:proofErr w:type="spellEnd"/>
      <w:r w:rsidRPr="00CE169D">
        <w:rPr>
          <w:lang w:val="en-GB"/>
        </w:rPr>
        <w:t xml:space="preserve">. </w:t>
      </w:r>
      <w:r w:rsidR="00AD775B">
        <w:rPr>
          <w:lang w:val="en-GB"/>
        </w:rPr>
        <w:t>E</w:t>
      </w:r>
      <w:r w:rsidRPr="00CE169D">
        <w:rPr>
          <w:lang w:val="en-GB"/>
        </w:rPr>
        <w:t>ven Enterotest 16 c</w:t>
      </w:r>
      <w:r w:rsidR="00AD775B">
        <w:rPr>
          <w:lang w:val="en-GB"/>
        </w:rPr>
        <w:t>an</w:t>
      </w:r>
      <w:r w:rsidRPr="00CE169D">
        <w:rPr>
          <w:lang w:val="en-GB"/>
        </w:rPr>
        <w:t xml:space="preserve"> be used, but a special codebook would be required. Antigen</w:t>
      </w:r>
      <w:r w:rsidR="00AD775B">
        <w:rPr>
          <w:lang w:val="en-GB"/>
        </w:rPr>
        <w:t>ic</w:t>
      </w:r>
      <w:r w:rsidRPr="00CE169D">
        <w:rPr>
          <w:lang w:val="en-GB"/>
        </w:rPr>
        <w:t xml:space="preserve"> analysis c</w:t>
      </w:r>
      <w:r w:rsidR="00AD775B">
        <w:rPr>
          <w:lang w:val="en-GB"/>
        </w:rPr>
        <w:t>an</w:t>
      </w:r>
      <w:r w:rsidRPr="00CE169D">
        <w:rPr>
          <w:lang w:val="en-GB"/>
        </w:rPr>
        <w:t xml:space="preserve"> be used</w:t>
      </w:r>
      <w:r w:rsidR="00AD775B">
        <w:rPr>
          <w:lang w:val="en-GB"/>
        </w:rPr>
        <w:t xml:space="preserve"> as well. Draw here what</w:t>
      </w:r>
      <w:r w:rsidRPr="00CE169D">
        <w:rPr>
          <w:lang w:val="en-GB"/>
        </w:rPr>
        <w:t xml:space="preserve"> a </w:t>
      </w:r>
      <w:proofErr w:type="spellStart"/>
      <w:r w:rsidRPr="00CE169D">
        <w:rPr>
          <w:i/>
          <w:lang w:val="en-GB"/>
        </w:rPr>
        <w:t>Vibrio</w:t>
      </w:r>
      <w:proofErr w:type="spellEnd"/>
      <w:r w:rsidRPr="00CE169D">
        <w:rPr>
          <w:lang w:val="en-GB"/>
        </w:rPr>
        <w:t xml:space="preserve"> looks like microscopically, and add some more properties according to the slideshow.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5"/>
        <w:gridCol w:w="4395"/>
        <w:gridCol w:w="1912"/>
      </w:tblGrid>
      <w:tr w:rsidR="00373E31" w:rsidRPr="00CE169D">
        <w:trPr>
          <w:cantSplit/>
        </w:trPr>
        <w:tc>
          <w:tcPr>
            <w:tcW w:w="2905" w:type="dxa"/>
            <w:vMerge w:val="restart"/>
          </w:tcPr>
          <w:p w:rsidR="00373E31" w:rsidRPr="00CE169D" w:rsidRDefault="00373E31">
            <w:pPr>
              <w:rPr>
                <w:b/>
                <w:iCs/>
                <w:lang w:val="en-GB"/>
              </w:rPr>
            </w:pPr>
            <w:r w:rsidRPr="00CE169D">
              <w:rPr>
                <w:lang w:val="en-GB"/>
              </w:rPr>
              <w:t>Microscopy:</w:t>
            </w:r>
          </w:p>
        </w:tc>
        <w:tc>
          <w:tcPr>
            <w:tcW w:w="4395" w:type="dxa"/>
          </w:tcPr>
          <w:p w:rsidR="00373E31" w:rsidRPr="00CE169D" w:rsidRDefault="00F63962">
            <w:pPr>
              <w:rPr>
                <w:lang w:val="en-GB"/>
              </w:rPr>
            </w:pPr>
            <w:r>
              <w:rPr>
                <w:lang w:val="en-GB"/>
              </w:rPr>
              <w:t>The m</w:t>
            </w:r>
            <w:r w:rsidR="00373E31" w:rsidRPr="00CE169D">
              <w:rPr>
                <w:lang w:val="en-GB"/>
              </w:rPr>
              <w:t xml:space="preserve">ost important solid medium for </w:t>
            </w:r>
            <w:proofErr w:type="spellStart"/>
            <w:r w:rsidR="00373E31" w:rsidRPr="00CE169D">
              <w:rPr>
                <w:i/>
                <w:lang w:val="en-GB"/>
              </w:rPr>
              <w:t>Vibrio</w:t>
            </w:r>
            <w:proofErr w:type="spellEnd"/>
            <w:r w:rsidR="00373E31" w:rsidRPr="00CE169D">
              <w:rPr>
                <w:lang w:val="en-GB"/>
              </w:rPr>
              <w:t>:</w:t>
            </w:r>
          </w:p>
          <w:p w:rsidR="00373E31" w:rsidRPr="00CE169D" w:rsidRDefault="00373E31">
            <w:pPr>
              <w:rPr>
                <w:lang w:val="en-GB"/>
              </w:rPr>
            </w:pPr>
          </w:p>
        </w:tc>
        <w:tc>
          <w:tcPr>
            <w:tcW w:w="1912" w:type="dxa"/>
          </w:tcPr>
          <w:p w:rsidR="00373E31" w:rsidRPr="00CE169D" w:rsidRDefault="00373E31">
            <w:pPr>
              <w:pStyle w:val="Nadpis2"/>
              <w:rPr>
                <w:b w:val="0"/>
                <w:iCs w:val="0"/>
                <w:sz w:val="20"/>
                <w:lang w:val="en-GB"/>
              </w:rPr>
            </w:pPr>
          </w:p>
        </w:tc>
      </w:tr>
      <w:tr w:rsidR="00373E31" w:rsidRPr="00CE169D">
        <w:trPr>
          <w:cantSplit/>
        </w:trPr>
        <w:tc>
          <w:tcPr>
            <w:tcW w:w="2905" w:type="dxa"/>
            <w:vMerge/>
          </w:tcPr>
          <w:p w:rsidR="00373E31" w:rsidRPr="00CE169D" w:rsidRDefault="00373E31">
            <w:pPr>
              <w:pStyle w:val="Nadpis2"/>
              <w:rPr>
                <w:b w:val="0"/>
                <w:iCs w:val="0"/>
                <w:sz w:val="20"/>
                <w:lang w:val="en-GB"/>
              </w:rPr>
            </w:pPr>
          </w:p>
        </w:tc>
        <w:tc>
          <w:tcPr>
            <w:tcW w:w="4395" w:type="dxa"/>
          </w:tcPr>
          <w:p w:rsidR="00373E31" w:rsidRPr="00CE169D" w:rsidRDefault="00F63962">
            <w:pPr>
              <w:rPr>
                <w:lang w:val="en-GB"/>
              </w:rPr>
            </w:pPr>
            <w:r>
              <w:rPr>
                <w:lang w:val="en-GB"/>
              </w:rPr>
              <w:t>The m</w:t>
            </w:r>
            <w:r w:rsidR="00373E31" w:rsidRPr="00CE169D">
              <w:rPr>
                <w:lang w:val="en-GB"/>
              </w:rPr>
              <w:t xml:space="preserve">ost important liquid medium for </w:t>
            </w:r>
            <w:proofErr w:type="spellStart"/>
            <w:r w:rsidR="00373E31" w:rsidRPr="00CE169D">
              <w:rPr>
                <w:i/>
                <w:lang w:val="en-GB"/>
              </w:rPr>
              <w:t>Vibrio</w:t>
            </w:r>
            <w:proofErr w:type="spellEnd"/>
            <w:r w:rsidR="00373E31" w:rsidRPr="00CE169D">
              <w:rPr>
                <w:lang w:val="en-GB"/>
              </w:rPr>
              <w:t>:</w:t>
            </w:r>
          </w:p>
          <w:p w:rsidR="00373E31" w:rsidRPr="00CE169D" w:rsidRDefault="00373E31">
            <w:pPr>
              <w:rPr>
                <w:lang w:val="en-GB"/>
              </w:rPr>
            </w:pPr>
          </w:p>
        </w:tc>
        <w:tc>
          <w:tcPr>
            <w:tcW w:w="1912" w:type="dxa"/>
          </w:tcPr>
          <w:p w:rsidR="00373E31" w:rsidRPr="00CE169D" w:rsidRDefault="00373E31">
            <w:pPr>
              <w:pStyle w:val="Nadpis2"/>
              <w:rPr>
                <w:b w:val="0"/>
                <w:iCs w:val="0"/>
                <w:sz w:val="20"/>
                <w:lang w:val="en-GB"/>
              </w:rPr>
            </w:pPr>
          </w:p>
        </w:tc>
      </w:tr>
      <w:tr w:rsidR="00373E31" w:rsidRPr="00CE169D">
        <w:trPr>
          <w:cantSplit/>
        </w:trPr>
        <w:tc>
          <w:tcPr>
            <w:tcW w:w="2905" w:type="dxa"/>
            <w:vMerge/>
          </w:tcPr>
          <w:p w:rsidR="00373E31" w:rsidRPr="00CE169D" w:rsidRDefault="00373E31">
            <w:pPr>
              <w:pStyle w:val="Nadpis2"/>
              <w:rPr>
                <w:b w:val="0"/>
                <w:iCs w:val="0"/>
                <w:sz w:val="20"/>
                <w:lang w:val="en-GB"/>
              </w:rPr>
            </w:pPr>
          </w:p>
        </w:tc>
        <w:tc>
          <w:tcPr>
            <w:tcW w:w="4395" w:type="dxa"/>
          </w:tcPr>
          <w:p w:rsidR="00373E31" w:rsidRPr="00CE169D" w:rsidRDefault="00373E31">
            <w:pPr>
              <w:rPr>
                <w:i/>
                <w:lang w:val="en-GB"/>
              </w:rPr>
            </w:pPr>
            <w:r w:rsidRPr="00CE169D">
              <w:rPr>
                <w:lang w:val="en-GB"/>
              </w:rPr>
              <w:t xml:space="preserve">The two most important </w:t>
            </w:r>
            <w:proofErr w:type="spellStart"/>
            <w:r w:rsidRPr="00CE169D">
              <w:rPr>
                <w:lang w:val="en-GB"/>
              </w:rPr>
              <w:t>serovars</w:t>
            </w:r>
            <w:proofErr w:type="spellEnd"/>
            <w:r w:rsidRPr="00CE169D">
              <w:rPr>
                <w:lang w:val="en-GB"/>
              </w:rPr>
              <w:t xml:space="preserve"> of </w:t>
            </w:r>
            <w:r w:rsidRPr="00CE169D">
              <w:rPr>
                <w:i/>
                <w:lang w:val="en-GB"/>
              </w:rPr>
              <w:t>V. cholerae</w:t>
            </w:r>
            <w:r w:rsidR="00914FBB" w:rsidRPr="00CE169D">
              <w:rPr>
                <w:i/>
                <w:lang w:val="en-GB"/>
              </w:rPr>
              <w:t>:</w:t>
            </w:r>
          </w:p>
          <w:p w:rsidR="00373E31" w:rsidRPr="00CE169D" w:rsidRDefault="00373E31">
            <w:pPr>
              <w:rPr>
                <w:lang w:val="en-GB"/>
              </w:rPr>
            </w:pPr>
          </w:p>
        </w:tc>
        <w:tc>
          <w:tcPr>
            <w:tcW w:w="1912" w:type="dxa"/>
          </w:tcPr>
          <w:p w:rsidR="00373E31" w:rsidRPr="00CE169D" w:rsidRDefault="00373E31">
            <w:pPr>
              <w:pStyle w:val="Nadpis2"/>
              <w:rPr>
                <w:b w:val="0"/>
                <w:iCs w:val="0"/>
                <w:sz w:val="20"/>
                <w:lang w:val="en-GB"/>
              </w:rPr>
            </w:pPr>
          </w:p>
        </w:tc>
      </w:tr>
      <w:tr w:rsidR="00373E31" w:rsidRPr="00CE169D">
        <w:trPr>
          <w:cantSplit/>
        </w:trPr>
        <w:tc>
          <w:tcPr>
            <w:tcW w:w="2905" w:type="dxa"/>
            <w:vMerge/>
          </w:tcPr>
          <w:p w:rsidR="00373E31" w:rsidRPr="00CE169D" w:rsidRDefault="00373E31">
            <w:pPr>
              <w:pStyle w:val="Nadpis2"/>
              <w:rPr>
                <w:b w:val="0"/>
                <w:iCs w:val="0"/>
                <w:sz w:val="20"/>
                <w:lang w:val="en-GB"/>
              </w:rPr>
            </w:pPr>
          </w:p>
        </w:tc>
        <w:tc>
          <w:tcPr>
            <w:tcW w:w="4395" w:type="dxa"/>
          </w:tcPr>
          <w:p w:rsidR="00373E31" w:rsidRPr="00CE169D" w:rsidRDefault="00373E31">
            <w:pPr>
              <w:rPr>
                <w:lang w:val="en-GB"/>
              </w:rPr>
            </w:pPr>
            <w:r w:rsidRPr="00CE169D">
              <w:rPr>
                <w:lang w:val="en-GB"/>
              </w:rPr>
              <w:t xml:space="preserve">The two most important </w:t>
            </w:r>
            <w:proofErr w:type="spellStart"/>
            <w:r w:rsidRPr="00CE169D">
              <w:rPr>
                <w:lang w:val="en-GB"/>
              </w:rPr>
              <w:t>biovars</w:t>
            </w:r>
            <w:proofErr w:type="spellEnd"/>
            <w:r w:rsidRPr="00CE169D">
              <w:rPr>
                <w:lang w:val="en-GB"/>
              </w:rPr>
              <w:t xml:space="preserve"> of </w:t>
            </w:r>
            <w:r w:rsidRPr="00CE169D">
              <w:rPr>
                <w:i/>
                <w:lang w:val="en-GB"/>
              </w:rPr>
              <w:t>V. cholerae</w:t>
            </w:r>
            <w:r w:rsidRPr="00CE169D">
              <w:rPr>
                <w:lang w:val="en-GB"/>
              </w:rPr>
              <w:t xml:space="preserve"> O1</w:t>
            </w:r>
            <w:r w:rsidR="00914FBB" w:rsidRPr="00CE169D">
              <w:rPr>
                <w:lang w:val="en-GB"/>
              </w:rPr>
              <w:t>:</w:t>
            </w:r>
          </w:p>
          <w:p w:rsidR="00373E31" w:rsidRPr="00CE169D" w:rsidRDefault="00373E31">
            <w:pPr>
              <w:rPr>
                <w:lang w:val="en-GB"/>
              </w:rPr>
            </w:pPr>
          </w:p>
        </w:tc>
        <w:tc>
          <w:tcPr>
            <w:tcW w:w="1912" w:type="dxa"/>
          </w:tcPr>
          <w:p w:rsidR="00373E31" w:rsidRPr="00CE169D" w:rsidRDefault="00373E31">
            <w:pPr>
              <w:pStyle w:val="Nadpis2"/>
              <w:rPr>
                <w:b w:val="0"/>
                <w:iCs w:val="0"/>
                <w:sz w:val="20"/>
                <w:lang w:val="en-GB"/>
              </w:rPr>
            </w:pPr>
          </w:p>
        </w:tc>
      </w:tr>
    </w:tbl>
    <w:p w:rsidR="00373E31" w:rsidRDefault="004C7BC4" w:rsidP="004C7BC4">
      <w:pPr>
        <w:rPr>
          <w:lang w:val="en-GB"/>
        </w:rPr>
      </w:pPr>
      <w:r>
        <w:rPr>
          <w:lang w:val="en-GB"/>
        </w:rPr>
        <w:t xml:space="preserve">#EUCAST = </w:t>
      </w:r>
      <w:proofErr w:type="gramStart"/>
      <w:r w:rsidRPr="004C7BC4">
        <w:rPr>
          <w:lang w:val="en-GB"/>
        </w:rPr>
        <w:t>The</w:t>
      </w:r>
      <w:proofErr w:type="gramEnd"/>
      <w:r w:rsidRPr="004C7BC4">
        <w:rPr>
          <w:lang w:val="en-GB"/>
        </w:rPr>
        <w:t xml:space="preserve"> European Committee on Antim</w:t>
      </w:r>
      <w:r>
        <w:rPr>
          <w:lang w:val="en-GB"/>
        </w:rPr>
        <w:t>icrobial Susceptibility Testing</w:t>
      </w:r>
    </w:p>
    <w:p w:rsidR="00DB25DB" w:rsidRDefault="00DB25DB" w:rsidP="004C7BC4">
      <w:pPr>
        <w:rPr>
          <w:lang w:val="en-GB"/>
        </w:rPr>
      </w:pPr>
    </w:p>
    <w:p w:rsidR="00DB25DB" w:rsidRPr="00DB25DB" w:rsidRDefault="00DB25DB" w:rsidP="004C7BC4">
      <w:pPr>
        <w:rPr>
          <w:lang w:val="en-GB"/>
        </w:rPr>
      </w:pPr>
      <w:r w:rsidRPr="00DB25DB">
        <w:rPr>
          <w:b/>
          <w:lang w:val="en-GB"/>
        </w:rPr>
        <w:t>Important note:</w:t>
      </w:r>
      <w:r>
        <w:rPr>
          <w:lang w:val="en-GB"/>
        </w:rPr>
        <w:t xml:space="preserve"> In the recent practice of laboratories of clinical microbiology, the most common test for identification of </w:t>
      </w:r>
      <w:proofErr w:type="spellStart"/>
      <w:r>
        <w:rPr>
          <w:lang w:val="en-GB"/>
        </w:rPr>
        <w:t>Enterobacterales</w:t>
      </w:r>
      <w:proofErr w:type="spellEnd"/>
      <w:r>
        <w:rPr>
          <w:lang w:val="en-GB"/>
        </w:rPr>
        <w:t xml:space="preserve">, </w:t>
      </w:r>
      <w:r>
        <w:rPr>
          <w:i/>
          <w:lang w:val="en-GB"/>
        </w:rPr>
        <w:t xml:space="preserve">Campylobacter, Helicobacter, </w:t>
      </w:r>
      <w:proofErr w:type="spellStart"/>
      <w:r>
        <w:rPr>
          <w:i/>
          <w:lang w:val="en-GB"/>
        </w:rPr>
        <w:t>Vibrio</w:t>
      </w:r>
      <w:proofErr w:type="spellEnd"/>
      <w:r>
        <w:rPr>
          <w:lang w:val="en-GB"/>
        </w:rPr>
        <w:t xml:space="preserve"> and </w:t>
      </w:r>
      <w:r>
        <w:rPr>
          <w:i/>
          <w:lang w:val="en-GB"/>
        </w:rPr>
        <w:t>Aeromonas</w:t>
      </w:r>
      <w:r>
        <w:rPr>
          <w:lang w:val="en-GB"/>
        </w:rPr>
        <w:t xml:space="preserve"> is MALDI-TOF. That means</w:t>
      </w:r>
      <w:proofErr w:type="gramStart"/>
      <w:r>
        <w:rPr>
          <w:lang w:val="en-GB"/>
        </w:rPr>
        <w:t>,</w:t>
      </w:r>
      <w:proofErr w:type="gramEnd"/>
      <w:r>
        <w:rPr>
          <w:lang w:val="en-GB"/>
        </w:rPr>
        <w:t xml:space="preserve"> all bacteria from the today practical session are mostly tested using this method. Just for educational and practical reasons it was not included in the practical session. On the other hand, laboratory workers should be skilled also in alternative methods of identification, so for illustration of the diagnostic algorithm is was useful to get the image of these methods.</w:t>
      </w:r>
    </w:p>
    <w:sectPr w:rsidR="00DB25DB" w:rsidRPr="00DB25DB" w:rsidSect="0012156B">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694" w:rsidRDefault="00722694">
      <w:r>
        <w:separator/>
      </w:r>
    </w:p>
  </w:endnote>
  <w:endnote w:type="continuationSeparator" w:id="0">
    <w:p w:rsidR="00722694" w:rsidRDefault="00722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76" w:rsidRDefault="00851176" w:rsidP="000560F1">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DC4EC2">
      <w:rPr>
        <w:sz w:val="24"/>
      </w:rPr>
      <w:t>GM Red box team ___</w:t>
    </w:r>
    <w:r w:rsidR="00DC4EC2">
      <w:rPr>
        <w:sz w:val="24"/>
      </w:rPr>
      <w:tab/>
      <w:t xml:space="preserve">  </w:t>
    </w:r>
    <w:r>
      <w:rPr>
        <w:sz w:val="24"/>
      </w:rPr>
      <w:t xml:space="preserve">Date </w:t>
    </w:r>
    <w:r w:rsidR="00D8424F">
      <w:rPr>
        <w:sz w:val="24"/>
      </w:rPr>
      <w:t>___</w:t>
    </w:r>
    <w:r>
      <w:rPr>
        <w:sz w:val="24"/>
      </w:rPr>
      <w:t>. 10. 201</w:t>
    </w:r>
    <w:r w:rsidR="007449BE">
      <w:rPr>
        <w:sz w:val="24"/>
      </w:rPr>
      <w:t>8</w:t>
    </w:r>
    <w:r>
      <w:rPr>
        <w:sz w:val="24"/>
      </w:rPr>
      <w:t xml:space="preserve"> </w:t>
    </w:r>
    <w:r>
      <w:rPr>
        <w:sz w:val="24"/>
      </w:rPr>
      <w:tab/>
      <w:t xml:space="preserve">Page </w:t>
    </w:r>
    <w:r w:rsidR="0012156B">
      <w:rPr>
        <w:rStyle w:val="slostrnky"/>
      </w:rPr>
      <w:fldChar w:fldCharType="begin"/>
    </w:r>
    <w:r>
      <w:rPr>
        <w:rStyle w:val="slostrnky"/>
      </w:rPr>
      <w:instrText xml:space="preserve"> PAGE </w:instrText>
    </w:r>
    <w:r w:rsidR="0012156B">
      <w:rPr>
        <w:rStyle w:val="slostrnky"/>
      </w:rPr>
      <w:fldChar w:fldCharType="separate"/>
    </w:r>
    <w:r w:rsidR="00183B5C">
      <w:rPr>
        <w:rStyle w:val="slostrnky"/>
        <w:noProof/>
      </w:rPr>
      <w:t>4</w:t>
    </w:r>
    <w:r w:rsidR="0012156B">
      <w:rPr>
        <w:rStyle w:val="slostrnky"/>
      </w:rPr>
      <w:fldChar w:fldCharType="end"/>
    </w:r>
    <w:r>
      <w:rPr>
        <w:rStyle w:val="slostrnky"/>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694" w:rsidRDefault="00722694">
      <w:r>
        <w:separator/>
      </w:r>
    </w:p>
  </w:footnote>
  <w:footnote w:type="continuationSeparator" w:id="0">
    <w:p w:rsidR="00722694" w:rsidRDefault="00722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76" w:rsidRPr="00774B38" w:rsidRDefault="00851176" w:rsidP="00291647">
    <w:pPr>
      <w:pStyle w:val="Zhlav"/>
      <w:rPr>
        <w:sz w:val="24"/>
        <w:lang w:val="en-US"/>
      </w:rPr>
    </w:pPr>
    <w:r w:rsidRPr="005666C2">
      <w:rPr>
        <w:sz w:val="24"/>
        <w:lang w:val="en-US"/>
      </w:rPr>
      <w:t>VLLM0</w:t>
    </w:r>
    <w:r>
      <w:rPr>
        <w:sz w:val="24"/>
        <w:lang w:val="en-US"/>
      </w:rPr>
      <w:t>522</w:t>
    </w:r>
    <w:r w:rsidRPr="005666C2">
      <w:rPr>
        <w:sz w:val="24"/>
        <w:lang w:val="en-US"/>
      </w:rPr>
      <w:t xml:space="preserve">c – Medical Microbiology </w:t>
    </w:r>
    <w:r>
      <w:rPr>
        <w:sz w:val="24"/>
        <w:lang w:val="en-US"/>
      </w:rPr>
      <w:t>I</w:t>
    </w:r>
    <w:r w:rsidRPr="005666C2">
      <w:rPr>
        <w:sz w:val="24"/>
        <w:lang w:val="en-US"/>
      </w:rPr>
      <w:t xml:space="preserve">I, practical sessions. Protocol to topic </w:t>
    </w:r>
    <w:r>
      <w:rPr>
        <w:sz w:val="24"/>
        <w:lang w:val="en-US"/>
      </w:rPr>
      <w:t>P04</w:t>
    </w:r>
  </w:p>
  <w:p w:rsidR="00851176" w:rsidRPr="00291647" w:rsidRDefault="00851176" w:rsidP="0029164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43EF"/>
    <w:multiLevelType w:val="hybridMultilevel"/>
    <w:tmpl w:val="0A96638E"/>
    <w:lvl w:ilvl="0" w:tplc="6EE84FC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81175DC"/>
    <w:multiLevelType w:val="hybridMultilevel"/>
    <w:tmpl w:val="720EE1C0"/>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DFE28FE"/>
    <w:multiLevelType w:val="hybridMultilevel"/>
    <w:tmpl w:val="AE5E012E"/>
    <w:lvl w:ilvl="0" w:tplc="6EE84FC8">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8"/>
  </w:num>
  <w:num w:numId="4">
    <w:abstractNumId w:val="10"/>
  </w:num>
  <w:num w:numId="5">
    <w:abstractNumId w:val="3"/>
  </w:num>
  <w:num w:numId="6">
    <w:abstractNumId w:val="7"/>
  </w:num>
  <w:num w:numId="7">
    <w:abstractNumId w:val="4"/>
  </w:num>
  <w:num w:numId="8">
    <w:abstractNumId w:val="1"/>
  </w:num>
  <w:num w:numId="9">
    <w:abstractNumId w:val="5"/>
  </w:num>
  <w:num w:numId="10">
    <w:abstractNumId w:val="2"/>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4D56C2"/>
    <w:rsid w:val="00026260"/>
    <w:rsid w:val="000560F1"/>
    <w:rsid w:val="0012156B"/>
    <w:rsid w:val="00156425"/>
    <w:rsid w:val="00183B5C"/>
    <w:rsid w:val="001D7EE7"/>
    <w:rsid w:val="00235A2D"/>
    <w:rsid w:val="00291647"/>
    <w:rsid w:val="002972D5"/>
    <w:rsid w:val="002B3A42"/>
    <w:rsid w:val="002C35B3"/>
    <w:rsid w:val="002D7537"/>
    <w:rsid w:val="00360A46"/>
    <w:rsid w:val="00373E31"/>
    <w:rsid w:val="0038700A"/>
    <w:rsid w:val="003A12BE"/>
    <w:rsid w:val="00445B84"/>
    <w:rsid w:val="00487467"/>
    <w:rsid w:val="004A559D"/>
    <w:rsid w:val="004B6FB3"/>
    <w:rsid w:val="004C7BC4"/>
    <w:rsid w:val="004D56C2"/>
    <w:rsid w:val="005A2495"/>
    <w:rsid w:val="005E458C"/>
    <w:rsid w:val="00630FCE"/>
    <w:rsid w:val="00651222"/>
    <w:rsid w:val="006846F0"/>
    <w:rsid w:val="006A4FCA"/>
    <w:rsid w:val="006C0B56"/>
    <w:rsid w:val="00722694"/>
    <w:rsid w:val="007449BE"/>
    <w:rsid w:val="007F44AA"/>
    <w:rsid w:val="0080455B"/>
    <w:rsid w:val="00822B1A"/>
    <w:rsid w:val="00851176"/>
    <w:rsid w:val="008753E2"/>
    <w:rsid w:val="008D4740"/>
    <w:rsid w:val="008D6F6B"/>
    <w:rsid w:val="00914FBB"/>
    <w:rsid w:val="00956DC1"/>
    <w:rsid w:val="00A52E6B"/>
    <w:rsid w:val="00AD775B"/>
    <w:rsid w:val="00AF49B5"/>
    <w:rsid w:val="00B033FF"/>
    <w:rsid w:val="00B80926"/>
    <w:rsid w:val="00BF388F"/>
    <w:rsid w:val="00C2399B"/>
    <w:rsid w:val="00C77187"/>
    <w:rsid w:val="00CE169D"/>
    <w:rsid w:val="00D43C8D"/>
    <w:rsid w:val="00D5450F"/>
    <w:rsid w:val="00D56935"/>
    <w:rsid w:val="00D8424F"/>
    <w:rsid w:val="00DB25DB"/>
    <w:rsid w:val="00DC4EC2"/>
    <w:rsid w:val="00DD6AC9"/>
    <w:rsid w:val="00ED64FF"/>
    <w:rsid w:val="00EF5859"/>
    <w:rsid w:val="00F54104"/>
    <w:rsid w:val="00F63962"/>
    <w:rsid w:val="00F64B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156B"/>
  </w:style>
  <w:style w:type="paragraph" w:styleId="Nadpis1">
    <w:name w:val="heading 1"/>
    <w:basedOn w:val="Normln"/>
    <w:next w:val="Normln"/>
    <w:qFormat/>
    <w:rsid w:val="0012156B"/>
    <w:pPr>
      <w:keepNext/>
      <w:outlineLvl w:val="0"/>
    </w:pPr>
    <w:rPr>
      <w:b/>
      <w:bCs/>
      <w:sz w:val="28"/>
    </w:rPr>
  </w:style>
  <w:style w:type="paragraph" w:styleId="Nadpis2">
    <w:name w:val="heading 2"/>
    <w:basedOn w:val="Normln"/>
    <w:next w:val="Normln"/>
    <w:qFormat/>
    <w:rsid w:val="0012156B"/>
    <w:pPr>
      <w:widowControl w:val="0"/>
      <w:spacing w:before="120"/>
      <w:outlineLvl w:val="1"/>
    </w:pPr>
    <w:rPr>
      <w:b/>
      <w:iCs/>
      <w:sz w:val="24"/>
    </w:rPr>
  </w:style>
  <w:style w:type="paragraph" w:styleId="Nadpis3">
    <w:name w:val="heading 3"/>
    <w:basedOn w:val="Normln"/>
    <w:next w:val="Normln"/>
    <w:qFormat/>
    <w:rsid w:val="0012156B"/>
    <w:pPr>
      <w:keepNext/>
      <w:outlineLvl w:val="2"/>
    </w:pPr>
    <w:rPr>
      <w:b/>
      <w:sz w:val="24"/>
    </w:rPr>
  </w:style>
  <w:style w:type="paragraph" w:styleId="Nadpis4">
    <w:name w:val="heading 4"/>
    <w:basedOn w:val="Normln"/>
    <w:next w:val="Normln"/>
    <w:qFormat/>
    <w:rsid w:val="0012156B"/>
    <w:pPr>
      <w:keepNext/>
      <w:ind w:left="360"/>
      <w:outlineLvl w:val="3"/>
    </w:pPr>
    <w:rPr>
      <w:color w:val="FF0000"/>
      <w:sz w:val="24"/>
    </w:rPr>
  </w:style>
  <w:style w:type="paragraph" w:styleId="Nadpis5">
    <w:name w:val="heading 5"/>
    <w:basedOn w:val="Normln"/>
    <w:next w:val="Normln"/>
    <w:qFormat/>
    <w:rsid w:val="0012156B"/>
    <w:pPr>
      <w:keepNext/>
      <w:outlineLvl w:val="4"/>
    </w:pPr>
    <w:rPr>
      <w:sz w:val="24"/>
    </w:rPr>
  </w:style>
  <w:style w:type="paragraph" w:styleId="Nadpis6">
    <w:name w:val="heading 6"/>
    <w:basedOn w:val="Normln"/>
    <w:next w:val="Normln"/>
    <w:qFormat/>
    <w:rsid w:val="0012156B"/>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2156B"/>
    <w:pPr>
      <w:tabs>
        <w:tab w:val="center" w:pos="4536"/>
        <w:tab w:val="right" w:pos="9072"/>
      </w:tabs>
    </w:pPr>
  </w:style>
  <w:style w:type="paragraph" w:styleId="Zpat">
    <w:name w:val="footer"/>
    <w:basedOn w:val="Normln"/>
    <w:rsid w:val="0012156B"/>
    <w:pPr>
      <w:tabs>
        <w:tab w:val="center" w:pos="4536"/>
        <w:tab w:val="right" w:pos="9072"/>
      </w:tabs>
    </w:pPr>
  </w:style>
  <w:style w:type="character" w:styleId="slostrnky">
    <w:name w:val="page number"/>
    <w:basedOn w:val="Standardnpsmoodstavce"/>
    <w:rsid w:val="0012156B"/>
    <w:rPr>
      <w:sz w:val="24"/>
    </w:rPr>
  </w:style>
  <w:style w:type="paragraph" w:styleId="Zkladntextodsazen2">
    <w:name w:val="Body Text Indent 2"/>
    <w:basedOn w:val="Normln"/>
    <w:rsid w:val="0012156B"/>
    <w:pPr>
      <w:ind w:left="2835"/>
    </w:pPr>
    <w:rPr>
      <w:sz w:val="24"/>
      <w:szCs w:val="24"/>
      <w:lang w:val="en-GB"/>
    </w:rPr>
  </w:style>
  <w:style w:type="paragraph" w:styleId="Zkladntextodsazen3">
    <w:name w:val="Body Text Indent 3"/>
    <w:basedOn w:val="Normln"/>
    <w:rsid w:val="0012156B"/>
    <w:pPr>
      <w:ind w:left="2430" w:firstLine="1080"/>
    </w:pPr>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1502</Words>
  <Characters>8868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Topic P04: Diagnostics of Enterobacteriaceae and bacterial agents of  gastrointestinal infections</vt:lpstr>
    </vt:vector>
  </TitlesOfParts>
  <Company> </Company>
  <LinksUpToDate>false</LinksUpToDate>
  <CharactersWithSpaces>10350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P04: Diagnostics of Enterobacteriaceae and bacterial agents of  gastrointestinal infections</dc:title>
  <dc:subject/>
  <dc:creator>FNuSA</dc:creator>
  <cp:keywords/>
  <dc:description/>
  <cp:lastModifiedBy>Rodina</cp:lastModifiedBy>
  <cp:revision>4</cp:revision>
  <dcterms:created xsi:type="dcterms:W3CDTF">2018-10-02T15:21:00Z</dcterms:created>
  <dcterms:modified xsi:type="dcterms:W3CDTF">2019-10-01T19:04:00Z</dcterms:modified>
</cp:coreProperties>
</file>