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91" w:rsidRDefault="002E00E6" w:rsidP="003B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Sylabus a </w:t>
      </w:r>
      <w:r w:rsidR="003B4291">
        <w:rPr>
          <w:rFonts w:ascii="Times New Roman" w:hAnsi="Times New Roman" w:cs="Times New Roman"/>
          <w:b/>
          <w:sz w:val="24"/>
          <w:szCs w:val="24"/>
        </w:rPr>
        <w:t>OKRUHY OTÁZEK</w:t>
      </w:r>
    </w:p>
    <w:p w:rsidR="003B4291" w:rsidRPr="003B4291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Pedagogika jako věda (vymezení pojmu, struktura oboru, vztah pedagogiky k ostatním vědám). </w:t>
      </w:r>
      <w:r w:rsidRPr="003B4291">
        <w:rPr>
          <w:rFonts w:ascii="Times New Roman" w:hAnsi="Times New Roman" w:cs="Times New Roman"/>
          <w:sz w:val="24"/>
          <w:szCs w:val="24"/>
        </w:rPr>
        <w:t xml:space="preserve">Základní terminologie – edukace, edukační proces,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edukant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edukátor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 xml:space="preserve">, </w:t>
      </w:r>
      <w:r w:rsidR="001E100D">
        <w:rPr>
          <w:rFonts w:ascii="Times New Roman" w:hAnsi="Times New Roman" w:cs="Times New Roman"/>
          <w:sz w:val="24"/>
          <w:szCs w:val="24"/>
        </w:rPr>
        <w:t xml:space="preserve">edukační potřeba, </w:t>
      </w:r>
      <w:r w:rsidRPr="003B4291">
        <w:rPr>
          <w:rFonts w:ascii="Times New Roman" w:hAnsi="Times New Roman" w:cs="Times New Roman"/>
          <w:sz w:val="24"/>
          <w:szCs w:val="24"/>
        </w:rPr>
        <w:t>edukační konstrukty, edukační prostředí, edukační standard…)</w:t>
      </w:r>
    </w:p>
    <w:p w:rsidR="003B4291" w:rsidRDefault="002E00E6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Principy učení, učební styly</w:t>
      </w:r>
    </w:p>
    <w:p w:rsidR="00324C8F" w:rsidRDefault="00324C8F" w:rsidP="00324C8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zásady.</w:t>
      </w:r>
    </w:p>
    <w:p w:rsidR="00324C8F" w:rsidRPr="003B4291" w:rsidRDefault="00324C8F" w:rsidP="00324C8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 a 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edukátora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Osobnost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specifické zvláštnosti (handicap, věk, cizinci</w:t>
      </w:r>
      <w:r w:rsidR="00DF6482">
        <w:rPr>
          <w:rFonts w:ascii="Times New Roman" w:hAnsi="Times New Roman" w:cs="Times New Roman"/>
          <w:sz w:val="24"/>
          <w:szCs w:val="24"/>
        </w:rPr>
        <w:t>, fáze nemoci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D4969" w:rsidRPr="00324C8F" w:rsidRDefault="009D4969" w:rsidP="00324C8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4C8F">
        <w:rPr>
          <w:rFonts w:ascii="Times New Roman" w:hAnsi="Times New Roman" w:cs="Times New Roman"/>
          <w:sz w:val="24"/>
          <w:szCs w:val="24"/>
        </w:rPr>
        <w:t>Formy edukace.</w:t>
      </w:r>
    </w:p>
    <w:p w:rsid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edukace.</w:t>
      </w:r>
    </w:p>
    <w:p w:rsidR="00DF6482" w:rsidRDefault="00DF6482" w:rsidP="00DF6482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Edukační proces ve zdravotnickém zařízení.</w:t>
      </w:r>
    </w:p>
    <w:p w:rsidR="00DF6482" w:rsidRPr="00DF6482" w:rsidRDefault="00DF6482" w:rsidP="00DF6482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a formulace edukačních cílů.</w:t>
      </w:r>
    </w:p>
    <w:p w:rsidR="003B4291" w:rsidRPr="00DF6482" w:rsidRDefault="003B4291" w:rsidP="00DF6482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969">
        <w:rPr>
          <w:rFonts w:ascii="Times New Roman" w:hAnsi="Times New Roman" w:cs="Times New Roman"/>
          <w:sz w:val="24"/>
          <w:szCs w:val="24"/>
        </w:rPr>
        <w:t xml:space="preserve">Faktory ovlivňující edukační proces. </w:t>
      </w:r>
      <w:r w:rsidRPr="009D496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Bariery při edukaci.</w:t>
      </w:r>
    </w:p>
    <w:p w:rsidR="003B4291" w:rsidRP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edukačního</w:t>
      </w:r>
      <w:r w:rsidR="003B4291" w:rsidRPr="009D4969">
        <w:rPr>
          <w:rFonts w:ascii="Times New Roman" w:hAnsi="Times New Roman" w:cs="Times New Roman"/>
          <w:sz w:val="24"/>
          <w:szCs w:val="24"/>
        </w:rPr>
        <w:t xml:space="preserve"> procesu.</w:t>
      </w:r>
    </w:p>
    <w:p w:rsidR="00C40871" w:rsidRDefault="00C40871" w:rsidP="004C0F2C">
      <w:pPr>
        <w:jc w:val="both"/>
      </w:pPr>
      <w:bookmarkStart w:id="0" w:name="_GoBack"/>
      <w:bookmarkEnd w:id="0"/>
    </w:p>
    <w:sectPr w:rsidR="00C4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91"/>
    <w:rsid w:val="001A4BA7"/>
    <w:rsid w:val="001E100D"/>
    <w:rsid w:val="002E00E6"/>
    <w:rsid w:val="00324C8F"/>
    <w:rsid w:val="003B4291"/>
    <w:rsid w:val="004C0F2C"/>
    <w:rsid w:val="006259BA"/>
    <w:rsid w:val="00676CD9"/>
    <w:rsid w:val="009D4969"/>
    <w:rsid w:val="00A50242"/>
    <w:rsid w:val="00C40871"/>
    <w:rsid w:val="00DF6482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3CB6"/>
  <w15:chartTrackingRefBased/>
  <w15:docId w15:val="{E0F2B9EA-7A66-46AB-B23E-ADC6E93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42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2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3</cp:revision>
  <cp:lastPrinted>2019-02-22T09:27:00Z</cp:lastPrinted>
  <dcterms:created xsi:type="dcterms:W3CDTF">2020-10-12T10:18:00Z</dcterms:created>
  <dcterms:modified xsi:type="dcterms:W3CDTF">2020-10-12T10:19:00Z</dcterms:modified>
</cp:coreProperties>
</file>