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C25" w:rsidRPr="0087714C" w:rsidRDefault="005A3C25" w:rsidP="005A3C25">
      <w:pPr>
        <w:pStyle w:val="Odstavecseseznamem"/>
        <w:numPr>
          <w:ilvl w:val="0"/>
          <w:numId w:val="1"/>
        </w:numPr>
        <w:shd w:val="clear" w:color="auto" w:fill="FDFDFD"/>
        <w:spacing w:after="0" w:line="240" w:lineRule="auto"/>
        <w:rPr>
          <w:rFonts w:ascii="Segoe UI" w:eastAsia="Times New Roman" w:hAnsi="Segoe UI" w:cs="Segoe UI"/>
          <w:sz w:val="21"/>
          <w:szCs w:val="21"/>
          <w:lang w:val="en" w:eastAsia="cs-CZ"/>
        </w:rPr>
      </w:pPr>
      <w:r w:rsidRPr="0087714C">
        <w:rPr>
          <w:rFonts w:ascii="Segoe UI" w:eastAsia="Times New Roman" w:hAnsi="Segoe UI" w:cs="Segoe UI"/>
          <w:sz w:val="21"/>
          <w:szCs w:val="21"/>
          <w:lang w:val="en" w:eastAsia="cs-CZ"/>
        </w:rPr>
        <w:t>Name the layers of the epidermis. In which layers do cells mitotically divide?</w:t>
      </w:r>
    </w:p>
    <w:p w:rsidR="005A3C25" w:rsidRPr="0087714C" w:rsidRDefault="005A3C25" w:rsidP="005A3C25">
      <w:pPr>
        <w:pStyle w:val="Odstavecseseznamem"/>
        <w:numPr>
          <w:ilvl w:val="0"/>
          <w:numId w:val="1"/>
        </w:numPr>
        <w:shd w:val="clear" w:color="auto" w:fill="FDFDFD"/>
        <w:spacing w:after="0" w:line="240" w:lineRule="auto"/>
        <w:rPr>
          <w:rFonts w:ascii="Segoe UI" w:eastAsia="Times New Roman" w:hAnsi="Segoe UI" w:cs="Segoe UI"/>
          <w:sz w:val="21"/>
          <w:szCs w:val="21"/>
          <w:lang w:val="en" w:eastAsia="cs-CZ"/>
        </w:rPr>
      </w:pPr>
      <w:r w:rsidRPr="0087714C">
        <w:rPr>
          <w:rFonts w:ascii="Segoe UI" w:eastAsia="Times New Roman" w:hAnsi="Segoe UI" w:cs="Segoe UI"/>
          <w:sz w:val="21"/>
          <w:szCs w:val="21"/>
          <w:lang w:val="en" w:eastAsia="cs-CZ"/>
        </w:rPr>
        <w:t xml:space="preserve">What cell types are found in the epidermis? Which ones can be observed in slides stained with HE? </w:t>
      </w:r>
    </w:p>
    <w:p w:rsidR="005A3C25" w:rsidRPr="0087714C" w:rsidRDefault="005A3C25" w:rsidP="005A3C25">
      <w:pPr>
        <w:pStyle w:val="Odstavecseseznamem"/>
        <w:numPr>
          <w:ilvl w:val="0"/>
          <w:numId w:val="1"/>
        </w:numPr>
        <w:shd w:val="clear" w:color="auto" w:fill="FDFDFD"/>
        <w:spacing w:after="0" w:line="240" w:lineRule="auto"/>
        <w:rPr>
          <w:rFonts w:ascii="Segoe UI" w:eastAsia="Times New Roman" w:hAnsi="Segoe UI" w:cs="Segoe UI"/>
          <w:sz w:val="21"/>
          <w:szCs w:val="21"/>
          <w:lang w:val="en" w:eastAsia="cs-CZ"/>
        </w:rPr>
      </w:pPr>
      <w:r w:rsidRPr="0087714C">
        <w:rPr>
          <w:rFonts w:ascii="Segoe UI" w:eastAsia="Times New Roman" w:hAnsi="Segoe UI" w:cs="Segoe UI"/>
          <w:sz w:val="21"/>
          <w:szCs w:val="21"/>
          <w:lang w:val="en" w:eastAsia="cs-CZ"/>
        </w:rPr>
        <w:t xml:space="preserve">What is the difference between eccrine and apocrine sweat glands? </w:t>
      </w:r>
    </w:p>
    <w:p w:rsidR="005A3C25" w:rsidRDefault="005A3C25" w:rsidP="005A3C25">
      <w:pPr>
        <w:pStyle w:val="Odstavecseseznamem"/>
        <w:numPr>
          <w:ilvl w:val="0"/>
          <w:numId w:val="1"/>
        </w:numPr>
        <w:shd w:val="clear" w:color="auto" w:fill="FDFDFD"/>
        <w:spacing w:after="0" w:line="240" w:lineRule="auto"/>
        <w:rPr>
          <w:rFonts w:ascii="Segoe UI" w:eastAsia="Times New Roman" w:hAnsi="Segoe UI" w:cs="Segoe UI"/>
          <w:sz w:val="21"/>
          <w:szCs w:val="21"/>
          <w:lang w:val="en" w:eastAsia="cs-CZ"/>
        </w:rPr>
      </w:pPr>
      <w:r w:rsidRPr="0087714C">
        <w:rPr>
          <w:rFonts w:ascii="Segoe UI" w:eastAsia="Times New Roman" w:hAnsi="Segoe UI" w:cs="Segoe UI"/>
          <w:sz w:val="21"/>
          <w:szCs w:val="21"/>
          <w:lang w:val="en" w:eastAsia="cs-CZ"/>
        </w:rPr>
        <w:t xml:space="preserve">Where do apocrine sweat glands occur? </w:t>
      </w:r>
    </w:p>
    <w:p w:rsidR="005A3C25" w:rsidRPr="0087714C" w:rsidRDefault="005A3C25" w:rsidP="005A3C25">
      <w:pPr>
        <w:pStyle w:val="Odstavecseseznamem"/>
        <w:numPr>
          <w:ilvl w:val="0"/>
          <w:numId w:val="1"/>
        </w:numPr>
        <w:shd w:val="clear" w:color="auto" w:fill="FDFDFD"/>
        <w:spacing w:after="0" w:line="240" w:lineRule="auto"/>
        <w:rPr>
          <w:rFonts w:ascii="Segoe UI" w:eastAsia="Times New Roman" w:hAnsi="Segoe UI" w:cs="Segoe UI"/>
          <w:sz w:val="21"/>
          <w:szCs w:val="21"/>
          <w:lang w:val="en" w:eastAsia="cs-CZ"/>
        </w:rPr>
      </w:pPr>
      <w:r w:rsidRPr="0087714C">
        <w:rPr>
          <w:rFonts w:ascii="Segoe UI" w:eastAsia="Times New Roman" w:hAnsi="Segoe UI" w:cs="Segoe UI"/>
          <w:sz w:val="21"/>
          <w:szCs w:val="21"/>
          <w:lang w:val="en" w:eastAsia="cs-CZ"/>
        </w:rPr>
        <w:t>How would you characterize the sebaceous glands (according to the structure and me</w:t>
      </w:r>
      <w:r>
        <w:rPr>
          <w:rFonts w:ascii="Segoe UI" w:eastAsia="Times New Roman" w:hAnsi="Segoe UI" w:cs="Segoe UI"/>
          <w:sz w:val="21"/>
          <w:szCs w:val="21"/>
          <w:lang w:val="en" w:eastAsia="cs-CZ"/>
        </w:rPr>
        <w:t>chanism</w:t>
      </w:r>
      <w:r w:rsidRPr="0087714C">
        <w:rPr>
          <w:rFonts w:ascii="Segoe UI" w:eastAsia="Times New Roman" w:hAnsi="Segoe UI" w:cs="Segoe UI"/>
          <w:sz w:val="21"/>
          <w:szCs w:val="21"/>
          <w:lang w:val="en" w:eastAsia="cs-CZ"/>
        </w:rPr>
        <w:t xml:space="preserve"> of releasing the secretion)? Where do they usually open? Are there exceptions? </w:t>
      </w:r>
    </w:p>
    <w:p w:rsidR="005A3C25" w:rsidRPr="0087714C" w:rsidRDefault="005A3C25" w:rsidP="005A3C25">
      <w:pPr>
        <w:pStyle w:val="Odstavecseseznamem"/>
        <w:numPr>
          <w:ilvl w:val="0"/>
          <w:numId w:val="1"/>
        </w:numPr>
        <w:shd w:val="clear" w:color="auto" w:fill="FDFDFD"/>
        <w:spacing w:after="0" w:line="240" w:lineRule="auto"/>
        <w:rPr>
          <w:rFonts w:ascii="Segoe UI" w:eastAsia="Times New Roman" w:hAnsi="Segoe UI" w:cs="Segoe UI"/>
          <w:sz w:val="21"/>
          <w:szCs w:val="21"/>
          <w:lang w:val="en" w:eastAsia="cs-CZ"/>
        </w:rPr>
      </w:pPr>
      <w:r w:rsidRPr="0087714C">
        <w:rPr>
          <w:rFonts w:ascii="Segoe UI" w:eastAsia="Times New Roman" w:hAnsi="Segoe UI" w:cs="Segoe UI"/>
          <w:sz w:val="21"/>
          <w:szCs w:val="21"/>
          <w:lang w:val="en" w:eastAsia="cs-CZ"/>
        </w:rPr>
        <w:t xml:space="preserve">Describe the hair follicle. </w:t>
      </w:r>
    </w:p>
    <w:p w:rsidR="005A3C25" w:rsidRPr="0087714C" w:rsidRDefault="005A3C25" w:rsidP="005A3C25">
      <w:pPr>
        <w:pStyle w:val="Odstavecseseznamem"/>
        <w:numPr>
          <w:ilvl w:val="0"/>
          <w:numId w:val="1"/>
        </w:numPr>
        <w:shd w:val="clear" w:color="auto" w:fill="FDFDFD"/>
        <w:spacing w:after="0" w:line="240" w:lineRule="auto"/>
        <w:rPr>
          <w:rFonts w:ascii="Segoe UI" w:eastAsia="Times New Roman" w:hAnsi="Segoe UI" w:cs="Segoe UI"/>
          <w:sz w:val="21"/>
          <w:szCs w:val="21"/>
          <w:lang w:val="en" w:eastAsia="cs-CZ"/>
        </w:rPr>
      </w:pPr>
      <w:r w:rsidRPr="0087714C">
        <w:rPr>
          <w:rFonts w:ascii="Segoe UI" w:eastAsia="Times New Roman" w:hAnsi="Segoe UI" w:cs="Segoe UI"/>
          <w:sz w:val="21"/>
          <w:szCs w:val="21"/>
          <w:lang w:val="en" w:eastAsia="cs-CZ"/>
        </w:rPr>
        <w:t xml:space="preserve">Are all the components of the hair and its follicle of ectodermal origin? </w:t>
      </w:r>
    </w:p>
    <w:p w:rsidR="005A3C25" w:rsidRPr="0087714C" w:rsidRDefault="005A3C25" w:rsidP="005A3C25">
      <w:pPr>
        <w:pStyle w:val="Odstavecseseznamem"/>
        <w:numPr>
          <w:ilvl w:val="0"/>
          <w:numId w:val="1"/>
        </w:numPr>
        <w:shd w:val="clear" w:color="auto" w:fill="FDFDFD"/>
        <w:spacing w:after="0" w:line="240" w:lineRule="auto"/>
        <w:rPr>
          <w:rFonts w:ascii="Segoe UI" w:eastAsia="Times New Roman" w:hAnsi="Segoe UI" w:cs="Segoe UI"/>
          <w:sz w:val="21"/>
          <w:szCs w:val="21"/>
          <w:lang w:val="en" w:eastAsia="cs-CZ"/>
        </w:rPr>
      </w:pPr>
      <w:r w:rsidRPr="0087714C">
        <w:rPr>
          <w:rFonts w:ascii="Segoe UI" w:eastAsia="Times New Roman" w:hAnsi="Segoe UI" w:cs="Segoe UI"/>
          <w:sz w:val="21"/>
          <w:szCs w:val="21"/>
          <w:lang w:val="en" w:eastAsia="cs-CZ"/>
        </w:rPr>
        <w:t xml:space="preserve">What is lanugo, which hair types replace it? </w:t>
      </w:r>
    </w:p>
    <w:p w:rsidR="005A3C25" w:rsidRPr="0087714C" w:rsidRDefault="005A3C25" w:rsidP="005A3C25">
      <w:pPr>
        <w:pStyle w:val="Odstavecseseznamem"/>
        <w:numPr>
          <w:ilvl w:val="0"/>
          <w:numId w:val="1"/>
        </w:numPr>
        <w:shd w:val="clear" w:color="auto" w:fill="FDFDFD"/>
        <w:spacing w:after="0" w:line="240" w:lineRule="auto"/>
        <w:rPr>
          <w:rFonts w:ascii="Segoe UI" w:eastAsia="Times New Roman" w:hAnsi="Segoe UI" w:cs="Segoe UI"/>
          <w:sz w:val="21"/>
          <w:szCs w:val="21"/>
          <w:lang w:val="en" w:eastAsia="cs-CZ"/>
        </w:rPr>
      </w:pPr>
      <w:r w:rsidRPr="0087714C">
        <w:rPr>
          <w:rFonts w:ascii="Segoe UI" w:eastAsia="Times New Roman" w:hAnsi="Segoe UI" w:cs="Segoe UI"/>
          <w:sz w:val="21"/>
          <w:szCs w:val="21"/>
          <w:lang w:val="en" w:eastAsia="cs-CZ"/>
        </w:rPr>
        <w:t xml:space="preserve">What is a mammary line? </w:t>
      </w:r>
    </w:p>
    <w:p w:rsidR="005A3C25" w:rsidRDefault="005A3C25" w:rsidP="005A3C25"/>
    <w:p w:rsidR="00AE06BE" w:rsidRPr="004737CF" w:rsidRDefault="00AE06BE" w:rsidP="00AE06BE">
      <w:pPr>
        <w:rPr>
          <w:u w:val="single"/>
        </w:rPr>
      </w:pPr>
      <w:proofErr w:type="spellStart"/>
      <w:r>
        <w:rPr>
          <w:u w:val="single"/>
        </w:rPr>
        <w:t>Slides</w:t>
      </w:r>
      <w:proofErr w:type="spellEnd"/>
      <w:r w:rsidRPr="004737CF">
        <w:rPr>
          <w:u w:val="single"/>
        </w:rPr>
        <w:t>:</w:t>
      </w:r>
    </w:p>
    <w:p w:rsidR="00AE06BE" w:rsidRDefault="00AE06BE" w:rsidP="00AE06BE">
      <w:r>
        <w:t xml:space="preserve">69. </w:t>
      </w:r>
      <w:r>
        <w:t xml:space="preserve">Skin </w:t>
      </w:r>
      <w:proofErr w:type="spellStart"/>
      <w:r>
        <w:t>from</w:t>
      </w:r>
      <w:proofErr w:type="spellEnd"/>
      <w:r>
        <w:t xml:space="preserve"> tip </w:t>
      </w:r>
      <w:proofErr w:type="spellStart"/>
      <w:r>
        <w:t>of</w:t>
      </w:r>
      <w:proofErr w:type="spellEnd"/>
      <w:r>
        <w:t xml:space="preserve"> </w:t>
      </w:r>
      <w:proofErr w:type="spellStart"/>
      <w:r>
        <w:t>finger</w:t>
      </w:r>
      <w:proofErr w:type="spellEnd"/>
    </w:p>
    <w:p w:rsidR="00AE06BE" w:rsidRDefault="00AE06BE" w:rsidP="00AE06BE">
      <w:r>
        <w:t xml:space="preserve">70. </w:t>
      </w:r>
      <w:r>
        <w:t xml:space="preserve">Skin </w:t>
      </w:r>
      <w:proofErr w:type="spellStart"/>
      <w:r>
        <w:t>from</w:t>
      </w:r>
      <w:proofErr w:type="spellEnd"/>
      <w:r>
        <w:t> </w:t>
      </w:r>
      <w:proofErr w:type="spellStart"/>
      <w:r>
        <w:t>axil</w:t>
      </w:r>
      <w:r>
        <w:t>la</w:t>
      </w:r>
      <w:proofErr w:type="spellEnd"/>
    </w:p>
    <w:p w:rsidR="00AE06BE" w:rsidRDefault="00AE06BE" w:rsidP="00AE06BE">
      <w:r>
        <w:t xml:space="preserve">71. </w:t>
      </w:r>
      <w:r>
        <w:t xml:space="preserve">Skin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hair</w:t>
      </w:r>
      <w:proofErr w:type="spellEnd"/>
    </w:p>
    <w:p w:rsidR="00AE06BE" w:rsidRDefault="00AE06BE" w:rsidP="00AE06BE">
      <w:r>
        <w:t>72. N</w:t>
      </w:r>
      <w:r>
        <w:t>ail</w:t>
      </w:r>
      <w:bookmarkStart w:id="0" w:name="_GoBack"/>
      <w:bookmarkEnd w:id="0"/>
    </w:p>
    <w:p w:rsidR="00AE06BE" w:rsidRDefault="00AE06BE" w:rsidP="00AE06BE">
      <w:r>
        <w:t xml:space="preserve">73.Mamma non </w:t>
      </w:r>
      <w:proofErr w:type="spellStart"/>
      <w:r>
        <w:t>lactans</w:t>
      </w:r>
      <w:proofErr w:type="spellEnd"/>
    </w:p>
    <w:p w:rsidR="00AE06BE" w:rsidRDefault="00AE06BE" w:rsidP="00AE06BE">
      <w:r>
        <w:t xml:space="preserve">74.Mamma </w:t>
      </w:r>
      <w:proofErr w:type="spellStart"/>
      <w:r>
        <w:t>lactans</w:t>
      </w:r>
      <w:proofErr w:type="spellEnd"/>
    </w:p>
    <w:p w:rsidR="00C45BAA" w:rsidRDefault="00C45BAA"/>
    <w:sectPr w:rsidR="00C45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D01BB"/>
    <w:multiLevelType w:val="hybridMultilevel"/>
    <w:tmpl w:val="1436B5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C25"/>
    <w:rsid w:val="005247CE"/>
    <w:rsid w:val="005A3C25"/>
    <w:rsid w:val="00AE06BE"/>
    <w:rsid w:val="00C4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E40D"/>
  <w15:chartTrackingRefBased/>
  <w15:docId w15:val="{046A8577-B684-4A53-AEA4-14F61A78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3C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3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Mecová</dc:creator>
  <cp:keywords/>
  <dc:description/>
  <cp:lastModifiedBy>Eva Mecová</cp:lastModifiedBy>
  <cp:revision>2</cp:revision>
  <dcterms:created xsi:type="dcterms:W3CDTF">2020-10-22T11:10:00Z</dcterms:created>
  <dcterms:modified xsi:type="dcterms:W3CDTF">2020-10-22T11:19:00Z</dcterms:modified>
</cp:coreProperties>
</file>